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1A6F" w14:textId="4FA0D37B" w:rsidR="007A0E6F" w:rsidRDefault="00C647A8" w:rsidP="00D2719A">
      <w:pPr>
        <w:pStyle w:val="Titre"/>
        <w:spacing w:before="240" w:after="240"/>
        <w:rPr>
          <w:rStyle w:val="Titre1Car"/>
          <w:b/>
        </w:rPr>
      </w:pPr>
      <w:bookmarkStart w:id="0" w:name="_Toc96073556"/>
      <w:r>
        <w:rPr>
          <w:rStyle w:val="Titre1Car"/>
          <w:b/>
        </w:rPr>
        <w:t>Anmeldung</w:t>
      </w:r>
      <w:r w:rsidR="003951D4">
        <w:rPr>
          <w:rStyle w:val="Titre1Car"/>
          <w:b/>
        </w:rPr>
        <w:t>, Erweiterung</w:t>
      </w:r>
      <w:r w:rsidR="00315258">
        <w:rPr>
          <w:rStyle w:val="Titre1Car"/>
          <w:b/>
        </w:rPr>
        <w:t>,</w:t>
      </w:r>
      <w:r w:rsidR="003951D4">
        <w:rPr>
          <w:rStyle w:val="Titre1Car"/>
          <w:b/>
        </w:rPr>
        <w:t xml:space="preserve"> </w:t>
      </w:r>
      <w:r w:rsidR="00315258">
        <w:rPr>
          <w:rStyle w:val="Titre1Car"/>
          <w:b/>
        </w:rPr>
        <w:t xml:space="preserve">Anpassung </w:t>
      </w:r>
      <w:r w:rsidR="003951D4">
        <w:rPr>
          <w:rStyle w:val="Titre1Car"/>
          <w:b/>
        </w:rPr>
        <w:t xml:space="preserve">oder </w:t>
      </w:r>
      <w:r w:rsidR="00315258">
        <w:rPr>
          <w:rStyle w:val="Titre1Car"/>
          <w:b/>
        </w:rPr>
        <w:t xml:space="preserve">Ausserbetriebnahme </w:t>
      </w:r>
      <w:r w:rsidR="003951D4">
        <w:rPr>
          <w:rStyle w:val="Titre1Car"/>
          <w:b/>
        </w:rPr>
        <w:t>einer</w:t>
      </w:r>
      <w:r w:rsidR="007A0E6F" w:rsidRPr="006B1DDA">
        <w:rPr>
          <w:rStyle w:val="Titre1Car"/>
          <w:b/>
        </w:rPr>
        <w:t xml:space="preserve"> PLC-Anlage</w:t>
      </w:r>
    </w:p>
    <w:p w14:paraId="421D55A0" w14:textId="0737AD51" w:rsidR="009E03FD" w:rsidRPr="009E03FD" w:rsidRDefault="005871B0" w:rsidP="009E03FD">
      <w:r>
        <w:t>Dieses</w:t>
      </w:r>
      <w:r w:rsidR="00C647A8">
        <w:t xml:space="preserve"> Formular erfasst die notwendigen Angaben zur Anmeldung eines PLC-Netzes </w:t>
      </w:r>
      <w:bookmarkStart w:id="1" w:name="_Hlk131688505"/>
      <w:r w:rsidR="00C647A8">
        <w:t xml:space="preserve">gemäss den Bestimmungen in den </w:t>
      </w:r>
      <w:r>
        <w:t>«</w:t>
      </w:r>
      <w:r w:rsidR="00C647A8" w:rsidRPr="00C647A8">
        <w:t>Technisch</w:t>
      </w:r>
      <w:r>
        <w:t>en</w:t>
      </w:r>
      <w:r w:rsidR="00C647A8" w:rsidRPr="00C647A8">
        <w:t xml:space="preserve"> und administrative</w:t>
      </w:r>
      <w:r w:rsidR="00C647A8">
        <w:t>n</w:t>
      </w:r>
      <w:r w:rsidR="00C647A8" w:rsidRPr="00C647A8">
        <w:t xml:space="preserve"> Vorschriften</w:t>
      </w:r>
      <w:r>
        <w:t>»</w:t>
      </w:r>
      <w:r w:rsidR="00C647A8">
        <w:t xml:space="preserve"> </w:t>
      </w:r>
      <w:r w:rsidR="00C647A8" w:rsidRPr="00C647A8">
        <w:t>Anhang 5.1</w:t>
      </w:r>
      <w:r w:rsidR="00C647A8">
        <w:t xml:space="preserve"> (</w:t>
      </w:r>
      <w:hyperlink r:id="rId8" w:history="1">
        <w:r w:rsidR="00C647A8" w:rsidRPr="00C647A8">
          <w:rPr>
            <w:rStyle w:val="Lienhypertexte"/>
          </w:rPr>
          <w:t>TAV SR 784.101.21 / 5.1</w:t>
        </w:r>
      </w:hyperlink>
      <w:r w:rsidR="00C647A8" w:rsidRPr="00C647A8">
        <w:t>)</w:t>
      </w:r>
      <w:bookmarkEnd w:id="1"/>
      <w:r w:rsidR="004E7520">
        <w:t xml:space="preserve"> und ist dem BAKOM </w:t>
      </w:r>
      <w:hyperlink r:id="rId9" w:history="1">
        <w:r w:rsidR="004E7520" w:rsidRPr="004C7B84">
          <w:rPr>
            <w:rStyle w:val="Lienhypertexte"/>
          </w:rPr>
          <w:t>kf-emv@bakom.admin.ch</w:t>
        </w:r>
      </w:hyperlink>
      <w:r w:rsidR="004E7520">
        <w:t xml:space="preserve"> einzureichen.</w:t>
      </w:r>
    </w:p>
    <w:p w14:paraId="7A72685D" w14:textId="277D5BC8" w:rsidR="006510C3" w:rsidRPr="00004DFA" w:rsidRDefault="007A0E6F" w:rsidP="00315258">
      <w:pPr>
        <w:pStyle w:val="Titre1"/>
        <w:tabs>
          <w:tab w:val="clear" w:pos="1701"/>
          <w:tab w:val="left" w:pos="1985"/>
          <w:tab w:val="left" w:pos="4678"/>
          <w:tab w:val="left" w:pos="6521"/>
          <w:tab w:val="left" w:pos="7655"/>
        </w:tabs>
        <w:rPr>
          <w:sz w:val="20"/>
          <w:szCs w:val="20"/>
        </w:rPr>
      </w:pPr>
      <w:r w:rsidRPr="00004DFA">
        <w:rPr>
          <w:sz w:val="20"/>
          <w:szCs w:val="20"/>
        </w:rPr>
        <w:t>Betreiber</w:t>
      </w:r>
      <w:r w:rsidR="008925D1" w:rsidRPr="00004DFA">
        <w:rPr>
          <w:sz w:val="20"/>
          <w:szCs w:val="20"/>
        </w:rPr>
        <w:tab/>
      </w:r>
      <w:r w:rsidR="008925D1" w:rsidRPr="00004DF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711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5D1" w:rsidRPr="00004DF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925D1" w:rsidRPr="00004DFA">
        <w:rPr>
          <w:sz w:val="20"/>
          <w:szCs w:val="20"/>
        </w:rPr>
        <w:t xml:space="preserve"> </w:t>
      </w:r>
      <w:r w:rsidR="00C647A8" w:rsidRPr="00004DFA">
        <w:rPr>
          <w:sz w:val="20"/>
          <w:szCs w:val="20"/>
        </w:rPr>
        <w:t>Bevollmächtigter (falls zutreffend)</w:t>
      </w:r>
    </w:p>
    <w:p w14:paraId="68A5E306" w14:textId="524B5048" w:rsidR="008925D1" w:rsidRDefault="008925D1" w:rsidP="005277C6">
      <w:pPr>
        <w:tabs>
          <w:tab w:val="clear" w:pos="1701"/>
          <w:tab w:val="left" w:pos="1985"/>
          <w:tab w:val="left" w:pos="4678"/>
          <w:tab w:val="left" w:pos="6521"/>
          <w:tab w:val="left" w:pos="7655"/>
        </w:tabs>
      </w:pPr>
      <w:r w:rsidRPr="008925D1">
        <w:t>Firma:</w:t>
      </w:r>
      <w:r w:rsidRPr="008925D1">
        <w:tab/>
        <w:t>…</w:t>
      </w:r>
      <w:r>
        <w:tab/>
      </w:r>
      <w:r w:rsidRPr="008925D1">
        <w:t>Firma:</w:t>
      </w:r>
      <w:r w:rsidRPr="008925D1">
        <w:tab/>
        <w:t>…</w:t>
      </w:r>
    </w:p>
    <w:p w14:paraId="2E53C934" w14:textId="6F49BAFB" w:rsidR="005871B0" w:rsidRDefault="005871B0" w:rsidP="005277C6">
      <w:pPr>
        <w:tabs>
          <w:tab w:val="clear" w:pos="1701"/>
          <w:tab w:val="left" w:pos="1985"/>
          <w:tab w:val="left" w:pos="4678"/>
          <w:tab w:val="left" w:pos="6521"/>
          <w:tab w:val="left" w:pos="7655"/>
        </w:tabs>
      </w:pPr>
      <w:r>
        <w:t>Strasse:</w:t>
      </w:r>
      <w:r>
        <w:tab/>
        <w:t>…</w:t>
      </w:r>
      <w:r>
        <w:tab/>
        <w:t>Strasse:</w:t>
      </w:r>
      <w:r>
        <w:tab/>
        <w:t>…</w:t>
      </w:r>
    </w:p>
    <w:p w14:paraId="15F98269" w14:textId="2ED1061E" w:rsidR="006510C3" w:rsidRDefault="007A0E6F" w:rsidP="00315258">
      <w:pPr>
        <w:tabs>
          <w:tab w:val="clear" w:pos="1701"/>
          <w:tab w:val="left" w:pos="1985"/>
          <w:tab w:val="left" w:pos="4678"/>
          <w:tab w:val="left" w:pos="6521"/>
          <w:tab w:val="left" w:pos="7655"/>
        </w:tabs>
      </w:pPr>
      <w:r>
        <w:t>PLZ Ort:</w:t>
      </w:r>
      <w:r>
        <w:tab/>
      </w:r>
      <w:r w:rsidR="00A1680C">
        <w:t>…</w:t>
      </w:r>
      <w:r w:rsidR="008925D1">
        <w:tab/>
      </w:r>
      <w:r w:rsidR="008925D1" w:rsidRPr="008925D1">
        <w:t>PLZ Ort:</w:t>
      </w:r>
      <w:r w:rsidR="008925D1" w:rsidRPr="008925D1">
        <w:tab/>
        <w:t>…</w:t>
      </w:r>
    </w:p>
    <w:p w14:paraId="13E247A6" w14:textId="26AAC983" w:rsidR="005871B0" w:rsidRDefault="007A0E6F" w:rsidP="00315258">
      <w:pPr>
        <w:tabs>
          <w:tab w:val="clear" w:pos="1701"/>
          <w:tab w:val="left" w:pos="1985"/>
          <w:tab w:val="left" w:pos="4678"/>
          <w:tab w:val="left" w:pos="6521"/>
          <w:tab w:val="left" w:pos="7655"/>
        </w:tabs>
      </w:pPr>
      <w:r>
        <w:t>Ansprechperson:</w:t>
      </w:r>
      <w:r>
        <w:tab/>
      </w:r>
      <w:r w:rsidR="00A1680C">
        <w:t>…</w:t>
      </w:r>
      <w:r w:rsidR="005871B0">
        <w:tab/>
      </w:r>
      <w:r w:rsidR="005871B0" w:rsidRPr="008925D1">
        <w:t>Ansprechperson:</w:t>
      </w:r>
      <w:r w:rsidR="005871B0" w:rsidRPr="008925D1">
        <w:tab/>
        <w:t>…</w:t>
      </w:r>
    </w:p>
    <w:p w14:paraId="590B4020" w14:textId="0284A9D3" w:rsidR="006510C3" w:rsidRDefault="005871B0" w:rsidP="00315258">
      <w:pPr>
        <w:tabs>
          <w:tab w:val="clear" w:pos="1701"/>
          <w:tab w:val="left" w:pos="1985"/>
          <w:tab w:val="left" w:pos="4678"/>
          <w:tab w:val="left" w:pos="6521"/>
          <w:tab w:val="left" w:pos="7655"/>
        </w:tabs>
      </w:pPr>
      <w:r>
        <w:t>Telefon:</w:t>
      </w:r>
      <w:r>
        <w:tab/>
        <w:t>…</w:t>
      </w:r>
      <w:r w:rsidR="008925D1">
        <w:tab/>
      </w:r>
      <w:r w:rsidRPr="005871B0">
        <w:t>Telefon:</w:t>
      </w:r>
      <w:r w:rsidRPr="005871B0">
        <w:tab/>
        <w:t>…</w:t>
      </w:r>
    </w:p>
    <w:p w14:paraId="7AB2E946" w14:textId="06FD0B8D" w:rsidR="007A0E6F" w:rsidRPr="007A0E6F" w:rsidRDefault="007A0E6F" w:rsidP="00315258">
      <w:pPr>
        <w:tabs>
          <w:tab w:val="clear" w:pos="1701"/>
          <w:tab w:val="left" w:pos="1985"/>
          <w:tab w:val="left" w:pos="4678"/>
          <w:tab w:val="left" w:pos="6521"/>
          <w:tab w:val="left" w:pos="7655"/>
        </w:tabs>
      </w:pPr>
      <w:r>
        <w:t>E-Mail:</w:t>
      </w:r>
      <w:r>
        <w:tab/>
      </w:r>
      <w:r w:rsidR="00A1680C">
        <w:t>…</w:t>
      </w:r>
      <w:r w:rsidR="008925D1">
        <w:tab/>
      </w:r>
      <w:r w:rsidR="008925D1" w:rsidRPr="008925D1">
        <w:t>E-Mail:</w:t>
      </w:r>
      <w:r w:rsidR="008925D1" w:rsidRPr="008925D1">
        <w:tab/>
        <w:t>…</w:t>
      </w:r>
    </w:p>
    <w:bookmarkEnd w:id="0"/>
    <w:p w14:paraId="3793F749" w14:textId="77777777" w:rsidR="00224363" w:rsidRDefault="00224363" w:rsidP="00224363">
      <w:pPr>
        <w:pStyle w:val="Titre1"/>
        <w:tabs>
          <w:tab w:val="clear" w:pos="1701"/>
          <w:tab w:val="left" w:pos="1985"/>
          <w:tab w:val="left" w:pos="4678"/>
          <w:tab w:val="left" w:pos="6521"/>
          <w:tab w:val="left" w:pos="7513"/>
        </w:tabs>
        <w:rPr>
          <w:sz w:val="20"/>
          <w:szCs w:val="20"/>
        </w:rPr>
      </w:pPr>
      <w:r w:rsidRPr="002C2371">
        <w:rPr>
          <w:sz w:val="20"/>
          <w:szCs w:val="20"/>
        </w:rPr>
        <w:t>Art der PLC-Netzwerkankündigung</w:t>
      </w:r>
    </w:p>
    <w:p w14:paraId="42829000" w14:textId="77777777" w:rsidR="00224363" w:rsidRDefault="009A6125" w:rsidP="00224363">
      <w:sdt>
        <w:sdtPr>
          <w:rPr>
            <w:b/>
          </w:rPr>
          <w:id w:val="16328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63" w:rsidRPr="00004DFA">
            <w:rPr>
              <w:rFonts w:ascii="MS Gothic" w:eastAsia="MS Gothic" w:hAnsi="MS Gothic" w:hint="eastAsia"/>
            </w:rPr>
            <w:t>☐</w:t>
          </w:r>
        </w:sdtContent>
      </w:sdt>
      <w:r w:rsidR="00224363" w:rsidRPr="00004DFA">
        <w:t xml:space="preserve"> Neuanmeldung</w:t>
      </w:r>
      <w:r w:rsidR="00224363">
        <w:tab/>
      </w:r>
      <w:r w:rsidR="00224363">
        <w:tab/>
      </w:r>
      <w:r w:rsidR="00224363">
        <w:tab/>
      </w:r>
      <w:r w:rsidR="00224363" w:rsidRPr="00004DFA">
        <w:tab/>
      </w:r>
      <w:sdt>
        <w:sdtPr>
          <w:rPr>
            <w:b/>
          </w:rPr>
          <w:id w:val="-143721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63" w:rsidRPr="00004DFA">
            <w:rPr>
              <w:rFonts w:ascii="MS Gothic" w:eastAsia="MS Gothic" w:hAnsi="MS Gothic" w:hint="eastAsia"/>
            </w:rPr>
            <w:t>☐</w:t>
          </w:r>
        </w:sdtContent>
      </w:sdt>
      <w:r w:rsidR="00224363" w:rsidRPr="00004DFA">
        <w:t xml:space="preserve"> Erweiterung / Anpassung</w:t>
      </w:r>
    </w:p>
    <w:p w14:paraId="25DB19BB" w14:textId="113B9503" w:rsidR="00224363" w:rsidRDefault="009A6125" w:rsidP="00224363">
      <w:sdt>
        <w:sdtPr>
          <w:id w:val="-22452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44E">
            <w:rPr>
              <w:rFonts w:ascii="MS Gothic" w:eastAsia="MS Gothic" w:hAnsi="MS Gothic" w:hint="eastAsia"/>
            </w:rPr>
            <w:t>☐</w:t>
          </w:r>
        </w:sdtContent>
      </w:sdt>
      <w:r w:rsidR="00224363" w:rsidRPr="00004DFA">
        <w:t xml:space="preserve"> </w:t>
      </w:r>
      <w:r w:rsidR="00224363" w:rsidRPr="004B0CBF">
        <w:t>Teilweise Abschaltung</w:t>
      </w:r>
      <w:r w:rsidR="00224363">
        <w:tab/>
      </w:r>
      <w:r w:rsidR="00224363">
        <w:tab/>
      </w:r>
      <w:sdt>
        <w:sdtPr>
          <w:id w:val="15135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363" w:rsidRPr="002C2371">
            <w:rPr>
              <w:rFonts w:ascii="MS Gothic" w:eastAsia="MS Gothic" w:hAnsi="MS Gothic" w:hint="eastAsia"/>
            </w:rPr>
            <w:t>☐</w:t>
          </w:r>
        </w:sdtContent>
      </w:sdt>
      <w:r w:rsidR="00224363" w:rsidRPr="002C2371">
        <w:t xml:space="preserve"> Vollständige Abschaltung</w:t>
      </w:r>
    </w:p>
    <w:p w14:paraId="6176EA95" w14:textId="77777777" w:rsidR="00224363" w:rsidRPr="004B0CBF" w:rsidRDefault="00224363" w:rsidP="00224363">
      <w:pPr>
        <w:pStyle w:val="Titre1"/>
        <w:rPr>
          <w:sz w:val="20"/>
          <w:szCs w:val="20"/>
        </w:rPr>
      </w:pPr>
      <w:r w:rsidRPr="004B0CBF">
        <w:rPr>
          <w:sz w:val="20"/>
          <w:szCs w:val="20"/>
        </w:rPr>
        <w:t>Technische Informationen über das PLC-Netzwerk</w:t>
      </w:r>
    </w:p>
    <w:p w14:paraId="2A123331" w14:textId="77777777" w:rsidR="00224363" w:rsidRPr="004B0CBF" w:rsidRDefault="00224363" w:rsidP="00224363">
      <w:r w:rsidRPr="004B0CBF">
        <w:t>Art des Netzes:</w:t>
      </w:r>
      <w:r w:rsidRPr="004B0CBF">
        <w:tab/>
      </w:r>
      <w:bookmarkStart w:id="2" w:name="_Hlk178691532"/>
      <w:sdt>
        <w:sdtPr>
          <w:id w:val="-11976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0CBF">
            <w:rPr>
              <w:rFonts w:ascii="Segoe UI Symbol" w:hAnsi="Segoe UI Symbol" w:cs="Segoe UI Symbol"/>
            </w:rPr>
            <w:t>☐</w:t>
          </w:r>
        </w:sdtContent>
      </w:sdt>
      <w:bookmarkEnd w:id="2"/>
      <w:r w:rsidRPr="004B0CBF">
        <w:t xml:space="preserve"> Öffentlich</w:t>
      </w:r>
      <w:r w:rsidRPr="004B0CBF">
        <w:tab/>
      </w:r>
      <w:sdt>
        <w:sdtPr>
          <w:id w:val="160854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0CBF">
            <w:rPr>
              <w:rFonts w:ascii="Segoe UI Symbol" w:hAnsi="Segoe UI Symbol" w:cs="Segoe UI Symbol"/>
            </w:rPr>
            <w:t>☐</w:t>
          </w:r>
        </w:sdtContent>
      </w:sdt>
      <w:r w:rsidRPr="004B0CBF">
        <w:t xml:space="preserve"> Privat</w:t>
      </w:r>
    </w:p>
    <w:p w14:paraId="1742A935" w14:textId="30BA0CD5" w:rsidR="00224363" w:rsidRPr="004B0CBF" w:rsidRDefault="00224363" w:rsidP="00224363">
      <w:r w:rsidRPr="004B0CBF">
        <w:t>Datum der Aktivierung: .../.../......</w:t>
      </w:r>
    </w:p>
    <w:p w14:paraId="736217E3" w14:textId="77777777" w:rsidR="00224363" w:rsidRPr="004B0CBF" w:rsidRDefault="00224363" w:rsidP="00224363">
      <w:r w:rsidRPr="004B0CBF">
        <w:t>Beschreibung der verwendeten PLC-Geräte (Hersteller, Modell usw.) :</w:t>
      </w:r>
    </w:p>
    <w:tbl>
      <w:tblPr>
        <w:tblStyle w:val="Grilledutableau"/>
        <w:tblW w:w="9503" w:type="dxa"/>
        <w:tblLook w:val="04A0" w:firstRow="1" w:lastRow="0" w:firstColumn="1" w:lastColumn="0" w:noHBand="0" w:noVBand="1"/>
      </w:tblPr>
      <w:tblGrid>
        <w:gridCol w:w="1218"/>
        <w:gridCol w:w="1329"/>
        <w:gridCol w:w="1134"/>
        <w:gridCol w:w="1984"/>
        <w:gridCol w:w="2127"/>
        <w:gridCol w:w="1711"/>
      </w:tblGrid>
      <w:tr w:rsidR="00224363" w:rsidRPr="004B0CBF" w14:paraId="15749C1F" w14:textId="77777777" w:rsidTr="007A06E5">
        <w:tc>
          <w:tcPr>
            <w:tcW w:w="1218" w:type="dxa"/>
            <w:shd w:val="clear" w:color="auto" w:fill="EEECE1" w:themeFill="background2"/>
          </w:tcPr>
          <w:p w14:paraId="153B642A" w14:textId="77777777" w:rsidR="00224363" w:rsidRPr="004B0CBF" w:rsidRDefault="00224363" w:rsidP="007A06E5">
            <w:pPr>
              <w:rPr>
                <w:b/>
                <w:bCs/>
                <w:lang w:val="fr-CH"/>
              </w:rPr>
            </w:pPr>
            <w:r w:rsidRPr="004B0CBF">
              <w:rPr>
                <w:b/>
                <w:bCs/>
                <w:lang w:val="fr-CH"/>
              </w:rPr>
              <w:t>Hersteller</w:t>
            </w:r>
          </w:p>
        </w:tc>
        <w:tc>
          <w:tcPr>
            <w:tcW w:w="1329" w:type="dxa"/>
            <w:shd w:val="clear" w:color="auto" w:fill="EEECE1" w:themeFill="background2"/>
          </w:tcPr>
          <w:p w14:paraId="227E6D1C" w14:textId="77777777" w:rsidR="00224363" w:rsidRPr="004B0CBF" w:rsidRDefault="00224363" w:rsidP="007A06E5">
            <w:pPr>
              <w:rPr>
                <w:b/>
                <w:bCs/>
                <w:lang w:val="fr-CH"/>
              </w:rPr>
            </w:pPr>
            <w:r w:rsidRPr="004B0CBF">
              <w:rPr>
                <w:b/>
                <w:bCs/>
                <w:lang w:val="fr-CH"/>
              </w:rPr>
              <w:t>Modell</w:t>
            </w:r>
          </w:p>
        </w:tc>
        <w:tc>
          <w:tcPr>
            <w:tcW w:w="1134" w:type="dxa"/>
            <w:shd w:val="clear" w:color="auto" w:fill="EEECE1" w:themeFill="background2"/>
          </w:tcPr>
          <w:p w14:paraId="672C9A72" w14:textId="77777777" w:rsidR="00224363" w:rsidRPr="004B0CBF" w:rsidRDefault="00224363" w:rsidP="007A06E5">
            <w:pPr>
              <w:rPr>
                <w:b/>
                <w:bCs/>
                <w:lang w:val="fr-CH"/>
              </w:rPr>
            </w:pPr>
            <w:r w:rsidRPr="004B0CBF">
              <w:rPr>
                <w:b/>
                <w:bCs/>
                <w:lang w:val="fr-CH"/>
              </w:rPr>
              <w:t>Typ</w:t>
            </w:r>
          </w:p>
        </w:tc>
        <w:tc>
          <w:tcPr>
            <w:tcW w:w="1984" w:type="dxa"/>
            <w:shd w:val="clear" w:color="auto" w:fill="EEECE1" w:themeFill="background2"/>
          </w:tcPr>
          <w:p w14:paraId="352DE7FF" w14:textId="77777777" w:rsidR="00224363" w:rsidRPr="004B0CBF" w:rsidRDefault="00224363" w:rsidP="007A06E5">
            <w:pPr>
              <w:rPr>
                <w:b/>
                <w:bCs/>
                <w:sz w:val="19"/>
                <w:szCs w:val="19"/>
                <w:lang w:val="fr-CH"/>
              </w:rPr>
            </w:pPr>
            <w:r w:rsidRPr="004B0CBF">
              <w:rPr>
                <w:b/>
                <w:bCs/>
                <w:sz w:val="19"/>
                <w:szCs w:val="19"/>
                <w:lang w:val="fr-CH"/>
              </w:rPr>
              <w:t>Injektionsniveau*.</w:t>
            </w:r>
          </w:p>
        </w:tc>
        <w:tc>
          <w:tcPr>
            <w:tcW w:w="2127" w:type="dxa"/>
            <w:shd w:val="clear" w:color="auto" w:fill="EEECE1" w:themeFill="background2"/>
          </w:tcPr>
          <w:p w14:paraId="3D2A00A5" w14:textId="77777777" w:rsidR="00224363" w:rsidRPr="004B0CBF" w:rsidRDefault="00224363" w:rsidP="007A06E5">
            <w:pPr>
              <w:rPr>
                <w:b/>
                <w:bCs/>
                <w:sz w:val="19"/>
                <w:szCs w:val="19"/>
                <w:lang w:val="fr-CH"/>
              </w:rPr>
            </w:pPr>
            <w:r w:rsidRPr="004B0CBF">
              <w:rPr>
                <w:b/>
                <w:bCs/>
                <w:sz w:val="19"/>
                <w:szCs w:val="19"/>
                <w:lang w:val="fr-CH"/>
              </w:rPr>
              <w:t>Anzahl der Geräte</w:t>
            </w:r>
          </w:p>
        </w:tc>
        <w:tc>
          <w:tcPr>
            <w:tcW w:w="1711" w:type="dxa"/>
            <w:shd w:val="clear" w:color="auto" w:fill="EEECE1" w:themeFill="background2"/>
          </w:tcPr>
          <w:p w14:paraId="0F67A012" w14:textId="77777777" w:rsidR="00224363" w:rsidRPr="004B0CBF" w:rsidRDefault="00224363" w:rsidP="007A06E5">
            <w:pPr>
              <w:rPr>
                <w:b/>
                <w:bCs/>
                <w:lang w:val="fr-CH"/>
              </w:rPr>
            </w:pPr>
            <w:r w:rsidRPr="004B0CBF">
              <w:rPr>
                <w:b/>
                <w:bCs/>
                <w:lang w:val="fr-CH"/>
              </w:rPr>
              <w:t>Andere</w:t>
            </w:r>
          </w:p>
        </w:tc>
      </w:tr>
      <w:tr w:rsidR="00224363" w:rsidRPr="004B0CBF" w14:paraId="36EAAC0D" w14:textId="77777777" w:rsidTr="007A06E5">
        <w:tc>
          <w:tcPr>
            <w:tcW w:w="1218" w:type="dxa"/>
          </w:tcPr>
          <w:p w14:paraId="359612FA" w14:textId="77777777" w:rsidR="00224363" w:rsidRPr="004B0CBF" w:rsidRDefault="00224363" w:rsidP="007A06E5">
            <w:pPr>
              <w:rPr>
                <w:lang w:val="fr-CH"/>
              </w:rPr>
            </w:pPr>
          </w:p>
        </w:tc>
        <w:tc>
          <w:tcPr>
            <w:tcW w:w="1329" w:type="dxa"/>
          </w:tcPr>
          <w:p w14:paraId="5962BFC2" w14:textId="77777777" w:rsidR="00224363" w:rsidRPr="004B0CBF" w:rsidRDefault="00224363" w:rsidP="007A06E5">
            <w:pPr>
              <w:rPr>
                <w:lang w:val="fr-CH"/>
              </w:rPr>
            </w:pPr>
          </w:p>
        </w:tc>
        <w:tc>
          <w:tcPr>
            <w:tcW w:w="1134" w:type="dxa"/>
          </w:tcPr>
          <w:p w14:paraId="3C63657F" w14:textId="77777777" w:rsidR="00224363" w:rsidRPr="004B0CBF" w:rsidRDefault="00224363" w:rsidP="007A06E5">
            <w:pPr>
              <w:rPr>
                <w:lang w:val="fr-CH"/>
              </w:rPr>
            </w:pPr>
          </w:p>
        </w:tc>
        <w:tc>
          <w:tcPr>
            <w:tcW w:w="1984" w:type="dxa"/>
          </w:tcPr>
          <w:p w14:paraId="4C3981D1" w14:textId="77777777" w:rsidR="00224363" w:rsidRPr="004B0CBF" w:rsidRDefault="00224363" w:rsidP="007A06E5">
            <w:pPr>
              <w:rPr>
                <w:lang w:val="fr-CH"/>
              </w:rPr>
            </w:pPr>
            <w:r w:rsidRPr="004B0CBF">
              <w:rPr>
                <w:lang w:val="fr-CH"/>
              </w:rPr>
              <w:t>.......... dBm/Hz</w:t>
            </w:r>
          </w:p>
        </w:tc>
        <w:tc>
          <w:tcPr>
            <w:tcW w:w="2127" w:type="dxa"/>
          </w:tcPr>
          <w:p w14:paraId="5536101B" w14:textId="77777777" w:rsidR="00224363" w:rsidRPr="004B0CBF" w:rsidRDefault="00224363" w:rsidP="007A06E5">
            <w:pPr>
              <w:rPr>
                <w:lang w:val="fr-CH"/>
              </w:rPr>
            </w:pPr>
          </w:p>
        </w:tc>
        <w:tc>
          <w:tcPr>
            <w:tcW w:w="1711" w:type="dxa"/>
          </w:tcPr>
          <w:p w14:paraId="1614CC34" w14:textId="77777777" w:rsidR="00224363" w:rsidRPr="004B0CBF" w:rsidRDefault="00224363" w:rsidP="007A06E5">
            <w:pPr>
              <w:rPr>
                <w:lang w:val="fr-CH"/>
              </w:rPr>
            </w:pPr>
          </w:p>
        </w:tc>
      </w:tr>
    </w:tbl>
    <w:p w14:paraId="63D73B4C" w14:textId="77777777" w:rsidR="00224363" w:rsidRPr="004B0CBF" w:rsidRDefault="00224363" w:rsidP="00224363">
      <w:pPr>
        <w:tabs>
          <w:tab w:val="left" w:pos="1985"/>
          <w:tab w:val="left" w:pos="2268"/>
        </w:tabs>
      </w:pPr>
      <w:r w:rsidRPr="004B0CBF">
        <w:t>* : Der verwendete Injektionspegel beträgt maximal -50dBm/Hz (Zone 1) / maximal -65dBm/Hz (Zone 2).</w:t>
      </w:r>
    </w:p>
    <w:p w14:paraId="530AC4E0" w14:textId="77777777" w:rsidR="00224363" w:rsidRPr="007A0E6F" w:rsidRDefault="00224363" w:rsidP="00224363">
      <w:pPr>
        <w:tabs>
          <w:tab w:val="left" w:pos="1985"/>
          <w:tab w:val="left" w:pos="2268"/>
        </w:tabs>
      </w:pPr>
    </w:p>
    <w:p w14:paraId="5F2F9F4A" w14:textId="77777777" w:rsidR="00224363" w:rsidRDefault="00224363" w:rsidP="00224363">
      <w:pPr>
        <w:tabs>
          <w:tab w:val="left" w:pos="1985"/>
          <w:tab w:val="left" w:pos="2268"/>
        </w:tabs>
      </w:pPr>
      <w:r w:rsidRPr="00512218">
        <w:t>Einsatzzonen:</w:t>
      </w:r>
    </w:p>
    <w:tbl>
      <w:tblPr>
        <w:tblStyle w:val="Grilledutableau"/>
        <w:tblW w:w="9385" w:type="dxa"/>
        <w:tblInd w:w="-5" w:type="dxa"/>
        <w:tblBorders>
          <w:insideH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3115"/>
        <w:gridCol w:w="3151"/>
      </w:tblGrid>
      <w:tr w:rsidR="00224363" w:rsidRPr="004C57D0" w14:paraId="1089E2FE" w14:textId="77777777" w:rsidTr="007A06E5">
        <w:tc>
          <w:tcPr>
            <w:tcW w:w="3119" w:type="dxa"/>
          </w:tcPr>
          <w:p w14:paraId="40FEB286" w14:textId="77777777" w:rsidR="00224363" w:rsidRDefault="009A6125" w:rsidP="007A06E5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16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24363">
              <w:rPr>
                <w:b/>
                <w:bCs/>
              </w:rPr>
              <w:tab/>
            </w:r>
            <w:r w:rsidR="00224363" w:rsidRPr="004C57D0">
              <w:rPr>
                <w:b/>
                <w:bCs/>
              </w:rPr>
              <w:t>Zone 1</w:t>
            </w:r>
            <w:r w:rsidR="00224363">
              <w:rPr>
                <w:b/>
                <w:bCs/>
              </w:rPr>
              <w:t>:</w:t>
            </w:r>
          </w:p>
          <w:p w14:paraId="061393F4" w14:textId="77777777" w:rsidR="00224363" w:rsidRPr="004C57D0" w:rsidRDefault="00224363" w:rsidP="007A06E5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ab/>
              <w:t>U</w:t>
            </w:r>
            <w:r w:rsidRPr="004C57D0">
              <w:rPr>
                <w:b/>
                <w:bCs/>
              </w:rPr>
              <w:t>nterirdische Anschlüsse</w:t>
            </w:r>
          </w:p>
        </w:tc>
        <w:tc>
          <w:tcPr>
            <w:tcW w:w="3115" w:type="dxa"/>
          </w:tcPr>
          <w:p w14:paraId="381F9FE1" w14:textId="77777777" w:rsidR="00224363" w:rsidRDefault="009A6125" w:rsidP="007A06E5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0616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24363">
              <w:rPr>
                <w:b/>
                <w:bCs/>
              </w:rPr>
              <w:tab/>
            </w:r>
            <w:r w:rsidR="00224363" w:rsidRPr="004C57D0">
              <w:rPr>
                <w:b/>
                <w:bCs/>
              </w:rPr>
              <w:t xml:space="preserve">Zone </w:t>
            </w:r>
            <w:r w:rsidR="00224363">
              <w:rPr>
                <w:b/>
                <w:bCs/>
              </w:rPr>
              <w:t>2:</w:t>
            </w:r>
          </w:p>
          <w:p w14:paraId="304542F8" w14:textId="77777777" w:rsidR="00224363" w:rsidRPr="004C57D0" w:rsidRDefault="00224363" w:rsidP="007A06E5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ab/>
              <w:t>O</w:t>
            </w:r>
            <w:r w:rsidRPr="004C57D0">
              <w:rPr>
                <w:b/>
                <w:bCs/>
              </w:rPr>
              <w:t>berirdische Anschlüsse, ohne Freileitungen</w:t>
            </w:r>
          </w:p>
        </w:tc>
        <w:tc>
          <w:tcPr>
            <w:tcW w:w="3151" w:type="dxa"/>
          </w:tcPr>
          <w:p w14:paraId="6C2701D4" w14:textId="77777777" w:rsidR="00224363" w:rsidRDefault="009A6125" w:rsidP="007A06E5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254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24363">
              <w:rPr>
                <w:b/>
                <w:bCs/>
              </w:rPr>
              <w:tab/>
            </w:r>
            <w:r w:rsidR="00224363" w:rsidRPr="004C57D0">
              <w:rPr>
                <w:b/>
                <w:bCs/>
              </w:rPr>
              <w:t xml:space="preserve">Zone </w:t>
            </w:r>
            <w:r w:rsidR="00224363">
              <w:rPr>
                <w:b/>
                <w:bCs/>
              </w:rPr>
              <w:t>3:</w:t>
            </w:r>
          </w:p>
          <w:p w14:paraId="2F7E04C6" w14:textId="77777777" w:rsidR="00224363" w:rsidRPr="004C57D0" w:rsidRDefault="00224363" w:rsidP="007A06E5">
            <w:pPr>
              <w:tabs>
                <w:tab w:val="left" w:pos="1985"/>
                <w:tab w:val="left" w:pos="2268"/>
              </w:tabs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4C57D0">
              <w:rPr>
                <w:b/>
                <w:bCs/>
              </w:rPr>
              <w:t>Freileitungen</w:t>
            </w:r>
          </w:p>
        </w:tc>
      </w:tr>
      <w:tr w:rsidR="00224363" w14:paraId="17948E86" w14:textId="77777777" w:rsidTr="007A06E5">
        <w:tc>
          <w:tcPr>
            <w:tcW w:w="3119" w:type="dxa"/>
          </w:tcPr>
          <w:p w14:paraId="14D5F38E" w14:textId="77777777" w:rsidR="00224363" w:rsidRDefault="00224363" w:rsidP="007A06E5">
            <w:pPr>
              <w:tabs>
                <w:tab w:val="clear" w:pos="1701"/>
              </w:tabs>
              <w:ind w:left="306" w:hanging="306"/>
            </w:pPr>
            <w:r w:rsidRPr="004C57D0">
              <w:t>Gen</w:t>
            </w:r>
            <w:r>
              <w:t>utzte Frequenzbereiche</w:t>
            </w:r>
          </w:p>
          <w:p w14:paraId="6EED5AC9" w14:textId="77777777" w:rsidR="00224363" w:rsidRPr="0089175F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20792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 w:rsidRPr="0089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89175F">
              <w:tab/>
              <w:t xml:space="preserve">&lt;148,5 kHz </w:t>
            </w:r>
            <w:r w:rsidR="00224363" w:rsidRPr="0089175F">
              <w:rPr>
                <w:sz w:val="16"/>
                <w:szCs w:val="16"/>
              </w:rPr>
              <w:t>(z.B. CEN.A-Band)</w:t>
            </w:r>
          </w:p>
          <w:p w14:paraId="22C0C6CF" w14:textId="77777777" w:rsidR="00224363" w:rsidRPr="00AA5DC0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23697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C45564">
              <w:tab/>
            </w:r>
            <w:r w:rsidR="00224363" w:rsidRPr="00AA5DC0">
              <w:t xml:space="preserve">148,5 ... 500 kHz </w:t>
            </w:r>
            <w:r w:rsidR="00224363" w:rsidRPr="00AA5DC0">
              <w:rPr>
                <w:sz w:val="14"/>
                <w:szCs w:val="14"/>
              </w:rPr>
              <w:t>(z.B. FCC-Band)</w:t>
            </w:r>
          </w:p>
          <w:p w14:paraId="5897BB5B" w14:textId="77777777" w:rsidR="00224363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-13834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</w:r>
            <w:r w:rsidR="00224363" w:rsidRPr="00E05410">
              <w:rPr>
                <w:lang w:val="fr-CH"/>
              </w:rPr>
              <w:t>1.6 ... 30MHz</w:t>
            </w:r>
          </w:p>
          <w:p w14:paraId="4FFB68D3" w14:textId="77777777" w:rsidR="00224363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-474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  <w:t>andere: …</w:t>
            </w:r>
          </w:p>
        </w:tc>
        <w:tc>
          <w:tcPr>
            <w:tcW w:w="3115" w:type="dxa"/>
          </w:tcPr>
          <w:p w14:paraId="7AF14D87" w14:textId="77777777" w:rsidR="00224363" w:rsidRDefault="00224363" w:rsidP="007A06E5">
            <w:pPr>
              <w:tabs>
                <w:tab w:val="clear" w:pos="1701"/>
              </w:tabs>
              <w:ind w:left="306" w:hanging="306"/>
            </w:pPr>
            <w:r w:rsidRPr="004C57D0">
              <w:t>Gen</w:t>
            </w:r>
            <w:r>
              <w:t>utzte Frequenzbereiche</w:t>
            </w:r>
          </w:p>
          <w:p w14:paraId="16381CF2" w14:textId="77777777" w:rsidR="00224363" w:rsidRPr="0089175F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-13359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 w:rsidRPr="0089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89175F">
              <w:tab/>
              <w:t xml:space="preserve">&lt;148,5 kHz </w:t>
            </w:r>
            <w:r w:rsidR="00224363" w:rsidRPr="0089175F">
              <w:rPr>
                <w:sz w:val="16"/>
                <w:szCs w:val="16"/>
              </w:rPr>
              <w:t>(z.B. CEN.A-Band)</w:t>
            </w:r>
          </w:p>
          <w:p w14:paraId="01BB2EC8" w14:textId="77777777" w:rsidR="00224363" w:rsidRPr="00AA5DC0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-5503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</w:r>
            <w:r w:rsidR="00224363" w:rsidRPr="00AA5DC0">
              <w:t xml:space="preserve">148,5 ... 500 kHz </w:t>
            </w:r>
            <w:r w:rsidR="00224363" w:rsidRPr="00AA5DC0">
              <w:rPr>
                <w:sz w:val="14"/>
                <w:szCs w:val="14"/>
              </w:rPr>
              <w:t>(z.B. FCC-Band)</w:t>
            </w:r>
          </w:p>
          <w:p w14:paraId="04FE7159" w14:textId="77777777" w:rsidR="00224363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-10167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</w:r>
            <w:r w:rsidR="00224363" w:rsidRPr="00E05410">
              <w:rPr>
                <w:lang w:val="fr-CH"/>
              </w:rPr>
              <w:t xml:space="preserve">1.6 </w:t>
            </w:r>
            <w:r w:rsidR="00224363">
              <w:rPr>
                <w:lang w:val="fr-CH"/>
              </w:rPr>
              <w:t xml:space="preserve">... </w:t>
            </w:r>
            <w:r w:rsidR="00224363" w:rsidRPr="00E05410">
              <w:rPr>
                <w:lang w:val="fr-CH"/>
              </w:rPr>
              <w:t>30MHz</w:t>
            </w:r>
          </w:p>
          <w:p w14:paraId="304F09C6" w14:textId="77777777" w:rsidR="00224363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-12901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  <w:t>andere: …</w:t>
            </w:r>
          </w:p>
        </w:tc>
        <w:tc>
          <w:tcPr>
            <w:tcW w:w="3151" w:type="dxa"/>
          </w:tcPr>
          <w:p w14:paraId="6336C25E" w14:textId="77777777" w:rsidR="00224363" w:rsidRDefault="00224363" w:rsidP="007A06E5">
            <w:pPr>
              <w:tabs>
                <w:tab w:val="clear" w:pos="1701"/>
              </w:tabs>
              <w:ind w:left="306" w:hanging="306"/>
            </w:pPr>
            <w:r w:rsidRPr="004C57D0">
              <w:t>Gen</w:t>
            </w:r>
            <w:r>
              <w:t>utzte Frequenzbereiche</w:t>
            </w:r>
          </w:p>
          <w:p w14:paraId="46CB6BC0" w14:textId="77777777" w:rsidR="00224363" w:rsidRPr="0089175F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3180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 w:rsidRPr="0089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89175F">
              <w:tab/>
              <w:t xml:space="preserve">&lt;148,5 kHz </w:t>
            </w:r>
            <w:r w:rsidR="00224363" w:rsidRPr="0089175F">
              <w:rPr>
                <w:sz w:val="16"/>
                <w:szCs w:val="16"/>
              </w:rPr>
              <w:t>(z.B. CEN.A-Band)</w:t>
            </w:r>
          </w:p>
          <w:p w14:paraId="04F16D96" w14:textId="21C60630" w:rsidR="00224363" w:rsidRPr="004C57D0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56067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</w:r>
            <w:r w:rsidR="00224363" w:rsidRPr="00AA5DC0">
              <w:t xml:space="preserve">148,5 ... 500 kHz </w:t>
            </w:r>
            <w:r w:rsidR="00224363" w:rsidRPr="00AA5DC0">
              <w:rPr>
                <w:sz w:val="14"/>
                <w:szCs w:val="14"/>
              </w:rPr>
              <w:t>(z.B. FCC-Band)</w:t>
            </w:r>
          </w:p>
          <w:p w14:paraId="3D05B5E3" w14:textId="77777777" w:rsidR="00224363" w:rsidRDefault="009A6125" w:rsidP="007A06E5">
            <w:pPr>
              <w:tabs>
                <w:tab w:val="clear" w:pos="1701"/>
              </w:tabs>
              <w:ind w:left="306" w:hanging="306"/>
            </w:pPr>
            <w:sdt>
              <w:sdtPr>
                <w:id w:val="13472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3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363" w:rsidRPr="004C57D0">
              <w:tab/>
              <w:t>andere: …</w:t>
            </w:r>
          </w:p>
          <w:p w14:paraId="1F1F8741" w14:textId="18FB70ED" w:rsidR="00224363" w:rsidRDefault="00224363" w:rsidP="007A06E5">
            <w:pPr>
              <w:tabs>
                <w:tab w:val="clear" w:pos="1701"/>
              </w:tabs>
            </w:pPr>
            <w:r w:rsidRPr="002C2371">
              <w:rPr>
                <w:sz w:val="18"/>
                <w:szCs w:val="18"/>
              </w:rPr>
              <w:t>Referenz/Aktenzeichen der</w:t>
            </w:r>
            <w:r>
              <w:rPr>
                <w:sz w:val="18"/>
                <w:szCs w:val="18"/>
              </w:rPr>
              <w:t xml:space="preserve"> </w:t>
            </w:r>
            <w:r w:rsidRPr="002C2371">
              <w:rPr>
                <w:sz w:val="18"/>
                <w:szCs w:val="18"/>
              </w:rPr>
              <w:t>Versuchs</w:t>
            </w:r>
            <w:r w:rsidR="008A7994">
              <w:rPr>
                <w:sz w:val="18"/>
                <w:szCs w:val="18"/>
              </w:rPr>
              <w:t>bewilligung</w:t>
            </w:r>
            <w:r w:rsidRPr="002C2371">
              <w:rPr>
                <w:sz w:val="18"/>
                <w:szCs w:val="18"/>
              </w:rPr>
              <w:t>: ...</w:t>
            </w:r>
          </w:p>
        </w:tc>
      </w:tr>
    </w:tbl>
    <w:p w14:paraId="392C7037" w14:textId="7E9A3EAC" w:rsidR="00224363" w:rsidRPr="008A6983" w:rsidRDefault="00F709CD" w:rsidP="00F709CD">
      <w:pPr>
        <w:tabs>
          <w:tab w:val="left" w:pos="1985"/>
          <w:tab w:val="left" w:pos="2268"/>
        </w:tabs>
        <w:jc w:val="right"/>
        <w:rPr>
          <w:i/>
          <w:iCs/>
          <w:sz w:val="18"/>
          <w:szCs w:val="18"/>
        </w:rPr>
      </w:pPr>
      <w:r w:rsidRPr="00F709CD">
        <w:rPr>
          <w:i/>
          <w:iCs/>
          <w:sz w:val="16"/>
          <w:szCs w:val="16"/>
          <w:u w:val="single"/>
          <w:lang w:val="en-GB"/>
        </w:rPr>
        <w:t>Bemerkung</w:t>
      </w:r>
      <w:r>
        <w:rPr>
          <w:i/>
          <w:iCs/>
          <w:sz w:val="16"/>
          <w:szCs w:val="16"/>
          <w:lang w:val="en-GB"/>
        </w:rPr>
        <w:t xml:space="preserve"> :</w:t>
      </w:r>
      <w:r w:rsidR="008A7994" w:rsidRPr="00F709CD">
        <w:rPr>
          <w:i/>
          <w:iCs/>
          <w:sz w:val="16"/>
          <w:szCs w:val="16"/>
          <w:lang w:val="en-GB"/>
        </w:rPr>
        <w:t>CENELEC-A Band: 5</w:t>
      </w:r>
      <w:r w:rsidR="00063494">
        <w:rPr>
          <w:i/>
          <w:iCs/>
          <w:sz w:val="16"/>
          <w:szCs w:val="16"/>
          <w:lang w:val="en-GB"/>
        </w:rPr>
        <w:t>.</w:t>
      </w:r>
      <w:r w:rsidR="008A7994" w:rsidRPr="00F709CD">
        <w:rPr>
          <w:i/>
          <w:iCs/>
          <w:sz w:val="16"/>
          <w:szCs w:val="16"/>
          <w:lang w:val="en-GB"/>
        </w:rPr>
        <w:t>..95 kHz; FCC</w:t>
      </w:r>
      <w:r w:rsidR="008A6983">
        <w:rPr>
          <w:i/>
          <w:iCs/>
          <w:sz w:val="16"/>
          <w:szCs w:val="16"/>
          <w:lang w:val="en-GB"/>
        </w:rPr>
        <w:t xml:space="preserve">-1 </w:t>
      </w:r>
      <w:r w:rsidR="008A7994" w:rsidRPr="00F709CD">
        <w:rPr>
          <w:i/>
          <w:iCs/>
          <w:sz w:val="16"/>
          <w:szCs w:val="16"/>
          <w:lang w:val="en-GB"/>
        </w:rPr>
        <w:t>Band: 150.</w:t>
      </w:r>
      <w:r w:rsidR="00063494">
        <w:rPr>
          <w:i/>
          <w:iCs/>
          <w:sz w:val="16"/>
          <w:szCs w:val="16"/>
          <w:lang w:val="en-GB"/>
        </w:rPr>
        <w:t>.</w:t>
      </w:r>
      <w:r w:rsidR="008A7994" w:rsidRPr="00F709CD">
        <w:rPr>
          <w:i/>
          <w:iCs/>
          <w:sz w:val="16"/>
          <w:szCs w:val="16"/>
          <w:lang w:val="en-GB"/>
        </w:rPr>
        <w:t>.</w:t>
      </w:r>
      <w:r w:rsidR="008A7994" w:rsidRPr="008A6983">
        <w:rPr>
          <w:i/>
          <w:iCs/>
          <w:sz w:val="16"/>
          <w:szCs w:val="16"/>
        </w:rPr>
        <w:t>500kHz</w:t>
      </w:r>
    </w:p>
    <w:p w14:paraId="78D9B708" w14:textId="77777777" w:rsidR="00224363" w:rsidRPr="00F709CD" w:rsidRDefault="00224363" w:rsidP="00F709CD">
      <w:pPr>
        <w:pStyle w:val="Titre1"/>
        <w:rPr>
          <w:sz w:val="20"/>
          <w:szCs w:val="20"/>
        </w:rPr>
      </w:pPr>
      <w:r w:rsidRPr="00F709CD">
        <w:rPr>
          <w:sz w:val="20"/>
          <w:szCs w:val="20"/>
        </w:rPr>
        <w:t>Geografische Informationen über das PLC-Netzwerk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2"/>
        <w:gridCol w:w="1417"/>
        <w:gridCol w:w="2410"/>
        <w:gridCol w:w="2127"/>
        <w:gridCol w:w="2136"/>
      </w:tblGrid>
      <w:tr w:rsidR="00224363" w:rsidRPr="00AA5DC0" w14:paraId="3DC95D5E" w14:textId="77777777" w:rsidTr="007A06E5">
        <w:tc>
          <w:tcPr>
            <w:tcW w:w="679" w:type="pct"/>
            <w:shd w:val="clear" w:color="auto" w:fill="EEECE1" w:themeFill="background2"/>
          </w:tcPr>
          <w:p w14:paraId="7DDFC505" w14:textId="77777777" w:rsidR="00224363" w:rsidRPr="00AA5DC0" w:rsidRDefault="00224363" w:rsidP="007A06E5">
            <w:pPr>
              <w:rPr>
                <w:b/>
                <w:bCs/>
                <w:lang w:val="fr-CH"/>
              </w:rPr>
            </w:pPr>
            <w:r w:rsidRPr="00AA5DC0">
              <w:rPr>
                <w:b/>
                <w:bCs/>
                <w:lang w:val="fr-CH"/>
              </w:rPr>
              <w:t>Ort</w:t>
            </w:r>
          </w:p>
        </w:tc>
        <w:tc>
          <w:tcPr>
            <w:tcW w:w="757" w:type="pct"/>
            <w:shd w:val="clear" w:color="auto" w:fill="EEECE1" w:themeFill="background2"/>
          </w:tcPr>
          <w:p w14:paraId="0C965046" w14:textId="77777777" w:rsidR="00224363" w:rsidRPr="00AA5DC0" w:rsidRDefault="00224363" w:rsidP="007A06E5">
            <w:pPr>
              <w:rPr>
                <w:b/>
                <w:bCs/>
                <w:lang w:val="fr-CH"/>
              </w:rPr>
            </w:pPr>
            <w:r w:rsidRPr="00AA5DC0">
              <w:rPr>
                <w:b/>
                <w:bCs/>
                <w:lang w:val="fr-CH"/>
              </w:rPr>
              <w:t>Postleitzahl</w:t>
            </w:r>
          </w:p>
        </w:tc>
        <w:tc>
          <w:tcPr>
            <w:tcW w:w="1287" w:type="pct"/>
            <w:shd w:val="clear" w:color="auto" w:fill="EEECE1" w:themeFill="background2"/>
          </w:tcPr>
          <w:p w14:paraId="7D923FDA" w14:textId="77777777" w:rsidR="00224363" w:rsidRPr="00AA5DC0" w:rsidRDefault="00224363" w:rsidP="007A06E5">
            <w:pPr>
              <w:rPr>
                <w:b/>
                <w:bCs/>
                <w:lang w:val="fr-CH"/>
              </w:rPr>
            </w:pPr>
            <w:r w:rsidRPr="00AA5DC0">
              <w:rPr>
                <w:b/>
                <w:bCs/>
                <w:lang w:val="fr-CH"/>
              </w:rPr>
              <w:t>Anzahl der Netzwerke</w:t>
            </w:r>
          </w:p>
        </w:tc>
        <w:tc>
          <w:tcPr>
            <w:tcW w:w="1136" w:type="pct"/>
            <w:shd w:val="clear" w:color="auto" w:fill="EEECE1" w:themeFill="background2"/>
          </w:tcPr>
          <w:p w14:paraId="6EA897C3" w14:textId="77777777" w:rsidR="00224363" w:rsidRPr="00AA5DC0" w:rsidRDefault="00224363" w:rsidP="007A06E5">
            <w:pPr>
              <w:rPr>
                <w:b/>
                <w:bCs/>
                <w:lang w:val="fr-CH"/>
              </w:rPr>
            </w:pPr>
            <w:r w:rsidRPr="00AA5DC0">
              <w:rPr>
                <w:b/>
                <w:bCs/>
                <w:lang w:val="fr-CH"/>
              </w:rPr>
              <w:t>Anzahl der Knoten</w:t>
            </w:r>
          </w:p>
        </w:tc>
        <w:tc>
          <w:tcPr>
            <w:tcW w:w="1141" w:type="pct"/>
            <w:shd w:val="clear" w:color="auto" w:fill="EEECE1" w:themeFill="background2"/>
          </w:tcPr>
          <w:p w14:paraId="54D3008F" w14:textId="52BF9E15" w:rsidR="00224363" w:rsidRPr="00AA5DC0" w:rsidRDefault="00E244DB" w:rsidP="007A06E5">
            <w:pPr>
              <w:rPr>
                <w:b/>
                <w:bCs/>
                <w:lang w:val="fr-CH"/>
              </w:rPr>
            </w:pPr>
            <w:r w:rsidRPr="00E244DB">
              <w:rPr>
                <w:b/>
                <w:bCs/>
                <w:lang w:val="fr-CH"/>
              </w:rPr>
              <w:t xml:space="preserve">Anschrift </w:t>
            </w:r>
            <w:r w:rsidR="0015544E" w:rsidRPr="00E244DB">
              <w:rPr>
                <w:b/>
                <w:bCs/>
                <w:lang w:val="fr-CH"/>
              </w:rPr>
              <w:t>/</w:t>
            </w:r>
            <w:r>
              <w:rPr>
                <w:b/>
                <w:bCs/>
                <w:lang w:val="fr-CH"/>
              </w:rPr>
              <w:t xml:space="preserve"> </w:t>
            </w:r>
            <w:r w:rsidR="00224363" w:rsidRPr="00E244DB">
              <w:rPr>
                <w:b/>
                <w:bCs/>
                <w:lang w:val="fr-CH"/>
              </w:rPr>
              <w:t>GPS</w:t>
            </w:r>
            <w:r w:rsidR="00224363" w:rsidRPr="00AA5DC0">
              <w:rPr>
                <w:b/>
                <w:bCs/>
                <w:lang w:val="fr-CH"/>
              </w:rPr>
              <w:t>-Koordinaten</w:t>
            </w:r>
          </w:p>
        </w:tc>
      </w:tr>
      <w:tr w:rsidR="00224363" w:rsidRPr="00AA5DC0" w14:paraId="7D65A7A8" w14:textId="77777777" w:rsidTr="007A06E5">
        <w:tc>
          <w:tcPr>
            <w:tcW w:w="679" w:type="pct"/>
          </w:tcPr>
          <w:p w14:paraId="710FBCCE" w14:textId="77777777" w:rsidR="00224363" w:rsidRPr="00AA5DC0" w:rsidRDefault="00224363" w:rsidP="007A06E5">
            <w:pPr>
              <w:rPr>
                <w:lang w:val="fr-CH"/>
              </w:rPr>
            </w:pPr>
            <w:r w:rsidRPr="00AA5DC0">
              <w:rPr>
                <w:lang w:val="fr-CH"/>
              </w:rPr>
              <w:t>z.B.: Biel</w:t>
            </w:r>
          </w:p>
        </w:tc>
        <w:tc>
          <w:tcPr>
            <w:tcW w:w="757" w:type="pct"/>
          </w:tcPr>
          <w:p w14:paraId="03CB2CFE" w14:textId="70AE2EE3" w:rsidR="00224363" w:rsidRPr="00AA5DC0" w:rsidRDefault="00C75D3E" w:rsidP="007A06E5">
            <w:pPr>
              <w:rPr>
                <w:lang w:val="fr-CH"/>
              </w:rPr>
            </w:pPr>
            <w:r>
              <w:rPr>
                <w:lang w:val="fr-CH"/>
              </w:rPr>
              <w:t>z.B</w:t>
            </w:r>
            <w:r w:rsidR="00224363" w:rsidRPr="00AA5DC0">
              <w:rPr>
                <w:lang w:val="fr-CH"/>
              </w:rPr>
              <w:t>: 2502</w:t>
            </w:r>
          </w:p>
        </w:tc>
        <w:tc>
          <w:tcPr>
            <w:tcW w:w="1287" w:type="pct"/>
          </w:tcPr>
          <w:p w14:paraId="2489AD05" w14:textId="77777777" w:rsidR="00224363" w:rsidRPr="00AA5DC0" w:rsidRDefault="00224363" w:rsidP="007A06E5">
            <w:pPr>
              <w:rPr>
                <w:lang w:val="fr-CH"/>
              </w:rPr>
            </w:pPr>
            <w:r w:rsidRPr="00AA5DC0">
              <w:rPr>
                <w:lang w:val="fr-CH"/>
              </w:rPr>
              <w:t>Beispiel:10</w:t>
            </w:r>
          </w:p>
        </w:tc>
        <w:tc>
          <w:tcPr>
            <w:tcW w:w="1136" w:type="pct"/>
          </w:tcPr>
          <w:p w14:paraId="50BF5AC1" w14:textId="77777777" w:rsidR="00224363" w:rsidRPr="00AA5DC0" w:rsidRDefault="00224363" w:rsidP="007A06E5">
            <w:pPr>
              <w:rPr>
                <w:lang w:val="fr-CH"/>
              </w:rPr>
            </w:pPr>
            <w:r w:rsidRPr="00AA5DC0">
              <w:rPr>
                <w:lang w:val="fr-CH"/>
              </w:rPr>
              <w:t>Beispiel:80</w:t>
            </w:r>
          </w:p>
        </w:tc>
        <w:tc>
          <w:tcPr>
            <w:tcW w:w="1141" w:type="pct"/>
          </w:tcPr>
          <w:p w14:paraId="580971F5" w14:textId="77777777" w:rsidR="00224363" w:rsidRPr="00AA5DC0" w:rsidRDefault="00224363" w:rsidP="007A06E5">
            <w:pPr>
              <w:ind w:left="360" w:hanging="360"/>
              <w:rPr>
                <w:lang w:val="fr-CH"/>
              </w:rPr>
            </w:pPr>
            <w:r w:rsidRPr="00AA5DC0">
              <w:rPr>
                <w:lang w:val="fr-CH"/>
              </w:rPr>
              <w:t>- (Falls verfügbar)</w:t>
            </w:r>
          </w:p>
        </w:tc>
      </w:tr>
    </w:tbl>
    <w:p w14:paraId="3FDDC833" w14:textId="77777777" w:rsidR="00224363" w:rsidRPr="00AA5DC0" w:rsidRDefault="00224363" w:rsidP="00224363">
      <w:pPr>
        <w:rPr>
          <w:lang w:val="fr-CH"/>
        </w:rPr>
      </w:pPr>
      <w:r w:rsidRPr="00AA5DC0">
        <w:rPr>
          <w:lang w:val="fr-CH"/>
        </w:rPr>
        <w:t>Karte des Geltungsbereichs :</w:t>
      </w:r>
    </w:p>
    <w:tbl>
      <w:tblPr>
        <w:tblStyle w:val="Grilledutableau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224363" w:rsidRPr="00AA5DC0" w14:paraId="1591FB41" w14:textId="77777777" w:rsidTr="007A06E5">
        <w:trPr>
          <w:trHeight w:val="3173"/>
        </w:trPr>
        <w:tc>
          <w:tcPr>
            <w:tcW w:w="9333" w:type="dxa"/>
          </w:tcPr>
          <w:p w14:paraId="3A562338" w14:textId="492F9676" w:rsidR="00224363" w:rsidRPr="00AA5DC0" w:rsidRDefault="0015544E" w:rsidP="007A06E5">
            <w:bookmarkStart w:id="3" w:name="_Hlk178692386"/>
            <w:r>
              <w:t>Markieren</w:t>
            </w:r>
            <w:r w:rsidRPr="00AA5DC0">
              <w:t xml:space="preserve"> </w:t>
            </w:r>
            <w:r w:rsidR="00224363" w:rsidRPr="00AA5DC0">
              <w:t>Sie d</w:t>
            </w:r>
            <w:r>
              <w:t xml:space="preserve">en </w:t>
            </w:r>
            <w:r w:rsidRPr="0015544E">
              <w:t>Geltungsbereich</w:t>
            </w:r>
            <w:r w:rsidR="00224363" w:rsidRPr="00AA5DC0">
              <w:t>.</w:t>
            </w:r>
          </w:p>
        </w:tc>
      </w:tr>
    </w:tbl>
    <w:bookmarkEnd w:id="3"/>
    <w:p w14:paraId="1C60B346" w14:textId="77777777" w:rsidR="00224363" w:rsidRPr="00AA5DC0" w:rsidRDefault="00224363" w:rsidP="00224363">
      <w:pPr>
        <w:pStyle w:val="Titre1"/>
        <w:rPr>
          <w:sz w:val="20"/>
          <w:szCs w:val="20"/>
        </w:rPr>
      </w:pPr>
      <w:r w:rsidRPr="00AA5DC0">
        <w:rPr>
          <w:sz w:val="20"/>
          <w:szCs w:val="20"/>
        </w:rPr>
        <w:lastRenderedPageBreak/>
        <w:t>Informationen über die Erfüllung der technischen Anforderungen an PLC-Knoten</w:t>
      </w:r>
    </w:p>
    <w:p w14:paraId="44CA42EB" w14:textId="77777777" w:rsidR="00224363" w:rsidRDefault="00224363" w:rsidP="00224363">
      <w:pPr>
        <w:tabs>
          <w:tab w:val="left" w:pos="1985"/>
          <w:tab w:val="left" w:pos="2268"/>
        </w:tabs>
      </w:pPr>
      <w:r w:rsidRPr="002C2371">
        <w:rPr>
          <w:color w:val="3E3E3C"/>
        </w:rPr>
        <w:t>Standard</w:t>
      </w:r>
      <w:r w:rsidRPr="007A0E6F">
        <w:rPr>
          <w:color w:val="3E3E3C"/>
        </w:rPr>
        <w:t>:</w:t>
      </w:r>
      <w:r>
        <w:tab/>
      </w:r>
      <w:sdt>
        <w:sdtPr>
          <w:id w:val="-12508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C2371">
        <w:t xml:space="preserve">Der/die PLC-Knoten entspricht/entsprechen der Norm EN </w:t>
      </w:r>
      <w:r w:rsidRPr="002C2371">
        <w:rPr>
          <w:color w:val="3E3E3C"/>
        </w:rPr>
        <w:t>50561-1</w:t>
      </w:r>
      <w:r w:rsidRPr="007A0E6F">
        <w:rPr>
          <w:color w:val="616161"/>
        </w:rPr>
        <w:t>.</w:t>
      </w:r>
    </w:p>
    <w:p w14:paraId="1204AB97" w14:textId="77777777" w:rsidR="00E244DB" w:rsidRDefault="00224363" w:rsidP="00E244DB">
      <w:pPr>
        <w:tabs>
          <w:tab w:val="left" w:pos="1985"/>
          <w:tab w:val="left" w:pos="2268"/>
        </w:tabs>
        <w:ind w:left="1695" w:hanging="1695"/>
      </w:pPr>
      <w:r w:rsidRPr="007A0E6F">
        <w:t>Notching</w:t>
      </w:r>
      <w:r>
        <w:t>:</w:t>
      </w:r>
      <w:r>
        <w:tab/>
      </w:r>
      <w:sdt>
        <w:sdtPr>
          <w:id w:val="-13551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48149F">
        <w:t xml:space="preserve">Die </w:t>
      </w:r>
      <w:r w:rsidRPr="0015544E">
        <w:t>Notch</w:t>
      </w:r>
      <w:r w:rsidR="0015544E" w:rsidRPr="0015544E">
        <w:t>es</w:t>
      </w:r>
      <w:r w:rsidRPr="0048149F">
        <w:t xml:space="preserve"> für Amateurfunkfrequenzen und alle Frequenzen, die in der </w:t>
      </w:r>
      <w:r>
        <w:t>TAV</w:t>
      </w:r>
      <w:r w:rsidRPr="0048149F">
        <w:t xml:space="preserve"> und</w:t>
      </w:r>
    </w:p>
    <w:p w14:paraId="3E7B8406" w14:textId="4F6021BF" w:rsidR="00E244DB" w:rsidRDefault="00E244DB" w:rsidP="00E244DB">
      <w:pPr>
        <w:tabs>
          <w:tab w:val="left" w:pos="1985"/>
          <w:tab w:val="left" w:pos="2268"/>
        </w:tabs>
        <w:ind w:left="1695" w:hanging="1695"/>
      </w:pPr>
      <w:r>
        <w:tab/>
      </w:r>
      <w:r>
        <w:tab/>
        <w:t xml:space="preserve">      </w:t>
      </w:r>
      <w:r w:rsidR="00224363" w:rsidRPr="0048149F">
        <w:t>in</w:t>
      </w:r>
      <w:r>
        <w:t xml:space="preserve"> </w:t>
      </w:r>
      <w:r w:rsidR="00224363" w:rsidRPr="0048149F">
        <w:t xml:space="preserve">den Tabellen </w:t>
      </w:r>
      <w:r w:rsidR="00224363" w:rsidRPr="00E244DB">
        <w:rPr>
          <w:sz w:val="19"/>
          <w:szCs w:val="19"/>
        </w:rPr>
        <w:t>A.1/A.2</w:t>
      </w:r>
      <w:r w:rsidR="00224363" w:rsidRPr="0048149F">
        <w:t xml:space="preserve"> der Norm </w:t>
      </w:r>
      <w:r w:rsidR="00224363" w:rsidRPr="00E244DB">
        <w:rPr>
          <w:sz w:val="19"/>
          <w:szCs w:val="19"/>
        </w:rPr>
        <w:t>EN 50561-1</w:t>
      </w:r>
      <w:r w:rsidR="00224363" w:rsidRPr="0048149F">
        <w:t xml:space="preserve"> aufgelistet sind, werden eingehalten.</w:t>
      </w:r>
    </w:p>
    <w:p w14:paraId="1E761DF2" w14:textId="35AD2D79" w:rsidR="00224363" w:rsidRPr="007A0E6F" w:rsidRDefault="00224363" w:rsidP="00E244DB">
      <w:pPr>
        <w:tabs>
          <w:tab w:val="left" w:pos="1985"/>
          <w:tab w:val="left" w:pos="2268"/>
        </w:tabs>
        <w:ind w:left="720" w:hanging="720"/>
        <w:rPr>
          <w:color w:val="3E3E3C"/>
        </w:rPr>
      </w:pPr>
      <w:r w:rsidRPr="007A0E6F">
        <w:t>Zugriff:</w:t>
      </w:r>
      <w:r w:rsidR="00E244DB">
        <w:tab/>
      </w:r>
      <w:r>
        <w:tab/>
      </w:r>
      <w:sdt>
        <w:sdtPr>
          <w:id w:val="-68490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7A0E6F">
        <w:t>Über den Fernzugriff können die auszulassenden Frequenzen (Notches</w:t>
      </w:r>
      <w:r w:rsidRPr="007A0E6F">
        <w:rPr>
          <w:color w:val="3E3E3C"/>
        </w:rPr>
        <w:t xml:space="preserve">) </w:t>
      </w:r>
      <w:r>
        <w:rPr>
          <w:color w:val="3E3E3C"/>
        </w:rPr>
        <w:br/>
      </w:r>
      <w:r>
        <w:tab/>
      </w:r>
      <w:r>
        <w:tab/>
      </w:r>
      <w:r w:rsidRPr="007A0E6F">
        <w:t>blockiert werden</w:t>
      </w:r>
      <w:r w:rsidRPr="007A0E6F">
        <w:rPr>
          <w:color w:val="616161"/>
        </w:rPr>
        <w:t>.</w:t>
      </w:r>
    </w:p>
    <w:p w14:paraId="346787F5" w14:textId="284459DC" w:rsidR="00224363" w:rsidRPr="00512218" w:rsidRDefault="00224363" w:rsidP="00224363">
      <w:pPr>
        <w:tabs>
          <w:tab w:val="left" w:pos="1985"/>
          <w:tab w:val="left" w:pos="2268"/>
        </w:tabs>
        <w:rPr>
          <w:color w:val="3E3E3C"/>
        </w:rPr>
      </w:pPr>
      <w:r w:rsidRPr="00512218">
        <w:t>Sendepegel:</w:t>
      </w:r>
      <w:r w:rsidRPr="00512218">
        <w:tab/>
      </w:r>
      <w:sdt>
        <w:sdtPr>
          <w:rPr>
            <w:rFonts w:ascii="Wingdings" w:hAnsi="Wingdings"/>
          </w:rPr>
          <w:id w:val="67276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ab/>
      </w:r>
      <w:r w:rsidRPr="00512218">
        <w:t xml:space="preserve">Die </w:t>
      </w:r>
      <w:r w:rsidRPr="00B81BFC">
        <w:t>dynamische Leistungsregelung</w:t>
      </w:r>
      <w:r w:rsidRPr="00512218">
        <w:t xml:space="preserve"> </w:t>
      </w:r>
      <w:r>
        <w:t>gemäss</w:t>
      </w:r>
      <w:r w:rsidRPr="00512218">
        <w:t xml:space="preserve"> EN 50561-1 ist implementiert</w:t>
      </w:r>
      <w:r>
        <w:t>.</w:t>
      </w:r>
    </w:p>
    <w:p w14:paraId="02D7A0F1" w14:textId="63CB3C6D" w:rsidR="00224363" w:rsidRPr="007A0E6F" w:rsidRDefault="00224363" w:rsidP="00224363">
      <w:pPr>
        <w:tabs>
          <w:tab w:val="left" w:pos="1985"/>
          <w:tab w:val="left" w:pos="2268"/>
        </w:tabs>
        <w:rPr>
          <w:color w:val="3E3E3C"/>
        </w:rPr>
      </w:pPr>
      <w:r>
        <w:rPr>
          <w:rFonts w:ascii="Wingdings" w:hAnsi="Wingdings"/>
        </w:rPr>
        <w:tab/>
      </w:r>
      <w:sdt>
        <w:sdtPr>
          <w:rPr>
            <w:rFonts w:ascii="Wingdings" w:hAnsi="Wingdings"/>
          </w:rPr>
          <w:id w:val="-3580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Wingdings" w:hAnsi="Wingdings"/>
        </w:rPr>
        <w:tab/>
      </w:r>
      <w:r w:rsidRPr="00512218">
        <w:t>Die</w:t>
      </w:r>
      <w:r w:rsidRPr="007A0E6F">
        <w:t xml:space="preserve"> </w:t>
      </w:r>
      <w:r w:rsidRPr="00B81BFC">
        <w:t>dynamische Leistungsregelung</w:t>
      </w:r>
      <w:r w:rsidRPr="007A0E6F">
        <w:t xml:space="preserve"> </w:t>
      </w:r>
      <w:r>
        <w:t>gemäss</w:t>
      </w:r>
      <w:r w:rsidRPr="007A0E6F">
        <w:t xml:space="preserve"> EN 50561-1 ist nicht implementiert</w:t>
      </w:r>
      <w:r>
        <w:t>.</w:t>
      </w:r>
    </w:p>
    <w:p w14:paraId="2545F659" w14:textId="77777777" w:rsidR="00224363" w:rsidRPr="007A0E6F" w:rsidRDefault="00224363" w:rsidP="00224363"/>
    <w:p w14:paraId="0808820A" w14:textId="77777777" w:rsidR="00224363" w:rsidRPr="0048149F" w:rsidRDefault="00224363" w:rsidP="00224363">
      <w:pPr>
        <w:numPr>
          <w:ilvl w:val="1"/>
          <w:numId w:val="0"/>
        </w:numPr>
        <w:spacing w:before="120" w:after="120"/>
        <w:ind w:left="578" w:hanging="578"/>
        <w:contextualSpacing/>
        <w:outlineLvl w:val="1"/>
        <w:rPr>
          <w:b/>
          <w:sz w:val="22"/>
          <w:szCs w:val="22"/>
        </w:rPr>
      </w:pPr>
      <w:r w:rsidRPr="0048149F">
        <w:rPr>
          <w:b/>
          <w:sz w:val="22"/>
          <w:szCs w:val="22"/>
        </w:rPr>
        <w:t>Teilweise oder vollständige Abschaltung des PLC-Netzwerks (</w:t>
      </w:r>
      <w:r w:rsidRPr="0015544E">
        <w:rPr>
          <w:b/>
          <w:sz w:val="22"/>
          <w:szCs w:val="22"/>
        </w:rPr>
        <w:t>falls zutreffend</w:t>
      </w:r>
      <w:r w:rsidRPr="0048149F">
        <w:rPr>
          <w:b/>
          <w:sz w:val="22"/>
          <w:szCs w:val="22"/>
        </w:rPr>
        <w:t>)</w:t>
      </w:r>
    </w:p>
    <w:p w14:paraId="49716B9C" w14:textId="35D051D5" w:rsidR="00224363" w:rsidRPr="0048149F" w:rsidRDefault="00224363" w:rsidP="00224363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</w:rPr>
      </w:pPr>
      <w:r w:rsidRPr="0048149F">
        <w:rPr>
          <w:color w:val="3E3E3C"/>
        </w:rPr>
        <w:t xml:space="preserve">Von der </w:t>
      </w:r>
      <w:r w:rsidR="00AE4B38" w:rsidRPr="0048149F">
        <w:rPr>
          <w:color w:val="3E3E3C"/>
        </w:rPr>
        <w:t>Au</w:t>
      </w:r>
      <w:r w:rsidR="00AE4B38">
        <w:rPr>
          <w:color w:val="3E3E3C"/>
        </w:rPr>
        <w:t>ss</w:t>
      </w:r>
      <w:r w:rsidR="00AE4B38" w:rsidRPr="0048149F">
        <w:rPr>
          <w:color w:val="3E3E3C"/>
        </w:rPr>
        <w:t xml:space="preserve">erbetriebnahme </w:t>
      </w:r>
      <w:r w:rsidRPr="0048149F">
        <w:rPr>
          <w:color w:val="3E3E3C"/>
        </w:rPr>
        <w:t>betroffene Teile des Netzes 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48"/>
        <w:gridCol w:w="1425"/>
        <w:gridCol w:w="2125"/>
        <w:gridCol w:w="1985"/>
        <w:gridCol w:w="2279"/>
      </w:tblGrid>
      <w:tr w:rsidR="00224363" w:rsidRPr="0048149F" w14:paraId="627A6CE4" w14:textId="77777777" w:rsidTr="007A06E5">
        <w:tc>
          <w:tcPr>
            <w:tcW w:w="827" w:type="pct"/>
            <w:shd w:val="clear" w:color="auto" w:fill="EEECE1" w:themeFill="background2"/>
          </w:tcPr>
          <w:p w14:paraId="1F3A1F6F" w14:textId="77777777" w:rsidR="00224363" w:rsidRPr="0048149F" w:rsidRDefault="00224363" w:rsidP="007A06E5">
            <w:pPr>
              <w:rPr>
                <w:b/>
                <w:bCs/>
                <w:lang w:val="fr-CH"/>
              </w:rPr>
            </w:pPr>
            <w:r w:rsidRPr="0048149F">
              <w:rPr>
                <w:b/>
                <w:bCs/>
                <w:lang w:val="fr-CH"/>
              </w:rPr>
              <w:t>Ort</w:t>
            </w:r>
          </w:p>
        </w:tc>
        <w:tc>
          <w:tcPr>
            <w:tcW w:w="761" w:type="pct"/>
            <w:shd w:val="clear" w:color="auto" w:fill="EEECE1" w:themeFill="background2"/>
          </w:tcPr>
          <w:p w14:paraId="13D49E0C" w14:textId="77777777" w:rsidR="00224363" w:rsidRPr="0048149F" w:rsidRDefault="00224363" w:rsidP="007A06E5">
            <w:pPr>
              <w:rPr>
                <w:b/>
                <w:bCs/>
                <w:lang w:val="fr-CH"/>
              </w:rPr>
            </w:pPr>
            <w:r w:rsidRPr="0048149F">
              <w:rPr>
                <w:b/>
                <w:bCs/>
                <w:lang w:val="fr-CH"/>
              </w:rPr>
              <w:t>Postleitzahl</w:t>
            </w:r>
          </w:p>
        </w:tc>
        <w:tc>
          <w:tcPr>
            <w:tcW w:w="1135" w:type="pct"/>
            <w:shd w:val="clear" w:color="auto" w:fill="EEECE1" w:themeFill="background2"/>
          </w:tcPr>
          <w:p w14:paraId="5EBFF917" w14:textId="77777777" w:rsidR="00224363" w:rsidRPr="0048149F" w:rsidRDefault="00224363" w:rsidP="007A06E5">
            <w:pPr>
              <w:rPr>
                <w:b/>
                <w:bCs/>
                <w:lang w:val="fr-CH"/>
              </w:rPr>
            </w:pPr>
            <w:r w:rsidRPr="0048149F">
              <w:rPr>
                <w:b/>
                <w:bCs/>
                <w:lang w:val="fr-CH"/>
              </w:rPr>
              <w:t>Anzahl der Netzwerke</w:t>
            </w:r>
          </w:p>
        </w:tc>
        <w:tc>
          <w:tcPr>
            <w:tcW w:w="1060" w:type="pct"/>
            <w:shd w:val="clear" w:color="auto" w:fill="EEECE1" w:themeFill="background2"/>
          </w:tcPr>
          <w:p w14:paraId="05C3D32E" w14:textId="77777777" w:rsidR="00224363" w:rsidRPr="0048149F" w:rsidRDefault="00224363" w:rsidP="007A06E5">
            <w:pPr>
              <w:rPr>
                <w:b/>
                <w:bCs/>
                <w:lang w:val="fr-CH"/>
              </w:rPr>
            </w:pPr>
            <w:r w:rsidRPr="0048149F">
              <w:rPr>
                <w:b/>
                <w:bCs/>
                <w:lang w:val="fr-CH"/>
              </w:rPr>
              <w:t>Anzahl der Knoten</w:t>
            </w:r>
          </w:p>
        </w:tc>
        <w:tc>
          <w:tcPr>
            <w:tcW w:w="1217" w:type="pct"/>
            <w:shd w:val="clear" w:color="auto" w:fill="EEECE1" w:themeFill="background2"/>
          </w:tcPr>
          <w:p w14:paraId="44894DCC" w14:textId="54A0FA88" w:rsidR="00224363" w:rsidRPr="0048149F" w:rsidRDefault="00E244DB" w:rsidP="007A06E5">
            <w:pPr>
              <w:rPr>
                <w:b/>
                <w:bCs/>
                <w:lang w:val="fr-CH"/>
              </w:rPr>
            </w:pPr>
            <w:r w:rsidRPr="00E244DB">
              <w:rPr>
                <w:b/>
                <w:bCs/>
                <w:lang w:val="fr-CH"/>
              </w:rPr>
              <w:t xml:space="preserve">Anschrift / </w:t>
            </w:r>
            <w:r w:rsidR="00224363" w:rsidRPr="0048149F">
              <w:rPr>
                <w:b/>
                <w:bCs/>
                <w:lang w:val="fr-CH"/>
              </w:rPr>
              <w:t>GPS-Koordinaten</w:t>
            </w:r>
          </w:p>
        </w:tc>
      </w:tr>
      <w:tr w:rsidR="00224363" w:rsidRPr="0048149F" w14:paraId="48A2E459" w14:textId="77777777" w:rsidTr="007A06E5">
        <w:tc>
          <w:tcPr>
            <w:tcW w:w="827" w:type="pct"/>
          </w:tcPr>
          <w:p w14:paraId="0DB0423E" w14:textId="108E9E77" w:rsidR="00224363" w:rsidRPr="0048149F" w:rsidRDefault="00C75D3E" w:rsidP="007A06E5">
            <w:pPr>
              <w:rPr>
                <w:lang w:val="fr-CH"/>
              </w:rPr>
            </w:pPr>
            <w:r w:rsidRPr="0048149F">
              <w:rPr>
                <w:lang w:val="fr-CH"/>
              </w:rPr>
              <w:t>z.B. :</w:t>
            </w:r>
            <w:r w:rsidR="00224363" w:rsidRPr="0048149F">
              <w:rPr>
                <w:lang w:val="fr-CH"/>
              </w:rPr>
              <w:t xml:space="preserve"> Biel</w:t>
            </w:r>
          </w:p>
        </w:tc>
        <w:tc>
          <w:tcPr>
            <w:tcW w:w="761" w:type="pct"/>
          </w:tcPr>
          <w:p w14:paraId="3DEA0F14" w14:textId="2EB954F4" w:rsidR="00224363" w:rsidRPr="0048149F" w:rsidRDefault="00C75D3E" w:rsidP="007A06E5">
            <w:pPr>
              <w:rPr>
                <w:lang w:val="fr-CH"/>
              </w:rPr>
            </w:pPr>
            <w:r w:rsidRPr="00C75D3E">
              <w:rPr>
                <w:lang w:val="fr-CH"/>
              </w:rPr>
              <w:t>z.B.</w:t>
            </w:r>
            <w:r w:rsidR="00224363" w:rsidRPr="0048149F">
              <w:rPr>
                <w:lang w:val="fr-CH"/>
              </w:rPr>
              <w:t>: 2502</w:t>
            </w:r>
          </w:p>
        </w:tc>
        <w:tc>
          <w:tcPr>
            <w:tcW w:w="1135" w:type="pct"/>
          </w:tcPr>
          <w:p w14:paraId="575141D7" w14:textId="77777777" w:rsidR="00224363" w:rsidRPr="0048149F" w:rsidRDefault="00224363" w:rsidP="007A06E5">
            <w:pPr>
              <w:rPr>
                <w:lang w:val="fr-CH"/>
              </w:rPr>
            </w:pPr>
            <w:r w:rsidRPr="0048149F">
              <w:rPr>
                <w:lang w:val="fr-CH"/>
              </w:rPr>
              <w:t>Beispiel:2</w:t>
            </w:r>
          </w:p>
        </w:tc>
        <w:tc>
          <w:tcPr>
            <w:tcW w:w="1060" w:type="pct"/>
          </w:tcPr>
          <w:p w14:paraId="6357AB32" w14:textId="77777777" w:rsidR="00224363" w:rsidRPr="0048149F" w:rsidRDefault="00224363" w:rsidP="007A06E5">
            <w:pPr>
              <w:rPr>
                <w:lang w:val="fr-CH"/>
              </w:rPr>
            </w:pPr>
            <w:r w:rsidRPr="0048149F">
              <w:rPr>
                <w:lang w:val="fr-CH"/>
              </w:rPr>
              <w:t>Beispiel:10</w:t>
            </w:r>
          </w:p>
        </w:tc>
        <w:tc>
          <w:tcPr>
            <w:tcW w:w="1217" w:type="pct"/>
          </w:tcPr>
          <w:p w14:paraId="354F920E" w14:textId="77777777" w:rsidR="00224363" w:rsidRPr="0048149F" w:rsidRDefault="00224363" w:rsidP="007A06E5">
            <w:pPr>
              <w:ind w:left="360" w:hanging="360"/>
              <w:rPr>
                <w:lang w:val="fr-CH"/>
              </w:rPr>
            </w:pPr>
            <w:r w:rsidRPr="0048149F">
              <w:rPr>
                <w:lang w:val="fr-CH"/>
              </w:rPr>
              <w:t>- (Falls verfügbar)</w:t>
            </w:r>
          </w:p>
        </w:tc>
      </w:tr>
    </w:tbl>
    <w:p w14:paraId="2C1F0C31" w14:textId="77777777" w:rsidR="00224363" w:rsidRPr="0048149F" w:rsidRDefault="00224363" w:rsidP="00224363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fr-CH"/>
        </w:rPr>
      </w:pPr>
    </w:p>
    <w:p w14:paraId="3E236FD2" w14:textId="13E025A2" w:rsidR="00224363" w:rsidRPr="0048149F" w:rsidRDefault="00224363" w:rsidP="00224363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fr-CH"/>
        </w:rPr>
      </w:pPr>
      <w:r w:rsidRPr="0048149F">
        <w:rPr>
          <w:color w:val="3E3E3C"/>
          <w:lang w:val="fr-CH"/>
        </w:rPr>
        <w:t xml:space="preserve">Geplantes Datum der </w:t>
      </w:r>
      <w:r w:rsidR="00AE4B38" w:rsidRPr="0048149F">
        <w:rPr>
          <w:color w:val="3E3E3C"/>
          <w:lang w:val="fr-CH"/>
        </w:rPr>
        <w:t>Au</w:t>
      </w:r>
      <w:r w:rsidR="00AE4B38">
        <w:rPr>
          <w:color w:val="3E3E3C"/>
          <w:lang w:val="fr-CH"/>
        </w:rPr>
        <w:t>ss</w:t>
      </w:r>
      <w:r w:rsidR="00AE4B38" w:rsidRPr="0048149F">
        <w:rPr>
          <w:color w:val="3E3E3C"/>
          <w:lang w:val="fr-CH"/>
        </w:rPr>
        <w:t>erbetriebnahme</w:t>
      </w:r>
      <w:r w:rsidRPr="0048149F">
        <w:rPr>
          <w:color w:val="3E3E3C"/>
          <w:lang w:val="fr-CH"/>
        </w:rPr>
        <w:t>: .../.../......</w:t>
      </w:r>
    </w:p>
    <w:p w14:paraId="708591B8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4F343628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210E6F2E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41CBF899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  <w:r>
        <w:rPr>
          <w:color w:val="3E3E3C"/>
        </w:rPr>
        <w:t>Bemerkungen:</w:t>
      </w:r>
      <w:r>
        <w:rPr>
          <w:color w:val="3E3E3C"/>
        </w:rPr>
        <w:tab/>
        <w:t>…</w:t>
      </w:r>
    </w:p>
    <w:p w14:paraId="490CEAF6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0F9EAFFE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  <w:bookmarkStart w:id="4" w:name="_Hlk131688841"/>
      <w:r>
        <w:rPr>
          <w:color w:val="3E3E3C"/>
        </w:rPr>
        <w:t>Ort und Datum</w:t>
      </w:r>
      <w:r w:rsidRPr="00A1680C">
        <w:rPr>
          <w:color w:val="3E3E3C"/>
        </w:rPr>
        <w:t>:</w:t>
      </w:r>
      <w:r w:rsidRPr="00A1680C">
        <w:rPr>
          <w:color w:val="3E3E3C"/>
        </w:rPr>
        <w:tab/>
      </w:r>
      <w:r>
        <w:rPr>
          <w:color w:val="3E3E3C"/>
        </w:rPr>
        <w:t>…</w:t>
      </w:r>
    </w:p>
    <w:p w14:paraId="55D267D5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03E637F1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  <w:r>
        <w:rPr>
          <w:color w:val="3E3E3C"/>
        </w:rPr>
        <w:t>Name:</w:t>
      </w:r>
      <w:r>
        <w:rPr>
          <w:color w:val="3E3E3C"/>
        </w:rPr>
        <w:tab/>
        <w:t>…</w:t>
      </w:r>
    </w:p>
    <w:bookmarkEnd w:id="4"/>
    <w:p w14:paraId="31FCB8B2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</w:p>
    <w:p w14:paraId="47465B95" w14:textId="77777777" w:rsidR="00224363" w:rsidRDefault="00224363" w:rsidP="00224363">
      <w:pPr>
        <w:tabs>
          <w:tab w:val="left" w:pos="1985"/>
          <w:tab w:val="left" w:pos="2268"/>
          <w:tab w:val="left" w:pos="4820"/>
        </w:tabs>
        <w:rPr>
          <w:color w:val="3E3E3C"/>
        </w:rPr>
      </w:pPr>
      <w:r>
        <w:rPr>
          <w:color w:val="3E3E3C"/>
        </w:rPr>
        <w:t>Unterschrift:</w:t>
      </w:r>
    </w:p>
    <w:p w14:paraId="71343193" w14:textId="77777777" w:rsidR="00224363" w:rsidRDefault="00224363" w:rsidP="00224363">
      <w:pPr>
        <w:tabs>
          <w:tab w:val="clear" w:pos="1701"/>
        </w:tabs>
        <w:autoSpaceDE/>
        <w:autoSpaceDN/>
        <w:spacing w:after="200" w:line="276" w:lineRule="auto"/>
        <w:rPr>
          <w:color w:val="3E3E3C"/>
        </w:rPr>
      </w:pPr>
    </w:p>
    <w:p w14:paraId="14BF56A2" w14:textId="4E4FC678" w:rsidR="009B22EA" w:rsidRPr="008472D5" w:rsidRDefault="00224363" w:rsidP="00224363">
      <w:pPr>
        <w:autoSpaceDE/>
        <w:autoSpaceDN/>
        <w:spacing w:after="200" w:line="276" w:lineRule="auto"/>
      </w:pPr>
      <w:r>
        <w:rPr>
          <w:color w:val="3E3E3C"/>
        </w:rPr>
        <w:t>Beilage:</w:t>
      </w:r>
      <w:r>
        <w:rPr>
          <w:color w:val="3E3E3C"/>
        </w:rPr>
        <w:tab/>
      </w:r>
      <w:sdt>
        <w:sdtPr>
          <w:rPr>
            <w:color w:val="3E3E3C"/>
          </w:rPr>
          <w:id w:val="4442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9C1">
            <w:rPr>
              <w:rFonts w:ascii="Segoe UI Symbol" w:hAnsi="Segoe UI Symbol" w:cs="Segoe UI Symbol"/>
              <w:color w:val="3E3E3C"/>
            </w:rPr>
            <w:t>☐</w:t>
          </w:r>
        </w:sdtContent>
      </w:sdt>
      <w:r>
        <w:rPr>
          <w:color w:val="3E3E3C"/>
        </w:rPr>
        <w:t xml:space="preserve"> Vollmacht (falls zutreffend)</w:t>
      </w:r>
      <w:r>
        <w:rPr>
          <w:color w:val="3E3E3C"/>
        </w:rPr>
        <w:br/>
        <w:t xml:space="preserve"> </w:t>
      </w:r>
      <w:r>
        <w:rPr>
          <w:color w:val="3E3E3C"/>
        </w:rPr>
        <w:tab/>
      </w:r>
      <w:sdt>
        <w:sdtPr>
          <w:rPr>
            <w:color w:val="3E3E3C"/>
          </w:rPr>
          <w:id w:val="183495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9C1">
            <w:rPr>
              <w:rFonts w:ascii="Segoe UI Symbol" w:hAnsi="Segoe UI Symbol" w:cs="Segoe UI Symbol"/>
              <w:color w:val="3E3E3C"/>
            </w:rPr>
            <w:t>☐</w:t>
          </w:r>
        </w:sdtContent>
      </w:sdt>
      <w:r>
        <w:rPr>
          <w:color w:val="3E3E3C"/>
        </w:rPr>
        <w:t xml:space="preserve"> </w:t>
      </w:r>
      <w:bookmarkStart w:id="5" w:name="_Hlk150436589"/>
      <w:r w:rsidRPr="00A43F32">
        <w:rPr>
          <w:color w:val="3E3E3C"/>
        </w:rPr>
        <w:t>Geografische Karte des PLC-Netzes</w:t>
      </w:r>
      <w:bookmarkEnd w:id="5"/>
    </w:p>
    <w:sectPr w:rsidR="009B22EA" w:rsidRPr="008472D5" w:rsidSect="0072134A">
      <w:headerReference w:type="default" r:id="rId10"/>
      <w:footerReference w:type="default" r:id="rId11"/>
      <w:type w:val="continuous"/>
      <w:pgSz w:w="11900" w:h="16840"/>
      <w:pgMar w:top="540" w:right="1268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F80F" w14:textId="77777777" w:rsidR="003B436D" w:rsidRDefault="003B436D" w:rsidP="006510C3">
      <w:r>
        <w:separator/>
      </w:r>
    </w:p>
  </w:endnote>
  <w:endnote w:type="continuationSeparator" w:id="0">
    <w:p w14:paraId="4EF69879" w14:textId="77777777" w:rsidR="003B436D" w:rsidRDefault="003B436D" w:rsidP="006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AA44" w14:textId="13F8DB69" w:rsidR="008B7F14" w:rsidRPr="00312330" w:rsidRDefault="005329A5" w:rsidP="00A1680C">
    <w:pPr>
      <w:pStyle w:val="Pieddepage"/>
      <w:pBdr>
        <w:top w:val="single" w:sz="4" w:space="1" w:color="auto"/>
      </w:pBdr>
      <w:tabs>
        <w:tab w:val="clear" w:pos="1701"/>
        <w:tab w:val="clear" w:pos="4536"/>
        <w:tab w:val="clear" w:pos="9072"/>
        <w:tab w:val="right" w:pos="9356"/>
      </w:tabs>
    </w:pPr>
    <w:r w:rsidRPr="00312330">
      <w:tab/>
    </w:r>
    <w:r w:rsidR="008B7F14" w:rsidRPr="00312330">
      <w:t xml:space="preserve">Seite </w:t>
    </w:r>
    <w:r w:rsidR="008B7F14" w:rsidRPr="00312330">
      <w:fldChar w:fldCharType="begin"/>
    </w:r>
    <w:r w:rsidR="008B7F14" w:rsidRPr="00312330">
      <w:instrText xml:space="preserve"> PAGE  \* Arabic  \* MERGEFORMAT </w:instrText>
    </w:r>
    <w:r w:rsidR="008B7F14" w:rsidRPr="00312330">
      <w:fldChar w:fldCharType="separate"/>
    </w:r>
    <w:r w:rsidR="00530B71">
      <w:rPr>
        <w:noProof/>
      </w:rPr>
      <w:t>1</w:t>
    </w:r>
    <w:r w:rsidR="008B7F14" w:rsidRPr="00312330">
      <w:fldChar w:fldCharType="end"/>
    </w:r>
    <w:r w:rsidR="008B7F14" w:rsidRPr="00312330">
      <w:t>/</w:t>
    </w:r>
    <w:fldSimple w:instr=" NUMPAGES   \* MERGEFORMAT ">
      <w:r w:rsidR="00530B7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161A" w14:textId="77777777" w:rsidR="003B436D" w:rsidRDefault="003B436D" w:rsidP="006510C3">
      <w:r>
        <w:separator/>
      </w:r>
    </w:p>
  </w:footnote>
  <w:footnote w:type="continuationSeparator" w:id="0">
    <w:p w14:paraId="0831E3A4" w14:textId="77777777" w:rsidR="003B436D" w:rsidRDefault="003B436D" w:rsidP="0065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8DC0" w14:textId="0E6278FB" w:rsidR="008B7F14" w:rsidRPr="00A1680C" w:rsidRDefault="00EE5477" w:rsidP="00A1680C">
    <w:pPr>
      <w:pBdr>
        <w:bottom w:val="single" w:sz="4" w:space="1" w:color="auto"/>
      </w:pBdr>
      <w:tabs>
        <w:tab w:val="clear" w:pos="1701"/>
        <w:tab w:val="right" w:pos="9356"/>
      </w:tabs>
    </w:pPr>
    <w:r>
      <w:t xml:space="preserve">Formular </w:t>
    </w:r>
    <w:r w:rsidR="00127C7B">
      <w:t>M</w:t>
    </w:r>
    <w:r w:rsidR="00C647A8">
      <w:t>eldung</w:t>
    </w:r>
    <w:r>
      <w:t xml:space="preserve"> PLC-Anlage</w:t>
    </w:r>
    <w:r w:rsidR="008B7F14" w:rsidRPr="00A1680C">
      <w:tab/>
    </w:r>
    <w:r>
      <w:t>BAKOM KF-EMV</w:t>
    </w:r>
    <w:r w:rsidR="00820785" w:rsidRPr="00A1680C">
      <w:t xml:space="preserve"> </w:t>
    </w:r>
    <w:r>
      <w:t>V</w:t>
    </w:r>
    <w:r w:rsidR="00004DFA">
      <w:t>1</w:t>
    </w:r>
    <w:r w:rsidR="00224363">
      <w:t>2</w:t>
    </w:r>
    <w:r>
      <w:t>.2</w:t>
    </w:r>
    <w:r w:rsidR="00224363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72"/>
    <w:multiLevelType w:val="hybridMultilevel"/>
    <w:tmpl w:val="95EC2D56"/>
    <w:lvl w:ilvl="0" w:tplc="08070005">
      <w:start w:val="1"/>
      <w:numFmt w:val="bullet"/>
      <w:pStyle w:val="Paragraphede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57B2"/>
    <w:multiLevelType w:val="hybridMultilevel"/>
    <w:tmpl w:val="B602188A"/>
    <w:lvl w:ilvl="0" w:tplc="700042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7AD"/>
    <w:multiLevelType w:val="hybridMultilevel"/>
    <w:tmpl w:val="3192312A"/>
    <w:lvl w:ilvl="0" w:tplc="41EE9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55FF"/>
    <w:multiLevelType w:val="hybridMultilevel"/>
    <w:tmpl w:val="A5AE83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42DC"/>
    <w:multiLevelType w:val="multilevel"/>
    <w:tmpl w:val="5DBA4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26281C"/>
    <w:multiLevelType w:val="multilevel"/>
    <w:tmpl w:val="74F8F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352636"/>
    <w:multiLevelType w:val="hybridMultilevel"/>
    <w:tmpl w:val="DF00B8EC"/>
    <w:lvl w:ilvl="0" w:tplc="6C7404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7B7CF4"/>
    <w:multiLevelType w:val="multilevel"/>
    <w:tmpl w:val="2FA06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BC"/>
    <w:rsid w:val="00004DFA"/>
    <w:rsid w:val="000101C5"/>
    <w:rsid w:val="000165B7"/>
    <w:rsid w:val="0001770F"/>
    <w:rsid w:val="00063494"/>
    <w:rsid w:val="000661E1"/>
    <w:rsid w:val="00070EB8"/>
    <w:rsid w:val="000932A2"/>
    <w:rsid w:val="000A61CA"/>
    <w:rsid w:val="000D5234"/>
    <w:rsid w:val="000E39EF"/>
    <w:rsid w:val="001134D0"/>
    <w:rsid w:val="00126D13"/>
    <w:rsid w:val="00127C7B"/>
    <w:rsid w:val="0015544E"/>
    <w:rsid w:val="00173746"/>
    <w:rsid w:val="001B1E71"/>
    <w:rsid w:val="001C411E"/>
    <w:rsid w:val="001D16F2"/>
    <w:rsid w:val="001D2B4F"/>
    <w:rsid w:val="001D4BD4"/>
    <w:rsid w:val="001E64D2"/>
    <w:rsid w:val="00224363"/>
    <w:rsid w:val="002A5C32"/>
    <w:rsid w:val="002B4367"/>
    <w:rsid w:val="002D43D2"/>
    <w:rsid w:val="002E42D6"/>
    <w:rsid w:val="00301727"/>
    <w:rsid w:val="00306306"/>
    <w:rsid w:val="00312330"/>
    <w:rsid w:val="00315258"/>
    <w:rsid w:val="00351DEA"/>
    <w:rsid w:val="0036369C"/>
    <w:rsid w:val="00372F00"/>
    <w:rsid w:val="003951D4"/>
    <w:rsid w:val="003B436D"/>
    <w:rsid w:val="00402BB1"/>
    <w:rsid w:val="0040310F"/>
    <w:rsid w:val="004041B3"/>
    <w:rsid w:val="00405F9B"/>
    <w:rsid w:val="0047326B"/>
    <w:rsid w:val="004733BF"/>
    <w:rsid w:val="00474D67"/>
    <w:rsid w:val="00481D23"/>
    <w:rsid w:val="00485F9D"/>
    <w:rsid w:val="004C57D0"/>
    <w:rsid w:val="004E7520"/>
    <w:rsid w:val="004F6B08"/>
    <w:rsid w:val="004F7428"/>
    <w:rsid w:val="00510F97"/>
    <w:rsid w:val="00512218"/>
    <w:rsid w:val="0052033F"/>
    <w:rsid w:val="005277C6"/>
    <w:rsid w:val="00530B71"/>
    <w:rsid w:val="005329A5"/>
    <w:rsid w:val="00545476"/>
    <w:rsid w:val="00555715"/>
    <w:rsid w:val="00564527"/>
    <w:rsid w:val="005871B0"/>
    <w:rsid w:val="0058763D"/>
    <w:rsid w:val="005A39C1"/>
    <w:rsid w:val="005A6FA7"/>
    <w:rsid w:val="005B2222"/>
    <w:rsid w:val="005F5FAF"/>
    <w:rsid w:val="00604F08"/>
    <w:rsid w:val="006510C3"/>
    <w:rsid w:val="006A6B07"/>
    <w:rsid w:val="006B1DDA"/>
    <w:rsid w:val="006C05FE"/>
    <w:rsid w:val="006E2C81"/>
    <w:rsid w:val="006F3978"/>
    <w:rsid w:val="006F4D6F"/>
    <w:rsid w:val="007122CB"/>
    <w:rsid w:val="0072134A"/>
    <w:rsid w:val="0072409D"/>
    <w:rsid w:val="00745C5E"/>
    <w:rsid w:val="00751B6E"/>
    <w:rsid w:val="00793566"/>
    <w:rsid w:val="007A0E6F"/>
    <w:rsid w:val="007E466E"/>
    <w:rsid w:val="008025C5"/>
    <w:rsid w:val="00820785"/>
    <w:rsid w:val="00834A4A"/>
    <w:rsid w:val="00842587"/>
    <w:rsid w:val="008472D5"/>
    <w:rsid w:val="00856E60"/>
    <w:rsid w:val="00884F60"/>
    <w:rsid w:val="008875C8"/>
    <w:rsid w:val="008925D1"/>
    <w:rsid w:val="00895659"/>
    <w:rsid w:val="008A6983"/>
    <w:rsid w:val="008A7994"/>
    <w:rsid w:val="008B7F14"/>
    <w:rsid w:val="00932FDB"/>
    <w:rsid w:val="0095382E"/>
    <w:rsid w:val="0098775C"/>
    <w:rsid w:val="009901AB"/>
    <w:rsid w:val="009A6125"/>
    <w:rsid w:val="009B22EA"/>
    <w:rsid w:val="009C1AB3"/>
    <w:rsid w:val="009E03FD"/>
    <w:rsid w:val="00A10466"/>
    <w:rsid w:val="00A1680C"/>
    <w:rsid w:val="00A367CB"/>
    <w:rsid w:val="00A37F72"/>
    <w:rsid w:val="00A43F32"/>
    <w:rsid w:val="00A57260"/>
    <w:rsid w:val="00A668AF"/>
    <w:rsid w:val="00A71D61"/>
    <w:rsid w:val="00AB4C82"/>
    <w:rsid w:val="00AC441D"/>
    <w:rsid w:val="00AE4B38"/>
    <w:rsid w:val="00B53911"/>
    <w:rsid w:val="00B67B6E"/>
    <w:rsid w:val="00B74316"/>
    <w:rsid w:val="00B7441C"/>
    <w:rsid w:val="00B81BFC"/>
    <w:rsid w:val="00B93FF8"/>
    <w:rsid w:val="00BE7126"/>
    <w:rsid w:val="00C12E56"/>
    <w:rsid w:val="00C30D16"/>
    <w:rsid w:val="00C3319A"/>
    <w:rsid w:val="00C42956"/>
    <w:rsid w:val="00C45564"/>
    <w:rsid w:val="00C565DB"/>
    <w:rsid w:val="00C647A8"/>
    <w:rsid w:val="00C75D3E"/>
    <w:rsid w:val="00CA3BCF"/>
    <w:rsid w:val="00CC013D"/>
    <w:rsid w:val="00D2156A"/>
    <w:rsid w:val="00D2719A"/>
    <w:rsid w:val="00D56B13"/>
    <w:rsid w:val="00D862EB"/>
    <w:rsid w:val="00D95275"/>
    <w:rsid w:val="00DB5D4F"/>
    <w:rsid w:val="00DD7BBC"/>
    <w:rsid w:val="00DF57DD"/>
    <w:rsid w:val="00E1449D"/>
    <w:rsid w:val="00E244DB"/>
    <w:rsid w:val="00EB5C98"/>
    <w:rsid w:val="00EE5477"/>
    <w:rsid w:val="00F23DFE"/>
    <w:rsid w:val="00F6166D"/>
    <w:rsid w:val="00F709CD"/>
    <w:rsid w:val="00F92E21"/>
    <w:rsid w:val="00FC09C6"/>
    <w:rsid w:val="00FC183A"/>
    <w:rsid w:val="00FE036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0EE29D"/>
  <w15:docId w15:val="{BA4D68A1-B48C-4EDB-AB37-FD36A44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C3"/>
    <w:pPr>
      <w:tabs>
        <w:tab w:val="left" w:pos="1701"/>
      </w:tabs>
      <w:autoSpaceDE w:val="0"/>
      <w:autoSpaceDN w:val="0"/>
      <w:spacing w:after="0" w:line="240" w:lineRule="auto"/>
    </w:pPr>
    <w:rPr>
      <w:rFonts w:ascii="Arial" w:hAnsi="Arial" w:cs="Arial"/>
      <w:color w:val="272725"/>
      <w:sz w:val="20"/>
      <w:szCs w:val="20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8925D1"/>
    <w:pPr>
      <w:spacing w:before="240" w:after="120"/>
      <w:contextualSpacing/>
      <w:outlineLvl w:val="0"/>
    </w:pPr>
    <w:rPr>
      <w:b/>
      <w:sz w:val="22"/>
      <w:szCs w:val="2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32FDB"/>
    <w:pPr>
      <w:numPr>
        <w:ilvl w:val="1"/>
      </w:numPr>
      <w:spacing w:before="120"/>
      <w:ind w:left="578" w:hanging="578"/>
      <w:outlineLvl w:val="1"/>
    </w:pPr>
    <w:rPr>
      <w:lang w:val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4527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013D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83A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83A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83A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83A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83A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F14"/>
  </w:style>
  <w:style w:type="paragraph" w:styleId="Pieddepage">
    <w:name w:val="footer"/>
    <w:basedOn w:val="Normal"/>
    <w:link w:val="Pieddepag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F14"/>
  </w:style>
  <w:style w:type="paragraph" w:styleId="Titre">
    <w:name w:val="Title"/>
    <w:basedOn w:val="Normal"/>
    <w:next w:val="Normal"/>
    <w:link w:val="TitreCar"/>
    <w:uiPriority w:val="10"/>
    <w:qFormat/>
    <w:rsid w:val="006B1DDA"/>
    <w:rPr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B1DDA"/>
    <w:rPr>
      <w:rFonts w:ascii="Arial" w:hAnsi="Arial" w:cs="Arial"/>
      <w:b/>
      <w:color w:val="272725"/>
      <w:sz w:val="28"/>
      <w:szCs w:val="28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75C"/>
    <w:pPr>
      <w:spacing w:after="240"/>
      <w:outlineLvl w:val="0"/>
    </w:pPr>
    <w:rPr>
      <w:b/>
      <w:lang w:val="fr-CH"/>
    </w:rPr>
  </w:style>
  <w:style w:type="character" w:customStyle="1" w:styleId="Sous-titreCar">
    <w:name w:val="Sous-titre Car"/>
    <w:basedOn w:val="Policepardfaut"/>
    <w:link w:val="Sous-titre"/>
    <w:uiPriority w:val="11"/>
    <w:rsid w:val="0098775C"/>
    <w:rPr>
      <w:rFonts w:ascii="Arial" w:hAnsi="Arial" w:cs="Arial"/>
      <w:b/>
      <w:sz w:val="20"/>
      <w:szCs w:val="20"/>
      <w:lang w:val="fr-CH"/>
    </w:rPr>
  </w:style>
  <w:style w:type="paragraph" w:styleId="Paragraphedeliste">
    <w:name w:val="List Paragraph"/>
    <w:basedOn w:val="Normal"/>
    <w:uiPriority w:val="34"/>
    <w:qFormat/>
    <w:rsid w:val="005A6FA7"/>
    <w:pPr>
      <w:numPr>
        <w:numId w:val="3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25D1"/>
    <w:rPr>
      <w:rFonts w:ascii="Arial" w:hAnsi="Arial" w:cs="Arial"/>
      <w:b/>
      <w:color w:val="272725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932FDB"/>
    <w:rPr>
      <w:rFonts w:ascii="Arial" w:hAnsi="Arial" w:cs="Arial"/>
      <w:b/>
      <w:sz w:val="20"/>
      <w:szCs w:val="20"/>
      <w:lang w:val="fr-CH"/>
    </w:rPr>
  </w:style>
  <w:style w:type="paragraph" w:styleId="TM1">
    <w:name w:val="toc 1"/>
    <w:basedOn w:val="Normal"/>
    <w:next w:val="Normal"/>
    <w:autoRedefine/>
    <w:uiPriority w:val="39"/>
    <w:unhideWhenUsed/>
    <w:rsid w:val="00402BB1"/>
    <w:pPr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564527"/>
    <w:rPr>
      <w:rFonts w:ascii="Arial" w:eastAsiaTheme="majorEastAsia" w:hAnsi="Arial" w:cs="Arial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481D23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40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CC013D"/>
    <w:rPr>
      <w:rFonts w:ascii="Arial" w:eastAsiaTheme="majorEastAsia" w:hAnsi="Arial" w:cstheme="majorBidi"/>
      <w:iCs/>
      <w:sz w:val="20"/>
      <w:szCs w:val="20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C183A"/>
    <w:rPr>
      <w:rFonts w:asciiTheme="majorHAnsi" w:eastAsiaTheme="majorEastAsia" w:hAnsiTheme="majorHAnsi" w:cstheme="majorBidi"/>
      <w:color w:val="365F91" w:themeColor="accent1" w:themeShade="BF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FC183A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FC183A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FC18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FC18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styleId="Lienhypertexte">
    <w:name w:val="Hyperlink"/>
    <w:basedOn w:val="Policepardfaut"/>
    <w:uiPriority w:val="99"/>
    <w:unhideWhenUsed/>
    <w:rsid w:val="001134D0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31233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312330"/>
    <w:rPr>
      <w:rFonts w:ascii="Arial" w:hAnsi="Arial" w:cs="Arial"/>
      <w:i/>
      <w:sz w:val="20"/>
      <w:szCs w:val="20"/>
      <w:lang w:val="en-GB"/>
    </w:rPr>
  </w:style>
  <w:style w:type="paragraph" w:styleId="TM3">
    <w:name w:val="toc 3"/>
    <w:basedOn w:val="Normal"/>
    <w:next w:val="Normal"/>
    <w:autoRedefine/>
    <w:uiPriority w:val="39"/>
    <w:unhideWhenUsed/>
    <w:rsid w:val="009B22EA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CC013D"/>
    <w:pPr>
      <w:spacing w:after="100"/>
      <w:ind w:left="600"/>
    </w:pPr>
  </w:style>
  <w:style w:type="character" w:styleId="Mentionnonrsolue">
    <w:name w:val="Unresolved Mention"/>
    <w:basedOn w:val="Policepardfaut"/>
    <w:uiPriority w:val="99"/>
    <w:semiHidden/>
    <w:unhideWhenUsed/>
    <w:rsid w:val="00C647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4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3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0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8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0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870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om.admin.ch/bakom/de/home/das-bakom/organisation/rechtliche-grundlagen/vollzugspraxis/geraete-und-anlagen/andere-anforderunge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f-emv@bakom.adm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D375-B243-47AE-B03D-661573E3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Arbeitsblatt.docx</vt:lpstr>
      <vt:lpstr>Microsoft Word - Arbeitsblatt.docx</vt:lpstr>
    </vt:vector>
  </TitlesOfParts>
  <Company>Bundesverwaltung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Arbeitsblatt.docx</dc:title>
  <dc:creator>U80819863</dc:creator>
  <cp:lastModifiedBy>Schmid Julie BAKOM</cp:lastModifiedBy>
  <cp:revision>2</cp:revision>
  <dcterms:created xsi:type="dcterms:W3CDTF">2024-11-19T07:44:00Z</dcterms:created>
  <dcterms:modified xsi:type="dcterms:W3CDTF">2024-11-19T07:44:00Z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LastSaved">
    <vt:filetime>2015-10-02T00:00:00Z</vt:filetime>
  </property>
</Properties>
</file>