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65F4B" w14:textId="3EF5C994" w:rsidR="005D0A5A" w:rsidRDefault="005D0A5A"/>
    <w:tbl>
      <w:tblPr>
        <w:tblStyle w:val="Grilledutableau"/>
        <w:tblW w:w="104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7"/>
      </w:tblGrid>
      <w:tr w:rsidR="005D0A5A" w:rsidRPr="0034065C" w14:paraId="47801AD3" w14:textId="77777777" w:rsidTr="005D0A5A">
        <w:tc>
          <w:tcPr>
            <w:tcW w:w="10457" w:type="dxa"/>
          </w:tcPr>
          <w:p w14:paraId="25C26ACF" w14:textId="77777777" w:rsidR="005D0A5A" w:rsidRPr="00CA33F9" w:rsidRDefault="005D0A5A" w:rsidP="007A1F9B">
            <w:pPr>
              <w:pStyle w:val="Titre"/>
              <w:spacing w:before="40" w:after="40" w:line="120" w:lineRule="atLeast"/>
              <w:outlineLvl w:val="9"/>
              <w:rPr>
                <w:sz w:val="18"/>
                <w:szCs w:val="18"/>
              </w:rPr>
            </w:pPr>
          </w:p>
          <w:p w14:paraId="2E884145" w14:textId="77777777" w:rsidR="005D0A5A" w:rsidRDefault="005D0A5A" w:rsidP="007A1F9B">
            <w:pPr>
              <w:pStyle w:val="Sous-titre"/>
              <w:spacing w:before="40" w:after="40" w:line="260" w:lineRule="atLeast"/>
              <w:jc w:val="center"/>
              <w:outlineLvl w:val="9"/>
              <w:rPr>
                <w:b/>
                <w:bCs w:val="0"/>
                <w:sz w:val="48"/>
                <w:szCs w:val="48"/>
              </w:rPr>
            </w:pPr>
          </w:p>
          <w:p w14:paraId="0263BE17" w14:textId="1DF24AA9" w:rsidR="005D0A5A" w:rsidRPr="00CA33F9" w:rsidRDefault="005D0A5A" w:rsidP="005D0A5A">
            <w:pPr>
              <w:jc w:val="center"/>
              <w:rPr>
                <w:sz w:val="18"/>
                <w:szCs w:val="18"/>
                <w:lang w:val="fr-CH" w:eastAsia="de-CH"/>
              </w:rPr>
            </w:pPr>
            <w:r w:rsidRPr="005D0A5A">
              <w:rPr>
                <w:rFonts w:eastAsia="Times New Roman"/>
                <w:b/>
                <w:kern w:val="28"/>
                <w:sz w:val="48"/>
                <w:szCs w:val="48"/>
                <w:u w:val="single" w:color="A6A6A6" w:themeColor="background1" w:themeShade="A6"/>
                <w:lang w:eastAsia="de-CH"/>
              </w:rPr>
              <w:t>Telecommunications Statistics</w:t>
            </w:r>
          </w:p>
        </w:tc>
      </w:tr>
      <w:tr w:rsidR="005D0A5A" w:rsidRPr="001375BC" w14:paraId="55BD0311" w14:textId="77777777" w:rsidTr="005D0A5A">
        <w:tc>
          <w:tcPr>
            <w:tcW w:w="10457" w:type="dxa"/>
          </w:tcPr>
          <w:p w14:paraId="1891D96A" w14:textId="77777777" w:rsidR="005D0A5A" w:rsidRPr="008B4773" w:rsidRDefault="005D0A5A" w:rsidP="007A1F9B">
            <w:pPr>
              <w:pStyle w:val="Corpsdetexte2"/>
              <w:spacing w:before="40" w:after="40"/>
              <w:rPr>
                <w:rFonts w:cs="Arial"/>
                <w:color w:val="auto"/>
                <w:sz w:val="18"/>
                <w:szCs w:val="18"/>
                <w:lang w:val="en-US"/>
              </w:rPr>
            </w:pPr>
          </w:p>
          <w:p w14:paraId="2E4E69F0" w14:textId="77777777" w:rsidR="005D0A5A" w:rsidRPr="008B4773" w:rsidRDefault="005D0A5A" w:rsidP="007A1F9B">
            <w:pPr>
              <w:pStyle w:val="Corpsdetexte2"/>
              <w:spacing w:before="40" w:after="40"/>
              <w:rPr>
                <w:rFonts w:cs="Arial"/>
                <w:color w:val="auto"/>
                <w:sz w:val="18"/>
                <w:szCs w:val="18"/>
                <w:lang w:val="en-US"/>
              </w:rPr>
            </w:pPr>
          </w:p>
          <w:p w14:paraId="1142D908" w14:textId="2A2983C2" w:rsidR="005D0A5A" w:rsidRPr="008B4773" w:rsidRDefault="005D0A5A" w:rsidP="007A1F9B">
            <w:pPr>
              <w:pStyle w:val="Corpsdetexte2"/>
              <w:spacing w:before="40" w:after="40"/>
              <w:rPr>
                <w:rFonts w:cs="Arial"/>
                <w:b/>
                <w:bCs/>
                <w:color w:val="auto"/>
                <w:sz w:val="56"/>
                <w:szCs w:val="56"/>
                <w:lang w:val="en-US"/>
              </w:rPr>
            </w:pPr>
            <w:r w:rsidRPr="008B4773">
              <w:rPr>
                <w:rFonts w:cs="Arial"/>
                <w:b/>
                <w:bCs/>
                <w:color w:val="auto"/>
                <w:sz w:val="56"/>
                <w:szCs w:val="56"/>
                <w:lang w:val="en-US"/>
              </w:rPr>
              <w:t xml:space="preserve">Questionnaire </w:t>
            </w:r>
            <w:r w:rsidRPr="008B4773">
              <w:rPr>
                <w:rFonts w:cs="Arial"/>
                <w:b/>
                <w:bCs/>
                <w:color w:val="auto"/>
                <w:sz w:val="56"/>
                <w:szCs w:val="56"/>
                <w:u w:val="thick" w:color="A6A6A6" w:themeColor="background1" w:themeShade="A6"/>
                <w:lang w:val="en-US"/>
              </w:rPr>
              <w:t>202</w:t>
            </w:r>
            <w:r w:rsidR="008B52B0">
              <w:rPr>
                <w:rFonts w:cs="Arial"/>
                <w:b/>
                <w:bCs/>
                <w:color w:val="auto"/>
                <w:sz w:val="56"/>
                <w:szCs w:val="56"/>
                <w:u w:val="thick" w:color="A6A6A6" w:themeColor="background1" w:themeShade="A6"/>
                <w:lang w:val="en-US"/>
              </w:rPr>
              <w:t>5</w:t>
            </w:r>
          </w:p>
          <w:p w14:paraId="4C8CCE43" w14:textId="77777777" w:rsidR="005D0A5A" w:rsidRPr="008B4773" w:rsidRDefault="005D0A5A" w:rsidP="007A1F9B">
            <w:pPr>
              <w:pStyle w:val="Corpsdetexte2"/>
              <w:spacing w:before="40" w:after="40"/>
              <w:rPr>
                <w:rFonts w:cs="Arial"/>
                <w:color w:val="auto"/>
                <w:sz w:val="18"/>
                <w:szCs w:val="18"/>
                <w:lang w:val="en-US"/>
              </w:rPr>
            </w:pPr>
          </w:p>
          <w:p w14:paraId="50D1CFAF" w14:textId="77777777" w:rsidR="005D0A5A" w:rsidRPr="008B4773" w:rsidRDefault="005D0A5A" w:rsidP="007A1F9B">
            <w:pPr>
              <w:pStyle w:val="Corpsdetexte2"/>
              <w:spacing w:before="40" w:after="40"/>
              <w:rPr>
                <w:rFonts w:cs="Arial"/>
                <w:color w:val="auto"/>
                <w:sz w:val="18"/>
                <w:szCs w:val="18"/>
                <w:lang w:val="en-US"/>
              </w:rPr>
            </w:pPr>
          </w:p>
          <w:p w14:paraId="1C194345" w14:textId="77777777" w:rsidR="005D0A5A" w:rsidRPr="008B4773" w:rsidRDefault="005D0A5A" w:rsidP="007A1F9B">
            <w:pPr>
              <w:pStyle w:val="Corpsdetexte2"/>
              <w:spacing w:before="40" w:after="40"/>
              <w:rPr>
                <w:rFonts w:cs="Arial"/>
                <w:b/>
                <w:bCs/>
                <w:color w:val="808080" w:themeColor="background1" w:themeShade="80"/>
                <w:sz w:val="18"/>
                <w:szCs w:val="18"/>
                <w:lang w:val="en-US"/>
              </w:rPr>
            </w:pPr>
          </w:p>
          <w:p w14:paraId="06320832" w14:textId="77777777" w:rsidR="005D0A5A" w:rsidRPr="005D0A5A" w:rsidRDefault="005D0A5A" w:rsidP="005D0A5A">
            <w:pPr>
              <w:pStyle w:val="Corpsdetexte2"/>
              <w:spacing w:before="40" w:after="40"/>
              <w:rPr>
                <w:rFonts w:cs="Arial"/>
                <w:b/>
                <w:bCs/>
                <w:color w:val="808080" w:themeColor="background1" w:themeShade="80"/>
                <w:lang w:val="en-US"/>
              </w:rPr>
            </w:pPr>
            <w:r w:rsidRPr="005D0A5A">
              <w:rPr>
                <w:rFonts w:cs="Arial"/>
                <w:b/>
                <w:bCs/>
                <w:color w:val="808080" w:themeColor="background1" w:themeShade="80"/>
                <w:lang w:val="en-US"/>
              </w:rPr>
              <w:t xml:space="preserve">DO NOT FILL IN THIS DOCUMENT </w:t>
            </w:r>
          </w:p>
          <w:p w14:paraId="18874328" w14:textId="48711B37" w:rsidR="005D0A5A" w:rsidRPr="00CA33F9" w:rsidRDefault="005D0A5A" w:rsidP="005D0A5A">
            <w:pPr>
              <w:pStyle w:val="Corpsdetexte2"/>
              <w:spacing w:before="40" w:after="40"/>
              <w:rPr>
                <w:rFonts w:cs="Arial"/>
                <w:color w:val="auto"/>
                <w:sz w:val="18"/>
                <w:szCs w:val="18"/>
                <w:lang w:val="fr-CH"/>
              </w:rPr>
            </w:pPr>
            <w:proofErr w:type="spellStart"/>
            <w:r w:rsidRPr="005D0A5A">
              <w:rPr>
                <w:rFonts w:cs="Arial"/>
                <w:b/>
                <w:bCs/>
                <w:color w:val="808080" w:themeColor="background1" w:themeShade="80"/>
                <w:lang w:val="fr-CH"/>
              </w:rPr>
              <w:t>Please</w:t>
            </w:r>
            <w:proofErr w:type="spellEnd"/>
            <w:r w:rsidRPr="005D0A5A">
              <w:rPr>
                <w:rFonts w:cs="Arial"/>
                <w:b/>
                <w:bCs/>
                <w:color w:val="808080" w:themeColor="background1" w:themeShade="80"/>
                <w:lang w:val="fr-CH"/>
              </w:rPr>
              <w:t xml:space="preserve"> </w:t>
            </w:r>
            <w:proofErr w:type="spellStart"/>
            <w:r w:rsidRPr="005D0A5A">
              <w:rPr>
                <w:rFonts w:cs="Arial"/>
                <w:b/>
                <w:bCs/>
                <w:color w:val="808080" w:themeColor="background1" w:themeShade="80"/>
                <w:lang w:val="fr-CH"/>
              </w:rPr>
              <w:t>complete</w:t>
            </w:r>
            <w:proofErr w:type="spellEnd"/>
            <w:r w:rsidRPr="005D0A5A">
              <w:rPr>
                <w:rFonts w:cs="Arial"/>
                <w:b/>
                <w:bCs/>
                <w:color w:val="808080" w:themeColor="background1" w:themeShade="80"/>
                <w:lang w:val="fr-CH"/>
              </w:rPr>
              <w:t xml:space="preserve"> the online questionnaire</w:t>
            </w:r>
          </w:p>
          <w:p w14:paraId="18281BBE" w14:textId="77777777" w:rsidR="005D0A5A" w:rsidRPr="00CA33F9" w:rsidRDefault="005D0A5A" w:rsidP="007A1F9B">
            <w:pPr>
              <w:spacing w:before="40" w:after="40"/>
              <w:jc w:val="both"/>
              <w:rPr>
                <w:sz w:val="18"/>
                <w:szCs w:val="18"/>
                <w:lang w:val="fr-CH"/>
              </w:rPr>
            </w:pPr>
          </w:p>
        </w:tc>
      </w:tr>
    </w:tbl>
    <w:p w14:paraId="51939A9E" w14:textId="13DBA1E6" w:rsidR="00B40088" w:rsidRPr="00036A32" w:rsidRDefault="00B40088" w:rsidP="000A4CD6">
      <w:pPr>
        <w:tabs>
          <w:tab w:val="left" w:pos="1560"/>
        </w:tabs>
        <w:spacing w:before="40" w:after="40"/>
        <w:rPr>
          <w:rFonts w:ascii="Arial Narrow" w:hAnsi="Arial Narrow"/>
          <w:sz w:val="18"/>
          <w:szCs w:val="18"/>
        </w:rPr>
      </w:pPr>
    </w:p>
    <w:p w14:paraId="0233ED33" w14:textId="77777777" w:rsidR="005D0A5A" w:rsidRDefault="005D0A5A">
      <w:pPr>
        <w:rPr>
          <w:rFonts w:ascii="Arial Narrow" w:hAnsi="Arial Narrow"/>
          <w:b/>
          <w:snapToGrid w:val="0"/>
          <w:sz w:val="28"/>
          <w:szCs w:val="28"/>
          <w:lang w:val="fr-CH" w:eastAsia="it-IT"/>
        </w:rPr>
      </w:pPr>
      <w:r>
        <w:rPr>
          <w:rFonts w:ascii="Arial Narrow" w:hAnsi="Arial Narrow"/>
          <w:b/>
          <w:snapToGrid w:val="0"/>
          <w:sz w:val="28"/>
          <w:szCs w:val="28"/>
          <w:lang w:val="fr-CH" w:eastAsia="it-IT"/>
        </w:rPr>
        <w:br w:type="page"/>
      </w:r>
    </w:p>
    <w:p w14:paraId="24205F19" w14:textId="77777777" w:rsidR="0027246B" w:rsidRDefault="0027246B" w:rsidP="0027246B">
      <w:pPr>
        <w:tabs>
          <w:tab w:val="left" w:pos="1560"/>
        </w:tabs>
        <w:spacing w:before="40" w:after="40" w:line="256" w:lineRule="auto"/>
        <w:rPr>
          <w:rFonts w:ascii="Arial Narrow" w:hAnsi="Arial Narrow"/>
          <w:b/>
          <w:snapToGrid w:val="0"/>
          <w:sz w:val="28"/>
          <w:szCs w:val="28"/>
          <w:lang w:eastAsia="it-IT"/>
        </w:rPr>
      </w:pPr>
      <w:r>
        <w:rPr>
          <w:rFonts w:ascii="Arial Narrow" w:eastAsia="Arial Narrow" w:hAnsi="Arial Narrow" w:cs="Arial Narrow"/>
          <w:b/>
          <w:snapToGrid w:val="0"/>
          <w:sz w:val="28"/>
        </w:rPr>
        <w:lastRenderedPageBreak/>
        <w:t>Information about the questionnaire</w:t>
      </w:r>
    </w:p>
    <w:p w14:paraId="08ED1B1A" w14:textId="77777777" w:rsidR="0027246B" w:rsidRDefault="0027246B" w:rsidP="0027246B">
      <w:pPr>
        <w:tabs>
          <w:tab w:val="left" w:pos="1560"/>
        </w:tabs>
        <w:spacing w:before="40" w:after="40" w:line="256" w:lineRule="auto"/>
        <w:rPr>
          <w:rFonts w:ascii="Arial Narrow" w:hAnsi="Arial Narrow"/>
          <w:sz w:val="18"/>
          <w:szCs w:val="18"/>
        </w:rPr>
      </w:pPr>
    </w:p>
    <w:p w14:paraId="0B355FD5" w14:textId="3EA3A1FA" w:rsidR="0027246B" w:rsidRDefault="0027246B" w:rsidP="0027246B">
      <w:pPr>
        <w:tabs>
          <w:tab w:val="left" w:pos="1560"/>
        </w:tabs>
        <w:spacing w:before="40" w:after="40" w:line="256" w:lineRule="auto"/>
        <w:jc w:val="both"/>
        <w:rPr>
          <w:rFonts w:ascii="Arial Narrow" w:hAnsi="Arial Narrow"/>
          <w:sz w:val="18"/>
          <w:szCs w:val="18"/>
        </w:rPr>
      </w:pPr>
      <w:r>
        <w:rPr>
          <w:rFonts w:eastAsia="Arial"/>
        </w:rPr>
        <w:t xml:space="preserve">The questionnaire on telecommunications statistics is available in four languages (German, French, Italian and English) and can be accessed online using personal access codes. We strongly recommend that you use this method to complete the questionnaire. If you have any questions, please write to us at </w:t>
      </w:r>
      <w:hyperlink r:id="rId8" w:history="1">
        <w:r>
          <w:rPr>
            <w:rStyle w:val="Lienhypertexte"/>
            <w:rFonts w:eastAsia="Arial"/>
          </w:rPr>
          <w:t>telecomstatistics@bakom.admin.ch</w:t>
        </w:r>
      </w:hyperlink>
      <w:r>
        <w:rPr>
          <w:rFonts w:eastAsia="Arial"/>
        </w:rPr>
        <w:t xml:space="preserve">. For more information, visit </w:t>
      </w:r>
      <w:hyperlink r:id="rId9" w:history="1"/>
      <w:hyperlink r:id="rId10" w:history="1">
        <w:r>
          <w:rPr>
            <w:rStyle w:val="Lienhypertexte"/>
          </w:rPr>
          <w:t>Factsheet and statistical documentation for TSPs (admin.ch)</w:t>
        </w:r>
      </w:hyperlink>
      <w:r>
        <w:t>.</w:t>
      </w:r>
    </w:p>
    <w:p w14:paraId="5A0E273C" w14:textId="3C88D914" w:rsidR="005D0A5A" w:rsidRPr="0027246B" w:rsidRDefault="005D0A5A" w:rsidP="005D0A5A">
      <w:pPr>
        <w:tabs>
          <w:tab w:val="left" w:pos="1560"/>
        </w:tabs>
        <w:spacing w:before="40" w:after="40" w:line="259" w:lineRule="auto"/>
        <w:jc w:val="both"/>
      </w:pPr>
    </w:p>
    <w:p w14:paraId="68FC9E84" w14:textId="2414CA61" w:rsidR="0027246B" w:rsidRPr="0027246B" w:rsidRDefault="0027246B" w:rsidP="005D0A5A">
      <w:pPr>
        <w:tabs>
          <w:tab w:val="left" w:pos="1560"/>
        </w:tabs>
        <w:spacing w:before="40" w:after="40" w:line="259" w:lineRule="auto"/>
        <w:jc w:val="both"/>
        <w:rPr>
          <w:lang w:val="en-US"/>
        </w:rPr>
      </w:pPr>
      <w:r w:rsidRPr="0027246B">
        <w:rPr>
          <w:lang w:val="en-US"/>
        </w:rPr>
        <w:t xml:space="preserve">Please note that the statistical data may not be used without your consent for any changes to your registration as a TSP or for OFCOM's monitoring activities. For changes to your registration, you can use the relevant service on the eGovernment portal at </w:t>
      </w:r>
      <w:hyperlink r:id="rId11" w:history="1">
        <w:r w:rsidRPr="0027246B">
          <w:rPr>
            <w:rStyle w:val="Lienhypertexte"/>
            <w:lang w:val="en-US"/>
          </w:rPr>
          <w:t>www.uvek.egov.swiss</w:t>
        </w:r>
      </w:hyperlink>
      <w:r>
        <w:rPr>
          <w:lang w:val="en-US"/>
        </w:rPr>
        <w:t xml:space="preserve"> or</w:t>
      </w:r>
      <w:r w:rsidRPr="0027246B">
        <w:rPr>
          <w:lang w:val="en-US"/>
        </w:rPr>
        <w:t xml:space="preserve"> inform the section concerned by email to </w:t>
      </w:r>
      <w:hyperlink r:id="rId12" w:history="1">
        <w:r w:rsidRPr="00525D90">
          <w:rPr>
            <w:rStyle w:val="Lienhypertexte"/>
            <w:lang w:val="en-US"/>
          </w:rPr>
          <w:t>tp-nd@bakom.admin.ch</w:t>
        </w:r>
      </w:hyperlink>
      <w:r>
        <w:rPr>
          <w:lang w:val="en-US"/>
        </w:rPr>
        <w:t>.</w:t>
      </w:r>
    </w:p>
    <w:p w14:paraId="269F915E" w14:textId="175078CC" w:rsidR="00B40088" w:rsidRDefault="00B40088" w:rsidP="000A4CD6">
      <w:pPr>
        <w:tabs>
          <w:tab w:val="left" w:pos="1560"/>
        </w:tabs>
        <w:spacing w:before="40" w:after="40" w:line="259" w:lineRule="auto"/>
        <w:rPr>
          <w:rFonts w:ascii="Arial Narrow" w:hAnsi="Arial Narrow"/>
          <w:sz w:val="18"/>
          <w:szCs w:val="18"/>
          <w:lang w:val="en-US"/>
        </w:rPr>
      </w:pPr>
    </w:p>
    <w:p w14:paraId="0132287C" w14:textId="77777777" w:rsidR="00FF2590" w:rsidRPr="00D23362" w:rsidRDefault="00FF2590" w:rsidP="00FF2590">
      <w:pPr>
        <w:tabs>
          <w:tab w:val="left" w:pos="1560"/>
        </w:tabs>
        <w:spacing w:before="40" w:after="40" w:line="259" w:lineRule="auto"/>
        <w:rPr>
          <w:rFonts w:ascii="Arial Narrow" w:hAnsi="Arial Narrow"/>
          <w:sz w:val="18"/>
          <w:szCs w:val="18"/>
          <w:lang w:val="en-US"/>
        </w:rPr>
      </w:pPr>
    </w:p>
    <w:p w14:paraId="7C47DF81" w14:textId="02097D3F" w:rsidR="00FF2590" w:rsidRPr="00FF2590" w:rsidRDefault="00FF2590" w:rsidP="00FF2590">
      <w:pPr>
        <w:tabs>
          <w:tab w:val="left" w:pos="1560"/>
        </w:tabs>
        <w:spacing w:before="40" w:after="40" w:line="259" w:lineRule="auto"/>
        <w:rPr>
          <w:rFonts w:ascii="Arial Narrow" w:hAnsi="Arial Narrow"/>
          <w:b/>
          <w:snapToGrid w:val="0"/>
          <w:sz w:val="28"/>
          <w:szCs w:val="28"/>
          <w:lang w:val="fr-CH" w:eastAsia="it-IT"/>
        </w:rPr>
      </w:pPr>
      <w:proofErr w:type="spellStart"/>
      <w:r w:rsidRPr="00FF2590">
        <w:rPr>
          <w:rFonts w:ascii="Arial Narrow" w:hAnsi="Arial Narrow"/>
          <w:b/>
          <w:snapToGrid w:val="0"/>
          <w:sz w:val="28"/>
          <w:szCs w:val="28"/>
          <w:lang w:val="fr-CH" w:eastAsia="it-IT"/>
        </w:rPr>
        <w:t>R</w:t>
      </w:r>
      <w:r>
        <w:rPr>
          <w:rFonts w:ascii="Arial Narrow" w:hAnsi="Arial Narrow"/>
          <w:b/>
          <w:snapToGrid w:val="0"/>
          <w:sz w:val="28"/>
          <w:szCs w:val="28"/>
          <w:lang w:val="fr-CH" w:eastAsia="it-IT"/>
        </w:rPr>
        <w:t>e</w:t>
      </w:r>
      <w:r w:rsidRPr="00FF2590">
        <w:rPr>
          <w:rFonts w:ascii="Arial Narrow" w:hAnsi="Arial Narrow"/>
          <w:b/>
          <w:snapToGrid w:val="0"/>
          <w:sz w:val="28"/>
          <w:szCs w:val="28"/>
          <w:lang w:val="fr-CH" w:eastAsia="it-IT"/>
        </w:rPr>
        <w:t>vision</w:t>
      </w:r>
      <w:proofErr w:type="spellEnd"/>
    </w:p>
    <w:p w14:paraId="6C565C7C" w14:textId="77777777" w:rsidR="00FF2590" w:rsidRDefault="00FF2590" w:rsidP="00FF2590">
      <w:pPr>
        <w:tabs>
          <w:tab w:val="left" w:pos="1560"/>
        </w:tabs>
        <w:spacing w:before="40" w:after="40" w:line="259" w:lineRule="auto"/>
        <w:rPr>
          <w:rFonts w:ascii="Arial Narrow" w:hAnsi="Arial Narrow"/>
          <w:sz w:val="18"/>
          <w:szCs w:val="18"/>
          <w:lang w:val="fr-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753"/>
      </w:tblGrid>
      <w:tr w:rsidR="00FF2590" w:rsidRPr="00FF2590" w14:paraId="2691D1FB" w14:textId="77777777" w:rsidTr="00FF2590">
        <w:tc>
          <w:tcPr>
            <w:tcW w:w="704" w:type="dxa"/>
          </w:tcPr>
          <w:p w14:paraId="4826F9C2" w14:textId="77777777" w:rsidR="00FF2590" w:rsidRDefault="00FF2590" w:rsidP="004E6F1C">
            <w:pPr>
              <w:tabs>
                <w:tab w:val="left" w:pos="1560"/>
              </w:tabs>
              <w:spacing w:before="40" w:after="40" w:line="259" w:lineRule="auto"/>
              <w:rPr>
                <w:rFonts w:ascii="Arial Narrow" w:hAnsi="Arial Narrow"/>
                <w:sz w:val="18"/>
                <w:szCs w:val="18"/>
                <w:lang w:val="fr-CH"/>
              </w:rPr>
            </w:pPr>
            <w:r w:rsidRPr="00FF2590">
              <w:rPr>
                <w:lang w:val="fr-CH"/>
              </w:rPr>
              <w:t>2024</w:t>
            </w:r>
          </w:p>
        </w:tc>
        <w:tc>
          <w:tcPr>
            <w:tcW w:w="9753" w:type="dxa"/>
          </w:tcPr>
          <w:p w14:paraId="4A83BE39" w14:textId="5FD83660" w:rsidR="00FF2590" w:rsidRPr="00FF2590" w:rsidRDefault="00FF2590" w:rsidP="00FF2590">
            <w:pPr>
              <w:pStyle w:val="Paragraphedeliste"/>
              <w:numPr>
                <w:ilvl w:val="0"/>
                <w:numId w:val="7"/>
              </w:numPr>
              <w:tabs>
                <w:tab w:val="left" w:pos="1560"/>
              </w:tabs>
              <w:spacing w:before="40" w:after="40" w:line="259" w:lineRule="auto"/>
              <w:rPr>
                <w:lang w:val="en-US"/>
              </w:rPr>
            </w:pPr>
            <w:r w:rsidRPr="00FF2590">
              <w:rPr>
                <w:lang w:val="en-US"/>
              </w:rPr>
              <w:t>Slight adjustments to the questions used to determine which parts of the questionnaire to fill in.</w:t>
            </w:r>
          </w:p>
          <w:p w14:paraId="78D3623B" w14:textId="1023B8AD" w:rsidR="00FF2590" w:rsidRPr="00FF2590" w:rsidRDefault="00FF2590" w:rsidP="00FF2590">
            <w:pPr>
              <w:pStyle w:val="Paragraphedeliste"/>
              <w:numPr>
                <w:ilvl w:val="0"/>
                <w:numId w:val="7"/>
              </w:numPr>
              <w:tabs>
                <w:tab w:val="left" w:pos="1560"/>
              </w:tabs>
              <w:spacing w:before="40" w:after="40" w:line="259" w:lineRule="auto"/>
              <w:rPr>
                <w:lang w:val="en-US"/>
              </w:rPr>
            </w:pPr>
            <w:r w:rsidRPr="00FF2590">
              <w:rPr>
                <w:lang w:val="en-US"/>
              </w:rPr>
              <w:t>Removal of questions concerning calls to short numbers on fixed networks and terrestrial mobile radiocommunications.</w:t>
            </w:r>
          </w:p>
          <w:p w14:paraId="098FA648" w14:textId="77777777" w:rsidR="00FF2590" w:rsidRPr="00FF2590" w:rsidRDefault="00FF2590" w:rsidP="00FF2590">
            <w:pPr>
              <w:pStyle w:val="Paragraphedeliste"/>
              <w:numPr>
                <w:ilvl w:val="0"/>
                <w:numId w:val="7"/>
              </w:numPr>
              <w:tabs>
                <w:tab w:val="left" w:pos="1560"/>
              </w:tabs>
              <w:spacing w:before="40" w:after="40" w:line="259" w:lineRule="auto"/>
              <w:rPr>
                <w:lang w:val="en-US"/>
              </w:rPr>
            </w:pPr>
            <w:r w:rsidRPr="00FF2590">
              <w:rPr>
                <w:lang w:val="en-US"/>
              </w:rPr>
              <w:t>SM-1 and 2: remark concerning services on terrestrial mobile radiocommunications networks and collaborations with other providers.</w:t>
            </w:r>
          </w:p>
          <w:p w14:paraId="6E254340" w14:textId="01A56A1B" w:rsidR="00FF2590" w:rsidRPr="00FF2590" w:rsidRDefault="00FF2590" w:rsidP="00FF2590">
            <w:pPr>
              <w:pStyle w:val="Paragraphedeliste"/>
              <w:numPr>
                <w:ilvl w:val="0"/>
                <w:numId w:val="7"/>
              </w:numPr>
              <w:tabs>
                <w:tab w:val="left" w:pos="1560"/>
              </w:tabs>
              <w:spacing w:before="40" w:after="40" w:line="259" w:lineRule="auto"/>
              <w:rPr>
                <w:lang w:val="en-US"/>
              </w:rPr>
            </w:pPr>
            <w:r w:rsidRPr="00FF2590">
              <w:rPr>
                <w:lang w:val="en-US"/>
              </w:rPr>
              <w:t xml:space="preserve">SM-3: </w:t>
            </w:r>
            <w:r w:rsidR="00D34B02" w:rsidRPr="00D34B02">
              <w:rPr>
                <w:lang w:val="en-US"/>
              </w:rPr>
              <w:t xml:space="preserve">indication of services </w:t>
            </w:r>
            <w:r w:rsidR="00E7799C">
              <w:rPr>
                <w:lang w:val="en-US"/>
              </w:rPr>
              <w:t>of</w:t>
            </w:r>
            <w:r w:rsidR="00D34B02" w:rsidRPr="00D34B02">
              <w:rPr>
                <w:lang w:val="en-US"/>
              </w:rPr>
              <w:t xml:space="preserve"> subsidiary or commercial brands and services </w:t>
            </w:r>
            <w:r w:rsidR="005E0839">
              <w:rPr>
                <w:lang w:val="en-US"/>
              </w:rPr>
              <w:t>by</w:t>
            </w:r>
            <w:r w:rsidR="00D34B02" w:rsidRPr="00D34B02">
              <w:rPr>
                <w:lang w:val="en-US"/>
              </w:rPr>
              <w:t xml:space="preserve"> other providers that are included in the responses of parties SM-1 and SM-2.</w:t>
            </w:r>
          </w:p>
        </w:tc>
      </w:tr>
      <w:tr w:rsidR="008B52B0" w:rsidRPr="00FF2590" w14:paraId="0249329F" w14:textId="77777777" w:rsidTr="00FF2590">
        <w:tc>
          <w:tcPr>
            <w:tcW w:w="704" w:type="dxa"/>
          </w:tcPr>
          <w:p w14:paraId="46550F84" w14:textId="202CFEAE" w:rsidR="008B52B0" w:rsidRPr="00FF2590" w:rsidRDefault="008B52B0" w:rsidP="004E6F1C">
            <w:pPr>
              <w:tabs>
                <w:tab w:val="left" w:pos="1560"/>
              </w:tabs>
              <w:spacing w:before="40" w:after="40" w:line="259" w:lineRule="auto"/>
              <w:rPr>
                <w:lang w:val="fr-CH"/>
              </w:rPr>
            </w:pPr>
            <w:r>
              <w:rPr>
                <w:lang w:val="fr-CH"/>
              </w:rPr>
              <w:t>2025</w:t>
            </w:r>
          </w:p>
        </w:tc>
        <w:tc>
          <w:tcPr>
            <w:tcW w:w="9753" w:type="dxa"/>
          </w:tcPr>
          <w:p w14:paraId="031729D0" w14:textId="4C8A64D5" w:rsidR="00F23846" w:rsidRDefault="00F23846" w:rsidP="00FF2590">
            <w:pPr>
              <w:pStyle w:val="Paragraphedeliste"/>
              <w:numPr>
                <w:ilvl w:val="0"/>
                <w:numId w:val="7"/>
              </w:numPr>
              <w:tabs>
                <w:tab w:val="left" w:pos="1560"/>
              </w:tabs>
              <w:spacing w:before="40" w:after="40" w:line="259" w:lineRule="auto"/>
              <w:rPr>
                <w:lang w:val="en-US"/>
              </w:rPr>
            </w:pPr>
            <w:r w:rsidRPr="00F23846">
              <w:rPr>
                <w:lang w:val="en-US"/>
              </w:rPr>
              <w:t>Adding a new question when orientation questions 1 to 11 are all answered in the negative.</w:t>
            </w:r>
          </w:p>
          <w:p w14:paraId="61CCD001" w14:textId="393D634C" w:rsidR="008B52B0" w:rsidRDefault="008B52B0" w:rsidP="00FF2590">
            <w:pPr>
              <w:pStyle w:val="Paragraphedeliste"/>
              <w:numPr>
                <w:ilvl w:val="0"/>
                <w:numId w:val="7"/>
              </w:numPr>
              <w:tabs>
                <w:tab w:val="left" w:pos="1560"/>
              </w:tabs>
              <w:spacing w:before="40" w:after="40" w:line="259" w:lineRule="auto"/>
              <w:rPr>
                <w:lang w:val="en-US"/>
              </w:rPr>
            </w:pPr>
            <w:r w:rsidRPr="008B52B0">
              <w:rPr>
                <w:lang w:val="en-US"/>
              </w:rPr>
              <w:t>Terrestrial mobile network infrastructure and coverage rates: removal of questions related to GSM and other networks.</w:t>
            </w:r>
          </w:p>
          <w:p w14:paraId="21981C45" w14:textId="77777777" w:rsidR="008B52B0" w:rsidRDefault="008B52B0" w:rsidP="00FF2590">
            <w:pPr>
              <w:pStyle w:val="Paragraphedeliste"/>
              <w:numPr>
                <w:ilvl w:val="0"/>
                <w:numId w:val="7"/>
              </w:numPr>
              <w:tabs>
                <w:tab w:val="left" w:pos="1560"/>
              </w:tabs>
              <w:spacing w:before="40" w:after="40" w:line="259" w:lineRule="auto"/>
              <w:rPr>
                <w:lang w:val="en-US"/>
              </w:rPr>
            </w:pPr>
            <w:r w:rsidRPr="008B52B0">
              <w:rPr>
                <w:lang w:val="en-US"/>
              </w:rPr>
              <w:t>Removal of questions concerning directory enquiry services.</w:t>
            </w:r>
          </w:p>
          <w:p w14:paraId="71B27956" w14:textId="77777777" w:rsidR="008B52B0" w:rsidRDefault="008B52B0" w:rsidP="00FF2590">
            <w:pPr>
              <w:pStyle w:val="Paragraphedeliste"/>
              <w:numPr>
                <w:ilvl w:val="0"/>
                <w:numId w:val="7"/>
              </w:numPr>
              <w:tabs>
                <w:tab w:val="left" w:pos="1560"/>
              </w:tabs>
              <w:spacing w:before="40" w:after="40" w:line="259" w:lineRule="auto"/>
              <w:rPr>
                <w:lang w:val="en-US"/>
              </w:rPr>
            </w:pPr>
            <w:r w:rsidRPr="008B52B0">
              <w:rPr>
                <w:lang w:val="en-US"/>
              </w:rPr>
              <w:t>Removal of questions relating to MMS.</w:t>
            </w:r>
          </w:p>
          <w:p w14:paraId="48410AD4" w14:textId="1C25B3DB" w:rsidR="00797BAF" w:rsidRPr="00FF2590" w:rsidRDefault="00797BAF" w:rsidP="00DB6F06">
            <w:pPr>
              <w:pStyle w:val="Paragraphedeliste"/>
              <w:numPr>
                <w:ilvl w:val="0"/>
                <w:numId w:val="7"/>
              </w:numPr>
              <w:tabs>
                <w:tab w:val="left" w:pos="1560"/>
              </w:tabs>
              <w:spacing w:before="40" w:after="40" w:line="259" w:lineRule="auto"/>
              <w:rPr>
                <w:lang w:val="en-US"/>
              </w:rPr>
            </w:pPr>
            <w:r>
              <w:rPr>
                <w:lang w:val="en-US"/>
              </w:rPr>
              <w:t xml:space="preserve">F2 - </w:t>
            </w:r>
            <w:r w:rsidRPr="00797BAF">
              <w:rPr>
                <w:lang w:val="en-US"/>
              </w:rPr>
              <w:t>Operational charges from activity in Switzerland</w:t>
            </w:r>
            <w:r>
              <w:rPr>
                <w:lang w:val="en-US"/>
              </w:rPr>
              <w:t>: a</w:t>
            </w:r>
            <w:r w:rsidRPr="00797BAF">
              <w:rPr>
                <w:lang w:val="en-US"/>
              </w:rPr>
              <w:t>ddition of the term “</w:t>
            </w:r>
            <w:proofErr w:type="spellStart"/>
            <w:r w:rsidRPr="00797BAF">
              <w:rPr>
                <w:lang w:val="en-US"/>
              </w:rPr>
              <w:t>amortisation</w:t>
            </w:r>
            <w:proofErr w:type="spellEnd"/>
            <w:r w:rsidRPr="00797BAF">
              <w:rPr>
                <w:lang w:val="en-US"/>
              </w:rPr>
              <w:t xml:space="preserve">” to “depreciation” </w:t>
            </w:r>
            <w:r>
              <w:rPr>
                <w:lang w:val="en-US"/>
              </w:rPr>
              <w:t xml:space="preserve">(F24) </w:t>
            </w:r>
            <w:r w:rsidRPr="00797BAF">
              <w:rPr>
                <w:lang w:val="en-US"/>
              </w:rPr>
              <w:t>to comply with the definition:</w:t>
            </w:r>
            <w:r>
              <w:rPr>
                <w:lang w:val="en-US"/>
              </w:rPr>
              <w:t xml:space="preserve"> </w:t>
            </w:r>
            <w:r w:rsidR="00DB6F06">
              <w:rPr>
                <w:lang w:val="en-US"/>
              </w:rPr>
              <w:t>e</w:t>
            </w:r>
            <w:r w:rsidR="00DB6F06" w:rsidRPr="00DB6F06">
              <w:rPr>
                <w:lang w:val="en-US"/>
              </w:rPr>
              <w:t xml:space="preserve">xpenses representing </w:t>
            </w:r>
            <w:r w:rsidR="00DB6F06">
              <w:rPr>
                <w:lang w:val="en-US"/>
              </w:rPr>
              <w:t xml:space="preserve">the </w:t>
            </w:r>
            <w:r w:rsidR="00DB6F06" w:rsidRPr="00DB6F06">
              <w:rPr>
                <w:lang w:val="en-US"/>
              </w:rPr>
              <w:t>reduction in value (obsolescence and wear) of the assets directly involved in the current operations of the company (tangible, intangible and financial assets).</w:t>
            </w:r>
          </w:p>
        </w:tc>
      </w:tr>
    </w:tbl>
    <w:p w14:paraId="633D781D" w14:textId="77777777" w:rsidR="00FF2590" w:rsidRDefault="00FF2590" w:rsidP="000A4CD6">
      <w:pPr>
        <w:tabs>
          <w:tab w:val="left" w:pos="1560"/>
        </w:tabs>
        <w:spacing w:before="40" w:after="40" w:line="259" w:lineRule="auto"/>
        <w:rPr>
          <w:rFonts w:ascii="Arial Narrow" w:hAnsi="Arial Narrow"/>
          <w:sz w:val="18"/>
          <w:szCs w:val="18"/>
          <w:lang w:val="en-US"/>
        </w:rPr>
      </w:pPr>
    </w:p>
    <w:p w14:paraId="5867EE93" w14:textId="77777777" w:rsidR="00B34263" w:rsidRPr="00FF2590" w:rsidRDefault="00B34263" w:rsidP="000A4CD6">
      <w:pPr>
        <w:tabs>
          <w:tab w:val="left" w:pos="1560"/>
        </w:tabs>
        <w:spacing w:before="40" w:after="40" w:line="259" w:lineRule="auto"/>
        <w:rPr>
          <w:rFonts w:ascii="Arial Narrow" w:hAnsi="Arial Narrow"/>
          <w:sz w:val="18"/>
          <w:szCs w:val="18"/>
          <w:lang w:val="en-US"/>
        </w:rPr>
      </w:pPr>
    </w:p>
    <w:tbl>
      <w:tblPr>
        <w:tblStyle w:val="Grilledutableau"/>
        <w:tblW w:w="10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93"/>
        <w:gridCol w:w="1129"/>
        <w:gridCol w:w="2698"/>
        <w:gridCol w:w="3022"/>
        <w:gridCol w:w="459"/>
        <w:gridCol w:w="927"/>
        <w:gridCol w:w="459"/>
        <w:gridCol w:w="770"/>
      </w:tblGrid>
      <w:tr w:rsidR="00393952" w:rsidRPr="00036A32" w14:paraId="1D462316" w14:textId="77777777" w:rsidTr="00717997">
        <w:tc>
          <w:tcPr>
            <w:tcW w:w="993" w:type="dxa"/>
            <w:shd w:val="clear" w:color="auto" w:fill="FFFFFF" w:themeFill="background1"/>
            <w:vAlign w:val="center"/>
          </w:tcPr>
          <w:p w14:paraId="52988130" w14:textId="77777777" w:rsidR="00393952" w:rsidRPr="00036A32" w:rsidRDefault="00393952" w:rsidP="00717997">
            <w:pPr>
              <w:tabs>
                <w:tab w:val="left" w:pos="1560"/>
              </w:tabs>
              <w:spacing w:before="40" w:after="40"/>
              <w:rPr>
                <w:rFonts w:ascii="Arial Narrow" w:hAnsi="Arial Narrow"/>
                <w:b/>
                <w:snapToGrid w:val="0"/>
                <w:sz w:val="28"/>
                <w:szCs w:val="28"/>
                <w:lang w:eastAsia="it-IT"/>
              </w:rPr>
            </w:pPr>
            <w:r w:rsidRPr="00036A32">
              <w:rPr>
                <w:rFonts w:ascii="Arial Narrow" w:hAnsi="Arial Narrow"/>
                <w:b/>
                <w:snapToGrid w:val="0"/>
                <w:sz w:val="28"/>
              </w:rPr>
              <w:t xml:space="preserve">XT </w:t>
            </w:r>
          </w:p>
        </w:tc>
        <w:tc>
          <w:tcPr>
            <w:tcW w:w="9464" w:type="dxa"/>
            <w:gridSpan w:val="7"/>
            <w:shd w:val="clear" w:color="auto" w:fill="FFFFFF" w:themeFill="background1"/>
            <w:vAlign w:val="center"/>
          </w:tcPr>
          <w:p w14:paraId="3FA0F790" w14:textId="77777777" w:rsidR="00393952" w:rsidRPr="00036A32" w:rsidRDefault="00393952" w:rsidP="00717997">
            <w:pPr>
              <w:tabs>
                <w:tab w:val="left" w:pos="1560"/>
              </w:tabs>
              <w:spacing w:before="40" w:after="40"/>
              <w:rPr>
                <w:rFonts w:ascii="Arial Narrow" w:hAnsi="Arial Narrow"/>
                <w:b/>
                <w:snapToGrid w:val="0"/>
                <w:sz w:val="28"/>
                <w:szCs w:val="28"/>
                <w:lang w:eastAsia="it-IT"/>
              </w:rPr>
            </w:pPr>
            <w:r w:rsidRPr="00036A32">
              <w:rPr>
                <w:rFonts w:ascii="Arial Narrow" w:hAnsi="Arial Narrow"/>
                <w:b/>
                <w:snapToGrid w:val="0"/>
                <w:sz w:val="28"/>
              </w:rPr>
              <w:t>Indications on the company in the technical domain</w:t>
            </w:r>
          </w:p>
        </w:tc>
      </w:tr>
      <w:tr w:rsidR="00393952" w:rsidRPr="00036A32" w14:paraId="311E265A" w14:textId="77777777" w:rsidTr="00717997">
        <w:tc>
          <w:tcPr>
            <w:tcW w:w="10457" w:type="dxa"/>
            <w:gridSpan w:val="8"/>
            <w:shd w:val="clear" w:color="auto" w:fill="FFFFFF" w:themeFill="background1"/>
            <w:vAlign w:val="center"/>
          </w:tcPr>
          <w:p w14:paraId="26BCB951" w14:textId="77777777" w:rsidR="00393952" w:rsidRPr="00036A32" w:rsidRDefault="00393952" w:rsidP="00717997">
            <w:pPr>
              <w:tabs>
                <w:tab w:val="left" w:pos="1560"/>
              </w:tabs>
              <w:spacing w:before="40" w:after="40"/>
              <w:rPr>
                <w:rFonts w:ascii="Arial Narrow" w:hAnsi="Arial Narrow"/>
                <w:snapToGrid w:val="0"/>
                <w:sz w:val="18"/>
                <w:szCs w:val="18"/>
                <w:lang w:eastAsia="it-IT"/>
              </w:rPr>
            </w:pPr>
          </w:p>
        </w:tc>
      </w:tr>
      <w:tr w:rsidR="00393952" w:rsidRPr="00036A32" w14:paraId="08A673A7" w14:textId="77777777" w:rsidTr="00717997">
        <w:tc>
          <w:tcPr>
            <w:tcW w:w="10457" w:type="dxa"/>
            <w:gridSpan w:val="8"/>
            <w:shd w:val="clear" w:color="auto" w:fill="D9D9D9" w:themeFill="background1" w:themeFillShade="D9"/>
            <w:vAlign w:val="center"/>
          </w:tcPr>
          <w:p w14:paraId="6CB220EF" w14:textId="77777777" w:rsidR="00393952" w:rsidRPr="00036A32" w:rsidRDefault="00393952" w:rsidP="00717997">
            <w:pPr>
              <w:tabs>
                <w:tab w:val="left" w:pos="1560"/>
              </w:tabs>
              <w:spacing w:before="40" w:after="40"/>
              <w:rPr>
                <w:rFonts w:ascii="Arial Narrow" w:hAnsi="Arial Narrow"/>
                <w:b/>
                <w:sz w:val="18"/>
                <w:szCs w:val="18"/>
              </w:rPr>
            </w:pPr>
            <w:r w:rsidRPr="00036A32">
              <w:rPr>
                <w:rFonts w:ascii="Arial Narrow" w:hAnsi="Arial Narrow"/>
                <w:b/>
                <w:snapToGrid w:val="0"/>
                <w:sz w:val="18"/>
              </w:rPr>
              <w:t>Name and address of the service provider</w:t>
            </w:r>
          </w:p>
        </w:tc>
      </w:tr>
      <w:tr w:rsidR="00393952" w:rsidRPr="00036A32" w14:paraId="567BB3C4" w14:textId="77777777" w:rsidTr="00717997">
        <w:tc>
          <w:tcPr>
            <w:tcW w:w="2122" w:type="dxa"/>
            <w:gridSpan w:val="2"/>
            <w:tcBorders>
              <w:right w:val="single" w:sz="4" w:space="0" w:color="auto"/>
            </w:tcBorders>
            <w:shd w:val="clear" w:color="auto" w:fill="F2F2F2" w:themeFill="background1" w:themeFillShade="F2"/>
            <w:vAlign w:val="center"/>
          </w:tcPr>
          <w:p w14:paraId="74AF86D6" w14:textId="77777777" w:rsidR="00393952" w:rsidRPr="00036A32" w:rsidRDefault="00393952" w:rsidP="00717997">
            <w:pPr>
              <w:spacing w:before="40" w:after="40"/>
              <w:rPr>
                <w:rFonts w:ascii="Arial Narrow" w:hAnsi="Arial Narrow"/>
                <w:snapToGrid w:val="0"/>
                <w:sz w:val="18"/>
                <w:szCs w:val="18"/>
                <w:lang w:eastAsia="it-IT"/>
              </w:rPr>
            </w:pPr>
            <w:r w:rsidRPr="00036A32">
              <w:rPr>
                <w:rFonts w:ascii="Arial Narrow" w:hAnsi="Arial Narrow"/>
                <w:snapToGrid w:val="0"/>
                <w:sz w:val="18"/>
              </w:rPr>
              <w:t>Name</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4B04A"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77C82D8D" w14:textId="77777777" w:rsidTr="00717997">
        <w:tc>
          <w:tcPr>
            <w:tcW w:w="2122" w:type="dxa"/>
            <w:gridSpan w:val="2"/>
            <w:tcBorders>
              <w:right w:val="single" w:sz="4" w:space="0" w:color="auto"/>
            </w:tcBorders>
            <w:shd w:val="clear" w:color="auto" w:fill="F2F2F2" w:themeFill="background1" w:themeFillShade="F2"/>
            <w:vAlign w:val="center"/>
          </w:tcPr>
          <w:p w14:paraId="62AC3879" w14:textId="77777777" w:rsidR="00393952" w:rsidRPr="00036A32" w:rsidRDefault="00393952" w:rsidP="00717997">
            <w:pPr>
              <w:spacing w:before="40" w:after="40"/>
              <w:rPr>
                <w:rFonts w:ascii="Arial Narrow" w:hAnsi="Arial Narrow"/>
                <w:b/>
                <w:snapToGrid w:val="0"/>
                <w:sz w:val="18"/>
                <w:szCs w:val="18"/>
                <w:lang w:eastAsia="it-IT"/>
              </w:rPr>
            </w:pPr>
            <w:r w:rsidRPr="00036A32">
              <w:rPr>
                <w:rFonts w:ascii="Arial Narrow" w:hAnsi="Arial Narrow"/>
                <w:snapToGrid w:val="0"/>
                <w:sz w:val="18"/>
              </w:rPr>
              <w:t>Address</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FF64BC"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77FFCD81" w14:textId="77777777" w:rsidTr="00717997">
        <w:tc>
          <w:tcPr>
            <w:tcW w:w="2122" w:type="dxa"/>
            <w:gridSpan w:val="2"/>
            <w:tcBorders>
              <w:right w:val="single" w:sz="4" w:space="0" w:color="auto"/>
            </w:tcBorders>
            <w:shd w:val="clear" w:color="auto" w:fill="F2F2F2" w:themeFill="background1" w:themeFillShade="F2"/>
            <w:vAlign w:val="center"/>
          </w:tcPr>
          <w:p w14:paraId="55886F56" w14:textId="2874011C" w:rsidR="00393952" w:rsidRPr="00036A32" w:rsidRDefault="00393952" w:rsidP="00513760">
            <w:pPr>
              <w:spacing w:before="40" w:after="40"/>
              <w:rPr>
                <w:rFonts w:ascii="Arial Narrow" w:hAnsi="Arial Narrow"/>
                <w:b/>
                <w:snapToGrid w:val="0"/>
                <w:sz w:val="18"/>
                <w:szCs w:val="18"/>
                <w:lang w:eastAsia="it-IT"/>
              </w:rPr>
            </w:pPr>
            <w:r w:rsidRPr="00036A32">
              <w:rPr>
                <w:rFonts w:ascii="Arial Narrow" w:hAnsi="Arial Narrow"/>
                <w:snapToGrid w:val="0"/>
                <w:sz w:val="18"/>
              </w:rPr>
              <w:t>Town/Postcode</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40C7B"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31C534C9" w14:textId="77777777" w:rsidTr="00717997">
        <w:tc>
          <w:tcPr>
            <w:tcW w:w="2122" w:type="dxa"/>
            <w:gridSpan w:val="2"/>
            <w:tcBorders>
              <w:right w:val="single" w:sz="4" w:space="0" w:color="auto"/>
            </w:tcBorders>
            <w:shd w:val="clear" w:color="auto" w:fill="F2F2F2" w:themeFill="background1" w:themeFillShade="F2"/>
            <w:vAlign w:val="center"/>
          </w:tcPr>
          <w:p w14:paraId="2B7BD3C3" w14:textId="77777777" w:rsidR="00393952" w:rsidRPr="00036A32" w:rsidRDefault="00393952" w:rsidP="00717997">
            <w:pPr>
              <w:spacing w:before="40" w:after="40"/>
              <w:rPr>
                <w:rFonts w:ascii="Arial Narrow" w:hAnsi="Arial Narrow"/>
                <w:snapToGrid w:val="0"/>
                <w:sz w:val="18"/>
                <w:szCs w:val="18"/>
                <w:lang w:eastAsia="it-IT"/>
              </w:rPr>
            </w:pPr>
            <w:r w:rsidRPr="00036A32">
              <w:rPr>
                <w:rFonts w:ascii="Arial Narrow" w:hAnsi="Arial Narrow"/>
                <w:snapToGrid w:val="0"/>
                <w:sz w:val="18"/>
              </w:rPr>
              <w:t>Phone</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7AA18"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6FD8EB00" w14:textId="77777777" w:rsidTr="00717997">
        <w:tc>
          <w:tcPr>
            <w:tcW w:w="2122" w:type="dxa"/>
            <w:gridSpan w:val="2"/>
            <w:tcBorders>
              <w:right w:val="single" w:sz="4" w:space="0" w:color="auto"/>
            </w:tcBorders>
            <w:shd w:val="clear" w:color="auto" w:fill="F2F2F2" w:themeFill="background1" w:themeFillShade="F2"/>
            <w:vAlign w:val="center"/>
          </w:tcPr>
          <w:p w14:paraId="7586C33B" w14:textId="00E04684" w:rsidR="00393952" w:rsidRPr="00036A32" w:rsidRDefault="005D0A5A" w:rsidP="00717997">
            <w:pPr>
              <w:spacing w:before="40" w:after="40"/>
              <w:rPr>
                <w:rFonts w:ascii="Arial Narrow" w:hAnsi="Arial Narrow"/>
                <w:b/>
                <w:snapToGrid w:val="0"/>
                <w:sz w:val="18"/>
                <w:szCs w:val="18"/>
                <w:lang w:eastAsia="it-IT"/>
              </w:rPr>
            </w:pPr>
            <w:r>
              <w:rPr>
                <w:rFonts w:ascii="Arial Narrow" w:hAnsi="Arial Narrow"/>
                <w:snapToGrid w:val="0"/>
                <w:sz w:val="18"/>
              </w:rPr>
              <w:t>URL</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CA1D3"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24EB6A43" w14:textId="77777777" w:rsidTr="00717997">
        <w:tc>
          <w:tcPr>
            <w:tcW w:w="10457" w:type="dxa"/>
            <w:gridSpan w:val="8"/>
            <w:shd w:val="clear" w:color="auto" w:fill="D9D9D9" w:themeFill="background1" w:themeFillShade="D9"/>
            <w:vAlign w:val="center"/>
          </w:tcPr>
          <w:p w14:paraId="6FBC468C" w14:textId="77777777" w:rsidR="00393952" w:rsidRPr="00036A32" w:rsidRDefault="00393952" w:rsidP="00717997">
            <w:pPr>
              <w:spacing w:before="40" w:after="40"/>
              <w:rPr>
                <w:rFonts w:ascii="Arial Narrow" w:hAnsi="Arial Narrow"/>
                <w:b/>
                <w:snapToGrid w:val="0"/>
                <w:sz w:val="18"/>
                <w:szCs w:val="18"/>
                <w:lang w:eastAsia="it-IT"/>
              </w:rPr>
            </w:pPr>
            <w:r w:rsidRPr="00036A32">
              <w:rPr>
                <w:rFonts w:ascii="Arial Narrow" w:hAnsi="Arial Narrow"/>
                <w:b/>
                <w:snapToGrid w:val="0"/>
                <w:sz w:val="18"/>
              </w:rPr>
              <w:t>Contact for the technical domain</w:t>
            </w:r>
          </w:p>
        </w:tc>
      </w:tr>
      <w:tr w:rsidR="00393952" w:rsidRPr="00036A32" w14:paraId="74163632" w14:textId="77777777" w:rsidTr="00717997">
        <w:tc>
          <w:tcPr>
            <w:tcW w:w="2122" w:type="dxa"/>
            <w:gridSpan w:val="2"/>
            <w:tcBorders>
              <w:right w:val="single" w:sz="4" w:space="0" w:color="auto"/>
            </w:tcBorders>
            <w:shd w:val="clear" w:color="auto" w:fill="F2F2F2" w:themeFill="background1" w:themeFillShade="F2"/>
            <w:vAlign w:val="center"/>
          </w:tcPr>
          <w:p w14:paraId="76585A7D" w14:textId="77777777" w:rsidR="00393952" w:rsidRPr="00036A32" w:rsidRDefault="00393952" w:rsidP="00717997">
            <w:pPr>
              <w:spacing w:before="40" w:after="40"/>
              <w:rPr>
                <w:rFonts w:ascii="Arial Narrow" w:hAnsi="Arial Narrow"/>
                <w:snapToGrid w:val="0"/>
                <w:sz w:val="18"/>
                <w:szCs w:val="18"/>
                <w:lang w:eastAsia="it-IT"/>
              </w:rPr>
            </w:pPr>
            <w:r w:rsidRPr="00036A32">
              <w:rPr>
                <w:rFonts w:ascii="Arial Narrow" w:hAnsi="Arial Narrow"/>
                <w:snapToGrid w:val="0"/>
                <w:sz w:val="18"/>
              </w:rPr>
              <w:t>Name</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4588F"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61CDF055" w14:textId="77777777" w:rsidTr="00717997">
        <w:tc>
          <w:tcPr>
            <w:tcW w:w="2122" w:type="dxa"/>
            <w:gridSpan w:val="2"/>
            <w:tcBorders>
              <w:right w:val="single" w:sz="4" w:space="0" w:color="auto"/>
            </w:tcBorders>
            <w:shd w:val="clear" w:color="auto" w:fill="F2F2F2" w:themeFill="background1" w:themeFillShade="F2"/>
            <w:vAlign w:val="center"/>
          </w:tcPr>
          <w:p w14:paraId="132A0A9D" w14:textId="77777777" w:rsidR="00393952" w:rsidRPr="00036A32" w:rsidRDefault="00393952" w:rsidP="00717997">
            <w:pPr>
              <w:spacing w:before="40" w:after="40"/>
              <w:rPr>
                <w:rFonts w:ascii="Arial Narrow" w:hAnsi="Arial Narrow"/>
                <w:snapToGrid w:val="0"/>
                <w:sz w:val="18"/>
                <w:szCs w:val="18"/>
                <w:lang w:eastAsia="it-IT"/>
              </w:rPr>
            </w:pPr>
            <w:r w:rsidRPr="00036A32">
              <w:rPr>
                <w:rFonts w:ascii="Arial Narrow" w:hAnsi="Arial Narrow"/>
                <w:snapToGrid w:val="0"/>
                <w:sz w:val="18"/>
              </w:rPr>
              <w:t>Direct phone number</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5D29F"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34A6FDF1" w14:textId="77777777" w:rsidTr="00717997">
        <w:tc>
          <w:tcPr>
            <w:tcW w:w="2122" w:type="dxa"/>
            <w:gridSpan w:val="2"/>
            <w:tcBorders>
              <w:right w:val="single" w:sz="4" w:space="0" w:color="auto"/>
            </w:tcBorders>
            <w:shd w:val="clear" w:color="auto" w:fill="F2F2F2" w:themeFill="background1" w:themeFillShade="F2"/>
            <w:vAlign w:val="center"/>
          </w:tcPr>
          <w:p w14:paraId="3489CD2A" w14:textId="1AC42EF2" w:rsidR="00393952" w:rsidRPr="00036A32" w:rsidRDefault="00393952" w:rsidP="00513760">
            <w:pPr>
              <w:spacing w:before="40" w:after="40"/>
              <w:rPr>
                <w:rFonts w:ascii="Arial Narrow" w:hAnsi="Arial Narrow"/>
                <w:b/>
                <w:snapToGrid w:val="0"/>
                <w:sz w:val="18"/>
                <w:szCs w:val="18"/>
                <w:lang w:eastAsia="it-IT"/>
              </w:rPr>
            </w:pPr>
            <w:r w:rsidRPr="00036A32">
              <w:rPr>
                <w:rFonts w:ascii="Arial Narrow" w:hAnsi="Arial Narrow"/>
                <w:snapToGrid w:val="0"/>
                <w:sz w:val="18"/>
              </w:rPr>
              <w:t>Email</w:t>
            </w:r>
          </w:p>
        </w:tc>
        <w:tc>
          <w:tcPr>
            <w:tcW w:w="833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08765"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20CBECA7" w14:textId="77777777" w:rsidTr="00717997">
        <w:tc>
          <w:tcPr>
            <w:tcW w:w="10457" w:type="dxa"/>
            <w:gridSpan w:val="8"/>
            <w:shd w:val="clear" w:color="auto" w:fill="D9D9D9" w:themeFill="background1" w:themeFillShade="D9"/>
            <w:vAlign w:val="center"/>
          </w:tcPr>
          <w:p w14:paraId="0568CEA3" w14:textId="77777777" w:rsidR="00393952" w:rsidRPr="00036A32" w:rsidRDefault="00393952" w:rsidP="00717997">
            <w:pPr>
              <w:tabs>
                <w:tab w:val="left" w:pos="-8110"/>
                <w:tab w:val="left" w:pos="1560"/>
              </w:tabs>
              <w:spacing w:before="40" w:after="40"/>
              <w:rPr>
                <w:rFonts w:ascii="Arial Narrow" w:hAnsi="Arial Narrow"/>
                <w:b/>
                <w:snapToGrid w:val="0"/>
                <w:sz w:val="18"/>
                <w:szCs w:val="18"/>
                <w:lang w:eastAsia="it-IT"/>
              </w:rPr>
            </w:pPr>
            <w:r w:rsidRPr="00036A32">
              <w:rPr>
                <w:rFonts w:ascii="Arial Narrow" w:hAnsi="Arial Narrow"/>
                <w:b/>
                <w:snapToGrid w:val="0"/>
                <w:sz w:val="18"/>
              </w:rPr>
              <w:t>Field of activities</w:t>
            </w:r>
          </w:p>
        </w:tc>
      </w:tr>
      <w:tr w:rsidR="00393952" w:rsidRPr="00036A32" w14:paraId="3DD32E9E" w14:textId="77777777" w:rsidTr="00717997">
        <w:tc>
          <w:tcPr>
            <w:tcW w:w="7842" w:type="dxa"/>
            <w:gridSpan w:val="4"/>
            <w:tcBorders>
              <w:right w:val="single" w:sz="4" w:space="0" w:color="auto"/>
            </w:tcBorders>
            <w:shd w:val="clear" w:color="auto" w:fill="F2F2F2" w:themeFill="background1" w:themeFillShade="F2"/>
            <w:vAlign w:val="center"/>
          </w:tcPr>
          <w:p w14:paraId="4A42874D" w14:textId="77777777" w:rsidR="00393952" w:rsidRPr="00036A32" w:rsidRDefault="00393952" w:rsidP="00717997">
            <w:pPr>
              <w:tabs>
                <w:tab w:val="left" w:pos="-8110"/>
                <w:tab w:val="left" w:pos="1560"/>
              </w:tabs>
              <w:spacing w:before="40" w:after="40"/>
              <w:rPr>
                <w:rFonts w:ascii="Arial Narrow" w:hAnsi="Arial Narrow"/>
                <w:snapToGrid w:val="0"/>
                <w:sz w:val="18"/>
                <w:szCs w:val="18"/>
                <w:lang w:eastAsia="it-IT"/>
              </w:rPr>
            </w:pPr>
            <w:r w:rsidRPr="00036A32">
              <w:rPr>
                <w:rFonts w:ascii="Arial Narrow" w:hAnsi="Arial Narrow"/>
                <w:snapToGrid w:val="0"/>
                <w:sz w:val="18"/>
              </w:rPr>
              <w:t>Does more than 50% of the activity of your company (proportion of full-time employees) consist of the provision of telecommunications services?</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D7D7F" w14:textId="77777777" w:rsidR="00393952" w:rsidRPr="00036A32" w:rsidRDefault="00393952" w:rsidP="00717997">
            <w:pPr>
              <w:tabs>
                <w:tab w:val="left" w:pos="-8110"/>
                <w:tab w:val="left" w:pos="1560"/>
              </w:tabs>
              <w:spacing w:before="40" w:after="40"/>
              <w:rPr>
                <w:rFonts w:ascii="Arial Narrow" w:hAnsi="Arial Narrow"/>
                <w:snapToGrid w:val="0"/>
                <w:sz w:val="18"/>
                <w:szCs w:val="18"/>
                <w:lang w:eastAsia="it-IT"/>
              </w:rPr>
            </w:pPr>
          </w:p>
        </w:tc>
        <w:tc>
          <w:tcPr>
            <w:tcW w:w="927" w:type="dxa"/>
            <w:tcBorders>
              <w:left w:val="single" w:sz="4" w:space="0" w:color="auto"/>
              <w:right w:val="single" w:sz="4" w:space="0" w:color="auto"/>
            </w:tcBorders>
            <w:shd w:val="clear" w:color="auto" w:fill="F2F2F2" w:themeFill="background1" w:themeFillShade="F2"/>
            <w:vAlign w:val="center"/>
          </w:tcPr>
          <w:p w14:paraId="38D459E3" w14:textId="77777777" w:rsidR="00393952" w:rsidRPr="00036A32" w:rsidRDefault="00393952" w:rsidP="00717997">
            <w:pPr>
              <w:tabs>
                <w:tab w:val="left" w:pos="-8110"/>
                <w:tab w:val="left" w:pos="1560"/>
              </w:tabs>
              <w:spacing w:before="40" w:after="40"/>
              <w:rPr>
                <w:rFonts w:ascii="Arial Narrow" w:hAnsi="Arial Narrow"/>
                <w:snapToGrid w:val="0"/>
                <w:sz w:val="18"/>
                <w:szCs w:val="18"/>
                <w:lang w:eastAsia="it-IT"/>
              </w:rPr>
            </w:pPr>
            <w:r w:rsidRPr="00036A32">
              <w:rPr>
                <w:rFonts w:ascii="Arial Narrow" w:hAnsi="Arial Narrow"/>
                <w:snapToGrid w:val="0"/>
                <w:sz w:val="18"/>
              </w:rPr>
              <w:t>Yes</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930E8" w14:textId="77777777" w:rsidR="00393952" w:rsidRPr="00036A32" w:rsidRDefault="00393952" w:rsidP="00717997">
            <w:pPr>
              <w:tabs>
                <w:tab w:val="left" w:pos="-8110"/>
                <w:tab w:val="left" w:pos="1560"/>
              </w:tabs>
              <w:spacing w:before="40" w:after="40"/>
              <w:rPr>
                <w:rFonts w:ascii="Arial Narrow" w:hAnsi="Arial Narrow"/>
                <w:snapToGrid w:val="0"/>
                <w:sz w:val="18"/>
                <w:szCs w:val="18"/>
                <w:lang w:eastAsia="it-IT"/>
              </w:rPr>
            </w:pPr>
          </w:p>
        </w:tc>
        <w:tc>
          <w:tcPr>
            <w:tcW w:w="770" w:type="dxa"/>
            <w:tcBorders>
              <w:left w:val="single" w:sz="4" w:space="0" w:color="auto"/>
            </w:tcBorders>
            <w:shd w:val="clear" w:color="auto" w:fill="F2F2F2" w:themeFill="background1" w:themeFillShade="F2"/>
            <w:vAlign w:val="center"/>
          </w:tcPr>
          <w:p w14:paraId="3B260D26" w14:textId="77777777" w:rsidR="00393952" w:rsidRPr="00036A32" w:rsidRDefault="00393952" w:rsidP="00717997">
            <w:pPr>
              <w:tabs>
                <w:tab w:val="left" w:pos="-8110"/>
                <w:tab w:val="left" w:pos="1560"/>
              </w:tabs>
              <w:spacing w:before="40" w:after="40"/>
              <w:rPr>
                <w:rFonts w:ascii="Arial Narrow" w:hAnsi="Arial Narrow"/>
                <w:snapToGrid w:val="0"/>
                <w:sz w:val="18"/>
                <w:szCs w:val="18"/>
                <w:lang w:eastAsia="it-IT"/>
              </w:rPr>
            </w:pPr>
            <w:r w:rsidRPr="00036A32">
              <w:rPr>
                <w:rFonts w:ascii="Arial Narrow" w:hAnsi="Arial Narrow"/>
                <w:snapToGrid w:val="0"/>
                <w:sz w:val="18"/>
              </w:rPr>
              <w:t>No</w:t>
            </w:r>
          </w:p>
        </w:tc>
      </w:tr>
      <w:tr w:rsidR="00393952" w:rsidRPr="00036A32" w14:paraId="25A0A792" w14:textId="77777777" w:rsidTr="00717997">
        <w:tc>
          <w:tcPr>
            <w:tcW w:w="10457" w:type="dxa"/>
            <w:gridSpan w:val="8"/>
            <w:shd w:val="clear" w:color="auto" w:fill="F2F2F2" w:themeFill="background1" w:themeFillShade="F2"/>
            <w:vAlign w:val="center"/>
          </w:tcPr>
          <w:p w14:paraId="69B025A2"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2810D744" w14:textId="77777777" w:rsidTr="00717997">
        <w:tc>
          <w:tcPr>
            <w:tcW w:w="7842" w:type="dxa"/>
            <w:gridSpan w:val="4"/>
            <w:tcBorders>
              <w:right w:val="single" w:sz="4" w:space="0" w:color="auto"/>
            </w:tcBorders>
            <w:shd w:val="clear" w:color="auto" w:fill="F2F2F2" w:themeFill="background1" w:themeFillShade="F2"/>
            <w:vAlign w:val="center"/>
          </w:tcPr>
          <w:p w14:paraId="1F495F36" w14:textId="593CD719" w:rsidR="00393952" w:rsidRPr="00036A32" w:rsidRDefault="00393952" w:rsidP="0096409D">
            <w:pPr>
              <w:tabs>
                <w:tab w:val="left" w:pos="1560"/>
              </w:tabs>
              <w:spacing w:before="40" w:after="40"/>
              <w:rPr>
                <w:rFonts w:ascii="Arial Narrow" w:hAnsi="Arial Narrow"/>
                <w:sz w:val="18"/>
                <w:szCs w:val="18"/>
              </w:rPr>
            </w:pPr>
            <w:r w:rsidRPr="00036A32">
              <w:rPr>
                <w:rFonts w:ascii="Arial Narrow" w:hAnsi="Arial Narrow"/>
                <w:sz w:val="18"/>
              </w:rPr>
              <w:t>Registration number at OFCOM</w:t>
            </w:r>
          </w:p>
        </w:tc>
        <w:tc>
          <w:tcPr>
            <w:tcW w:w="261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665EB"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6F813FA1" w14:textId="77777777" w:rsidTr="00393952">
        <w:tc>
          <w:tcPr>
            <w:tcW w:w="4820" w:type="dxa"/>
            <w:gridSpan w:val="3"/>
            <w:tcBorders>
              <w:right w:val="single" w:sz="4" w:space="0" w:color="auto"/>
            </w:tcBorders>
            <w:shd w:val="clear" w:color="auto" w:fill="F2F2F2" w:themeFill="background1" w:themeFillShade="F2"/>
            <w:vAlign w:val="center"/>
          </w:tcPr>
          <w:p w14:paraId="291F1EF3" w14:textId="732A7FF2" w:rsidR="00393952" w:rsidRPr="00036A32" w:rsidRDefault="00393952" w:rsidP="0096409D">
            <w:pPr>
              <w:tabs>
                <w:tab w:val="left" w:pos="1560"/>
              </w:tabs>
              <w:spacing w:before="40" w:after="40"/>
              <w:rPr>
                <w:rFonts w:ascii="Arial Narrow" w:hAnsi="Arial Narrow"/>
                <w:sz w:val="18"/>
                <w:szCs w:val="18"/>
              </w:rPr>
            </w:pPr>
            <w:r w:rsidRPr="00036A32">
              <w:rPr>
                <w:rFonts w:ascii="Arial Narrow" w:hAnsi="Arial Narrow"/>
                <w:sz w:val="18"/>
              </w:rPr>
              <w:t>Other registration numbers at OFCOM concerning of which the data are included in the present questionnaire</w:t>
            </w:r>
          </w:p>
        </w:tc>
        <w:tc>
          <w:tcPr>
            <w:tcW w:w="563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3228D"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3B16CAEC" w14:textId="77777777" w:rsidTr="00717997">
        <w:tc>
          <w:tcPr>
            <w:tcW w:w="7842" w:type="dxa"/>
            <w:gridSpan w:val="4"/>
            <w:tcBorders>
              <w:right w:val="single" w:sz="4" w:space="0" w:color="auto"/>
            </w:tcBorders>
            <w:shd w:val="clear" w:color="auto" w:fill="F2F2F2" w:themeFill="background1" w:themeFillShade="F2"/>
            <w:vAlign w:val="center"/>
          </w:tcPr>
          <w:p w14:paraId="4C72FD79" w14:textId="77777777" w:rsidR="00393952" w:rsidRPr="00036A32" w:rsidRDefault="00393952" w:rsidP="00717997">
            <w:pPr>
              <w:tabs>
                <w:tab w:val="left" w:pos="1560"/>
              </w:tabs>
              <w:spacing w:before="40" w:after="40"/>
              <w:rPr>
                <w:rFonts w:ascii="Arial Narrow" w:hAnsi="Arial Narrow"/>
                <w:sz w:val="18"/>
                <w:szCs w:val="18"/>
              </w:rPr>
            </w:pPr>
            <w:r w:rsidRPr="00036A32">
              <w:rPr>
                <w:rFonts w:ascii="Arial Narrow" w:hAnsi="Arial Narrow"/>
                <w:sz w:val="18"/>
              </w:rPr>
              <w:t xml:space="preserve">Enterprise Identification Number (UID) </w:t>
            </w:r>
          </w:p>
        </w:tc>
        <w:tc>
          <w:tcPr>
            <w:tcW w:w="261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2D9B4" w14:textId="77777777" w:rsidR="00393952" w:rsidRPr="00036A32" w:rsidRDefault="00393952" w:rsidP="00717997">
            <w:pPr>
              <w:tabs>
                <w:tab w:val="left" w:pos="1560"/>
              </w:tabs>
              <w:spacing w:before="40" w:after="40"/>
              <w:rPr>
                <w:rFonts w:ascii="Arial Narrow" w:hAnsi="Arial Narrow"/>
                <w:sz w:val="18"/>
                <w:szCs w:val="18"/>
              </w:rPr>
            </w:pPr>
          </w:p>
        </w:tc>
      </w:tr>
      <w:tr w:rsidR="00393952" w:rsidRPr="00036A32" w14:paraId="713F7E90" w14:textId="77777777" w:rsidTr="00393952">
        <w:tc>
          <w:tcPr>
            <w:tcW w:w="4820" w:type="dxa"/>
            <w:gridSpan w:val="3"/>
            <w:tcBorders>
              <w:right w:val="single" w:sz="4" w:space="0" w:color="auto"/>
            </w:tcBorders>
            <w:shd w:val="clear" w:color="auto" w:fill="F2F2F2" w:themeFill="background1" w:themeFillShade="F2"/>
            <w:vAlign w:val="center"/>
          </w:tcPr>
          <w:p w14:paraId="74739560" w14:textId="77777777" w:rsidR="00393952" w:rsidRPr="00036A32" w:rsidRDefault="00393952" w:rsidP="00717997">
            <w:pPr>
              <w:tabs>
                <w:tab w:val="left" w:pos="1560"/>
              </w:tabs>
              <w:spacing w:before="40" w:after="40"/>
              <w:rPr>
                <w:rFonts w:ascii="Arial Narrow" w:hAnsi="Arial Narrow"/>
                <w:sz w:val="18"/>
                <w:szCs w:val="18"/>
              </w:rPr>
            </w:pPr>
            <w:r w:rsidRPr="00036A32">
              <w:rPr>
                <w:rFonts w:ascii="Arial Narrow" w:hAnsi="Arial Narrow"/>
                <w:sz w:val="18"/>
              </w:rPr>
              <w:t>Where would you like us to email the questionnaire next year?</w:t>
            </w:r>
          </w:p>
        </w:tc>
        <w:tc>
          <w:tcPr>
            <w:tcW w:w="563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67552" w14:textId="77777777" w:rsidR="00393952" w:rsidRPr="00036A32" w:rsidRDefault="00393952" w:rsidP="00717997">
            <w:pPr>
              <w:tabs>
                <w:tab w:val="left" w:pos="1560"/>
              </w:tabs>
              <w:spacing w:before="40" w:after="40"/>
              <w:rPr>
                <w:rFonts w:ascii="Arial Narrow" w:hAnsi="Arial Narrow"/>
                <w:sz w:val="18"/>
                <w:szCs w:val="18"/>
              </w:rPr>
            </w:pPr>
          </w:p>
        </w:tc>
      </w:tr>
    </w:tbl>
    <w:p w14:paraId="5CFB9A3A" w14:textId="77777777" w:rsidR="00B34263" w:rsidRDefault="00B34263" w:rsidP="000A4CD6">
      <w:pPr>
        <w:pStyle w:val="Corpsdetexte2"/>
        <w:tabs>
          <w:tab w:val="left" w:pos="1560"/>
        </w:tabs>
        <w:spacing w:before="40" w:after="40"/>
        <w:jc w:val="left"/>
        <w:rPr>
          <w:rFonts w:ascii="Arial Narrow" w:hAnsi="Arial Narrow"/>
          <w:b/>
          <w:color w:val="auto"/>
          <w:sz w:val="28"/>
        </w:rPr>
      </w:pPr>
    </w:p>
    <w:p w14:paraId="14477611" w14:textId="26386807" w:rsidR="00C45DB6" w:rsidRPr="00036A32" w:rsidRDefault="00E379C3" w:rsidP="000A4CD6">
      <w:pPr>
        <w:pStyle w:val="Corpsdetexte2"/>
        <w:tabs>
          <w:tab w:val="left" w:pos="1560"/>
        </w:tabs>
        <w:spacing w:before="40" w:after="40"/>
        <w:jc w:val="left"/>
        <w:rPr>
          <w:rFonts w:ascii="Arial Narrow" w:hAnsi="Arial Narrow"/>
          <w:b/>
          <w:color w:val="auto"/>
          <w:sz w:val="28"/>
          <w:szCs w:val="28"/>
        </w:rPr>
      </w:pPr>
      <w:r w:rsidRPr="00036A32">
        <w:rPr>
          <w:rFonts w:ascii="Arial Narrow" w:hAnsi="Arial Narrow"/>
          <w:b/>
          <w:color w:val="auto"/>
          <w:sz w:val="28"/>
        </w:rPr>
        <w:lastRenderedPageBreak/>
        <w:t>Scope and definition</w:t>
      </w:r>
    </w:p>
    <w:p w14:paraId="14892C1E" w14:textId="77777777" w:rsidR="00E379C3" w:rsidRPr="00036A32" w:rsidRDefault="00E379C3" w:rsidP="000A4CD6">
      <w:pPr>
        <w:pStyle w:val="Corpsdetexte2"/>
        <w:tabs>
          <w:tab w:val="left" w:pos="1560"/>
        </w:tabs>
        <w:spacing w:before="40" w:after="40"/>
        <w:jc w:val="left"/>
        <w:rPr>
          <w:rFonts w:ascii="Arial Narrow" w:hAnsi="Arial Narrow"/>
          <w:b/>
          <w:color w:val="auto"/>
          <w:sz w:val="18"/>
          <w:szCs w:val="18"/>
        </w:rPr>
      </w:pPr>
    </w:p>
    <w:p w14:paraId="6D6E2861" w14:textId="2E433356" w:rsidR="00C45DB6" w:rsidRPr="00036A32" w:rsidRDefault="00E379C3" w:rsidP="003B3D31">
      <w:pPr>
        <w:pStyle w:val="Corpsdetexte2"/>
        <w:tabs>
          <w:tab w:val="left" w:pos="1560"/>
        </w:tabs>
        <w:spacing w:before="40" w:after="40"/>
        <w:rPr>
          <w:rFonts w:ascii="Arial Narrow" w:hAnsi="Arial Narrow"/>
          <w:color w:val="auto"/>
          <w:sz w:val="18"/>
          <w:szCs w:val="18"/>
        </w:rPr>
      </w:pPr>
      <w:r w:rsidRPr="00036A32">
        <w:rPr>
          <w:rFonts w:ascii="Arial Narrow" w:hAnsi="Arial Narrow"/>
          <w:color w:val="auto"/>
          <w:sz w:val="18"/>
        </w:rPr>
        <w:t xml:space="preserve">This questionnaire is intended for all telecommunications service providers (TSPs). In accordance with Article 3 letter b of the Telecommunications Act, a telecommunications service is defined as an information transmission service on behalf of third parties using telecommunication techniques (Art. 3 let. b TCA). The transmission of audiovisual programme services, i.e. the transmission of programme services intended for the </w:t>
      </w:r>
      <w:proofErr w:type="gramStart"/>
      <w:r w:rsidRPr="00036A32">
        <w:rPr>
          <w:rFonts w:ascii="Arial Narrow" w:hAnsi="Arial Narrow"/>
          <w:color w:val="auto"/>
          <w:sz w:val="18"/>
        </w:rPr>
        <w:t>general public</w:t>
      </w:r>
      <w:proofErr w:type="gramEnd"/>
      <w:r w:rsidRPr="00036A32">
        <w:rPr>
          <w:rFonts w:ascii="Arial Narrow" w:hAnsi="Arial Narrow"/>
          <w:color w:val="auto"/>
          <w:sz w:val="18"/>
        </w:rPr>
        <w:t>, forms part of telecommunications services (in accordance with Art. 1 para. 2 and Art. 2 let. g of the Federal Radio and Television Act of 24 March 2006 (RTVA; CC 784.40)).</w:t>
      </w:r>
    </w:p>
    <w:p w14:paraId="360FF4E5" w14:textId="77777777" w:rsidR="00E379C3" w:rsidRPr="00036A32" w:rsidRDefault="00E379C3" w:rsidP="000A4CD6">
      <w:pPr>
        <w:pStyle w:val="Corpsdetexte2"/>
        <w:tabs>
          <w:tab w:val="left" w:pos="1560"/>
        </w:tabs>
        <w:spacing w:before="40" w:after="40"/>
        <w:jc w:val="left"/>
        <w:rPr>
          <w:rFonts w:ascii="Arial Narrow" w:hAnsi="Arial Narrow"/>
          <w:color w:val="auto"/>
          <w:sz w:val="18"/>
          <w:szCs w:val="18"/>
        </w:rPr>
      </w:pPr>
    </w:p>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825"/>
        <w:gridCol w:w="2840"/>
        <w:gridCol w:w="421"/>
        <w:gridCol w:w="567"/>
        <w:gridCol w:w="425"/>
        <w:gridCol w:w="3407"/>
      </w:tblGrid>
      <w:tr w:rsidR="00C45DB6" w:rsidRPr="00036A32" w14:paraId="3EDBD2FF" w14:textId="77777777" w:rsidTr="00160AF0">
        <w:tc>
          <w:tcPr>
            <w:tcW w:w="10485" w:type="dxa"/>
            <w:gridSpan w:val="6"/>
            <w:shd w:val="clear" w:color="auto" w:fill="D9D9D9" w:themeFill="background1" w:themeFillShade="D9"/>
            <w:vAlign w:val="center"/>
          </w:tcPr>
          <w:p w14:paraId="1D32BF26" w14:textId="22055D00" w:rsidR="00A623EB" w:rsidRPr="00036A32" w:rsidRDefault="00E379C3" w:rsidP="000A4CD6">
            <w:pPr>
              <w:tabs>
                <w:tab w:val="left" w:pos="1560"/>
              </w:tabs>
              <w:spacing w:before="40" w:after="40"/>
              <w:rPr>
                <w:rFonts w:ascii="Arial Narrow" w:hAnsi="Arial Narrow"/>
                <w:b/>
                <w:sz w:val="18"/>
                <w:szCs w:val="18"/>
              </w:rPr>
            </w:pPr>
            <w:r w:rsidRPr="00036A32">
              <w:rPr>
                <w:rFonts w:ascii="Arial Narrow" w:hAnsi="Arial Narrow"/>
                <w:b/>
                <w:sz w:val="18"/>
              </w:rPr>
              <w:t>Answer the following questions to determine the parts of the questionnaire to complete:</w:t>
            </w:r>
          </w:p>
        </w:tc>
      </w:tr>
      <w:tr w:rsidR="00E379C3" w:rsidRPr="00036A32" w14:paraId="10036D5E" w14:textId="77777777" w:rsidTr="00E379C3">
        <w:tc>
          <w:tcPr>
            <w:tcW w:w="5665" w:type="dxa"/>
            <w:gridSpan w:val="2"/>
            <w:tcBorders>
              <w:right w:val="single" w:sz="4" w:space="0" w:color="auto"/>
            </w:tcBorders>
            <w:shd w:val="clear" w:color="auto" w:fill="F2F2F2" w:themeFill="background1" w:themeFillShade="F2"/>
            <w:vAlign w:val="center"/>
          </w:tcPr>
          <w:p w14:paraId="123A5156" w14:textId="3E5E0EEB" w:rsidR="00E379C3" w:rsidRPr="00036A32" w:rsidRDefault="00E379C3" w:rsidP="000E766D">
            <w:pPr>
              <w:spacing w:before="40" w:after="40"/>
              <w:rPr>
                <w:rFonts w:ascii="Arial Narrow" w:hAnsi="Arial Narrow"/>
                <w:snapToGrid w:val="0"/>
                <w:sz w:val="18"/>
                <w:szCs w:val="18"/>
                <w:lang w:eastAsia="it-IT"/>
              </w:rPr>
            </w:pPr>
            <w:r w:rsidRPr="00036A32">
              <w:rPr>
                <w:rFonts w:ascii="Arial Narrow" w:hAnsi="Arial Narrow"/>
                <w:snapToGrid w:val="0"/>
                <w:sz w:val="18"/>
              </w:rPr>
              <w:t>1. Are you the owner of connections on fixed services?</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F1BC5" w14:textId="77777777" w:rsidR="00E379C3" w:rsidRPr="00036A32" w:rsidRDefault="00E379C3" w:rsidP="000A4CD6">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tcPr>
          <w:p w14:paraId="0FE93201" w14:textId="77777777" w:rsidR="00E379C3" w:rsidRPr="00036A32" w:rsidRDefault="00E379C3" w:rsidP="000A4CD6">
            <w:pPr>
              <w:spacing w:before="40" w:after="40"/>
            </w:pPr>
            <w:r w:rsidRPr="00036A32">
              <w:rPr>
                <w:rFonts w:ascii="Arial Narrow" w:hAnsi="Arial Narrow"/>
                <w:snapToGrid w:val="0"/>
                <w:sz w:val="18"/>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01740" w14:textId="77777777" w:rsidR="00E379C3" w:rsidRPr="00036A32" w:rsidRDefault="00E379C3" w:rsidP="000A4CD6">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tcPr>
          <w:p w14:paraId="4FF89F48" w14:textId="77777777" w:rsidR="00E379C3" w:rsidRPr="00036A32" w:rsidRDefault="00E379C3" w:rsidP="000A4CD6">
            <w:pPr>
              <w:tabs>
                <w:tab w:val="left" w:pos="-8110"/>
              </w:tabs>
              <w:spacing w:before="40" w:after="40"/>
              <w:rPr>
                <w:rFonts w:ascii="Arial Narrow" w:hAnsi="Arial Narrow"/>
                <w:snapToGrid w:val="0"/>
                <w:sz w:val="18"/>
                <w:szCs w:val="18"/>
                <w:lang w:eastAsia="it-IT"/>
              </w:rPr>
            </w:pPr>
            <w:r w:rsidRPr="00036A32">
              <w:rPr>
                <w:rFonts w:ascii="Arial Narrow" w:hAnsi="Arial Narrow"/>
                <w:snapToGrid w:val="0"/>
                <w:sz w:val="18"/>
              </w:rPr>
              <w:t xml:space="preserve">Yes, complete section </w:t>
            </w:r>
            <w:r w:rsidRPr="00036A32">
              <w:rPr>
                <w:rFonts w:ascii="Arial Narrow" w:hAnsi="Arial Narrow"/>
                <w:b/>
                <w:snapToGrid w:val="0"/>
                <w:sz w:val="18"/>
              </w:rPr>
              <w:t>IF</w:t>
            </w:r>
            <w:r w:rsidRPr="00036A32">
              <w:rPr>
                <w:rFonts w:ascii="Arial Narrow" w:hAnsi="Arial Narrow"/>
                <w:snapToGrid w:val="0"/>
                <w:sz w:val="18"/>
              </w:rPr>
              <w:t xml:space="preserve"> on page 4</w:t>
            </w:r>
          </w:p>
        </w:tc>
      </w:tr>
      <w:tr w:rsidR="00E379C3" w:rsidRPr="00036A32" w14:paraId="6786A275" w14:textId="77777777" w:rsidTr="00E379C3">
        <w:tc>
          <w:tcPr>
            <w:tcW w:w="5665" w:type="dxa"/>
            <w:gridSpan w:val="2"/>
            <w:tcBorders>
              <w:right w:val="single" w:sz="4" w:space="0" w:color="auto"/>
            </w:tcBorders>
            <w:shd w:val="clear" w:color="auto" w:fill="F2F2F2" w:themeFill="background1" w:themeFillShade="F2"/>
            <w:vAlign w:val="center"/>
          </w:tcPr>
          <w:p w14:paraId="6E8779B3" w14:textId="7F27C024" w:rsidR="00E379C3" w:rsidRPr="00036A32" w:rsidRDefault="00E379C3" w:rsidP="000E766D">
            <w:pPr>
              <w:spacing w:before="40" w:after="40"/>
              <w:rPr>
                <w:rFonts w:ascii="Arial Narrow" w:hAnsi="Arial Narrow"/>
                <w:snapToGrid w:val="0"/>
                <w:sz w:val="18"/>
                <w:szCs w:val="18"/>
                <w:lang w:eastAsia="it-IT"/>
              </w:rPr>
            </w:pPr>
            <w:r w:rsidRPr="00036A32">
              <w:rPr>
                <w:rFonts w:ascii="Arial Narrow" w:hAnsi="Arial Narrow"/>
                <w:snapToGrid w:val="0"/>
                <w:sz w:val="18"/>
              </w:rPr>
              <w:t xml:space="preserve">2. Do you sell to other TSPs resources and/or services on fixed networks (cf. wholesale market)? </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4BDF7" w14:textId="77777777" w:rsidR="00E379C3" w:rsidRPr="00036A32" w:rsidRDefault="00E379C3" w:rsidP="000A4CD6">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tcPr>
          <w:p w14:paraId="740882F8" w14:textId="77777777" w:rsidR="00E379C3" w:rsidRPr="00036A32" w:rsidRDefault="00E379C3" w:rsidP="000A4CD6">
            <w:pPr>
              <w:spacing w:before="40" w:after="40"/>
            </w:pPr>
            <w:r w:rsidRPr="00036A32">
              <w:rPr>
                <w:rFonts w:ascii="Arial Narrow" w:hAnsi="Arial Narrow"/>
                <w:snapToGrid w:val="0"/>
                <w:sz w:val="18"/>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566EC" w14:textId="77777777" w:rsidR="00E379C3" w:rsidRPr="00036A32" w:rsidRDefault="00E379C3" w:rsidP="000A4CD6">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tcPr>
          <w:p w14:paraId="4F9A24E7" w14:textId="77777777" w:rsidR="00E379C3" w:rsidRPr="00036A32" w:rsidRDefault="00E379C3" w:rsidP="000A4CD6">
            <w:pPr>
              <w:tabs>
                <w:tab w:val="left" w:pos="-8110"/>
              </w:tabs>
              <w:spacing w:before="40" w:after="40"/>
              <w:rPr>
                <w:rFonts w:ascii="Arial Narrow" w:hAnsi="Arial Narrow"/>
                <w:snapToGrid w:val="0"/>
                <w:sz w:val="18"/>
                <w:szCs w:val="18"/>
                <w:lang w:eastAsia="it-IT"/>
              </w:rPr>
            </w:pPr>
            <w:r w:rsidRPr="00036A32">
              <w:rPr>
                <w:rFonts w:ascii="Arial Narrow" w:hAnsi="Arial Narrow"/>
                <w:snapToGrid w:val="0"/>
                <w:sz w:val="18"/>
              </w:rPr>
              <w:t xml:space="preserve">Yes, complete section </w:t>
            </w:r>
            <w:r w:rsidRPr="00036A32">
              <w:rPr>
                <w:rFonts w:ascii="Arial Narrow" w:hAnsi="Arial Narrow"/>
                <w:b/>
                <w:snapToGrid w:val="0"/>
                <w:sz w:val="18"/>
              </w:rPr>
              <w:t>ARS</w:t>
            </w:r>
            <w:r w:rsidRPr="00036A32">
              <w:rPr>
                <w:rFonts w:ascii="Arial Narrow" w:hAnsi="Arial Narrow"/>
                <w:snapToGrid w:val="0"/>
                <w:sz w:val="18"/>
              </w:rPr>
              <w:t xml:space="preserve"> on page 5</w:t>
            </w:r>
          </w:p>
        </w:tc>
      </w:tr>
      <w:tr w:rsidR="00E379C3" w:rsidRPr="00036A32" w14:paraId="7ADDBCFD" w14:textId="77777777" w:rsidTr="00E379C3">
        <w:tc>
          <w:tcPr>
            <w:tcW w:w="5665" w:type="dxa"/>
            <w:gridSpan w:val="2"/>
            <w:tcBorders>
              <w:right w:val="single" w:sz="4" w:space="0" w:color="auto"/>
            </w:tcBorders>
            <w:shd w:val="clear" w:color="auto" w:fill="F2F2F2" w:themeFill="background1" w:themeFillShade="F2"/>
            <w:vAlign w:val="center"/>
          </w:tcPr>
          <w:p w14:paraId="33135BF7" w14:textId="3C7166A6" w:rsidR="00E379C3" w:rsidRPr="00036A32" w:rsidRDefault="00E379C3" w:rsidP="000E766D">
            <w:pPr>
              <w:spacing w:before="40" w:after="40"/>
              <w:rPr>
                <w:rFonts w:ascii="Arial Narrow" w:hAnsi="Arial Narrow"/>
                <w:snapToGrid w:val="0"/>
                <w:sz w:val="18"/>
                <w:szCs w:val="18"/>
                <w:lang w:eastAsia="it-IT"/>
              </w:rPr>
            </w:pPr>
            <w:r w:rsidRPr="00036A32">
              <w:rPr>
                <w:rFonts w:ascii="Arial Narrow" w:hAnsi="Arial Narrow"/>
                <w:snapToGrid w:val="0"/>
                <w:sz w:val="18"/>
              </w:rPr>
              <w:t xml:space="preserve">3. Do you offer public telephone services on fixed networks to end users? </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BD712" w14:textId="77777777" w:rsidR="00E379C3" w:rsidRPr="00036A32" w:rsidRDefault="00E379C3" w:rsidP="000A4CD6">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tcPr>
          <w:p w14:paraId="293673D4" w14:textId="77777777" w:rsidR="00E379C3" w:rsidRPr="00036A32" w:rsidRDefault="00E379C3" w:rsidP="000A4CD6">
            <w:pPr>
              <w:spacing w:before="40" w:after="40"/>
            </w:pPr>
            <w:r w:rsidRPr="00036A32">
              <w:rPr>
                <w:rFonts w:ascii="Arial Narrow" w:hAnsi="Arial Narrow"/>
                <w:snapToGrid w:val="0"/>
                <w:sz w:val="18"/>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65EE3" w14:textId="77777777" w:rsidR="00E379C3" w:rsidRPr="00036A32" w:rsidRDefault="00E379C3" w:rsidP="000A4CD6">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tcPr>
          <w:p w14:paraId="74730041" w14:textId="77777777" w:rsidR="00E379C3" w:rsidRPr="00036A32" w:rsidRDefault="00E379C3" w:rsidP="00BC5B5C">
            <w:pPr>
              <w:tabs>
                <w:tab w:val="left" w:pos="-8110"/>
              </w:tabs>
              <w:spacing w:before="40" w:after="40"/>
              <w:ind w:left="330" w:hanging="330"/>
              <w:rPr>
                <w:rFonts w:ascii="Arial Narrow" w:hAnsi="Arial Narrow"/>
                <w:snapToGrid w:val="0"/>
                <w:sz w:val="18"/>
                <w:szCs w:val="18"/>
                <w:lang w:eastAsia="it-IT"/>
              </w:rPr>
            </w:pPr>
            <w:r w:rsidRPr="00036A32">
              <w:rPr>
                <w:rFonts w:ascii="Arial Narrow" w:hAnsi="Arial Narrow"/>
                <w:snapToGrid w:val="0"/>
                <w:sz w:val="18"/>
              </w:rPr>
              <w:t xml:space="preserve">Yes, complete section </w:t>
            </w:r>
            <w:r w:rsidRPr="00036A32">
              <w:rPr>
                <w:rFonts w:ascii="Arial Narrow" w:hAnsi="Arial Narrow"/>
                <w:b/>
                <w:snapToGrid w:val="0"/>
                <w:sz w:val="18"/>
              </w:rPr>
              <w:t>SF-1</w:t>
            </w:r>
            <w:r w:rsidRPr="00036A32">
              <w:rPr>
                <w:rFonts w:ascii="Arial Narrow" w:hAnsi="Arial Narrow"/>
                <w:snapToGrid w:val="0"/>
                <w:sz w:val="18"/>
              </w:rPr>
              <w:t xml:space="preserve"> on pages 6 and 7</w:t>
            </w:r>
          </w:p>
        </w:tc>
      </w:tr>
      <w:tr w:rsidR="00E379C3" w:rsidRPr="00036A32" w14:paraId="1892CB1C" w14:textId="77777777" w:rsidTr="00E379C3">
        <w:tc>
          <w:tcPr>
            <w:tcW w:w="5665" w:type="dxa"/>
            <w:gridSpan w:val="2"/>
            <w:tcBorders>
              <w:right w:val="single" w:sz="4" w:space="0" w:color="auto"/>
            </w:tcBorders>
            <w:shd w:val="clear" w:color="auto" w:fill="F2F2F2" w:themeFill="background1" w:themeFillShade="F2"/>
            <w:vAlign w:val="center"/>
          </w:tcPr>
          <w:p w14:paraId="27A82E06" w14:textId="587C8141" w:rsidR="00E379C3" w:rsidRPr="00036A32" w:rsidRDefault="00E379C3" w:rsidP="000A4CD6">
            <w:pPr>
              <w:spacing w:before="40" w:after="40"/>
              <w:rPr>
                <w:rFonts w:ascii="Arial Narrow" w:hAnsi="Arial Narrow"/>
                <w:snapToGrid w:val="0"/>
                <w:sz w:val="18"/>
                <w:szCs w:val="18"/>
                <w:lang w:eastAsia="it-IT"/>
              </w:rPr>
            </w:pPr>
            <w:r w:rsidRPr="00036A32">
              <w:rPr>
                <w:rFonts w:ascii="Arial Narrow" w:hAnsi="Arial Narrow"/>
                <w:snapToGrid w:val="0"/>
                <w:sz w:val="18"/>
              </w:rPr>
              <w:t xml:space="preserve">4. Do you offer fixed- or variable-rate transmission services </w:t>
            </w:r>
            <w:r w:rsidR="00F80FB4" w:rsidRPr="00036A32">
              <w:rPr>
                <w:rFonts w:ascii="Arial Narrow" w:hAnsi="Arial Narrow"/>
                <w:snapToGrid w:val="0"/>
                <w:sz w:val="18"/>
              </w:rPr>
              <w:t xml:space="preserve">on fixed networks </w:t>
            </w:r>
            <w:r w:rsidRPr="00036A32">
              <w:rPr>
                <w:rFonts w:ascii="Arial Narrow" w:hAnsi="Arial Narrow"/>
                <w:snapToGrid w:val="0"/>
                <w:sz w:val="18"/>
              </w:rPr>
              <w:t>to end users?</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563F" w14:textId="77777777" w:rsidR="00E379C3" w:rsidRPr="00036A32" w:rsidRDefault="00E379C3" w:rsidP="000A4CD6">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tcPr>
          <w:p w14:paraId="13CBA653" w14:textId="77777777" w:rsidR="00E379C3" w:rsidRPr="00036A32" w:rsidRDefault="00E379C3" w:rsidP="000A4CD6">
            <w:pPr>
              <w:spacing w:before="40" w:after="40"/>
            </w:pPr>
            <w:r w:rsidRPr="00036A32">
              <w:rPr>
                <w:rFonts w:ascii="Arial Narrow" w:hAnsi="Arial Narrow"/>
                <w:snapToGrid w:val="0"/>
                <w:sz w:val="18"/>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88650" w14:textId="77777777" w:rsidR="00E379C3" w:rsidRPr="00036A32" w:rsidRDefault="00E379C3" w:rsidP="000A4CD6">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tcPr>
          <w:p w14:paraId="70055B77" w14:textId="77777777" w:rsidR="00E379C3" w:rsidRPr="00036A32" w:rsidRDefault="00E379C3" w:rsidP="000A4CD6">
            <w:pPr>
              <w:tabs>
                <w:tab w:val="left" w:pos="-8110"/>
              </w:tabs>
              <w:spacing w:before="40" w:after="40"/>
              <w:rPr>
                <w:rFonts w:ascii="Arial Narrow" w:hAnsi="Arial Narrow"/>
                <w:snapToGrid w:val="0"/>
                <w:sz w:val="18"/>
                <w:szCs w:val="18"/>
                <w:lang w:eastAsia="it-IT"/>
              </w:rPr>
            </w:pPr>
            <w:r w:rsidRPr="00036A32">
              <w:rPr>
                <w:rFonts w:ascii="Arial Narrow" w:hAnsi="Arial Narrow"/>
                <w:snapToGrid w:val="0"/>
                <w:sz w:val="18"/>
              </w:rPr>
              <w:t xml:space="preserve">Yes, complete section </w:t>
            </w:r>
            <w:r w:rsidRPr="00036A32">
              <w:rPr>
                <w:rFonts w:ascii="Arial Narrow" w:hAnsi="Arial Narrow"/>
                <w:b/>
                <w:snapToGrid w:val="0"/>
                <w:sz w:val="18"/>
              </w:rPr>
              <w:t>SF-2.1</w:t>
            </w:r>
            <w:r w:rsidRPr="00036A32">
              <w:rPr>
                <w:rFonts w:ascii="Arial Narrow" w:hAnsi="Arial Narrow"/>
                <w:snapToGrid w:val="0"/>
                <w:sz w:val="18"/>
              </w:rPr>
              <w:t xml:space="preserve"> on page 8</w:t>
            </w:r>
          </w:p>
        </w:tc>
      </w:tr>
      <w:tr w:rsidR="00E379C3" w:rsidRPr="00036A32" w14:paraId="547115C9" w14:textId="77777777" w:rsidTr="00E379C3">
        <w:tc>
          <w:tcPr>
            <w:tcW w:w="5665" w:type="dxa"/>
            <w:gridSpan w:val="2"/>
            <w:tcBorders>
              <w:right w:val="single" w:sz="4" w:space="0" w:color="auto"/>
            </w:tcBorders>
            <w:shd w:val="clear" w:color="auto" w:fill="F2F2F2" w:themeFill="background1" w:themeFillShade="F2"/>
            <w:vAlign w:val="center"/>
          </w:tcPr>
          <w:p w14:paraId="5286B3C8" w14:textId="08B50C71" w:rsidR="00E379C3" w:rsidRPr="00036A32" w:rsidRDefault="00E379C3" w:rsidP="000A4CD6">
            <w:pPr>
              <w:spacing w:before="40" w:after="40"/>
              <w:rPr>
                <w:rFonts w:ascii="Arial Narrow" w:hAnsi="Arial Narrow"/>
                <w:snapToGrid w:val="0"/>
                <w:sz w:val="18"/>
                <w:szCs w:val="18"/>
                <w:lang w:eastAsia="it-IT"/>
              </w:rPr>
            </w:pPr>
            <w:r w:rsidRPr="00036A32">
              <w:rPr>
                <w:rFonts w:ascii="Arial Narrow" w:hAnsi="Arial Narrow"/>
                <w:snapToGrid w:val="0"/>
                <w:sz w:val="18"/>
              </w:rPr>
              <w:t>5. Do you offer access to internet services</w:t>
            </w:r>
            <w:r w:rsidR="00F80FB4" w:rsidRPr="00036A32">
              <w:rPr>
                <w:rFonts w:ascii="Arial Narrow" w:hAnsi="Arial Narrow"/>
                <w:snapToGrid w:val="0"/>
                <w:sz w:val="18"/>
              </w:rPr>
              <w:t xml:space="preserve"> on fixed networks</w:t>
            </w:r>
            <w:r w:rsidRPr="00036A32">
              <w:rPr>
                <w:rFonts w:ascii="Arial Narrow" w:hAnsi="Arial Narrow"/>
                <w:snapToGrid w:val="0"/>
                <w:sz w:val="18"/>
              </w:rPr>
              <w:t xml:space="preserve"> to end users?</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BEBDB" w14:textId="77777777" w:rsidR="00E379C3" w:rsidRPr="00036A32" w:rsidRDefault="00E379C3" w:rsidP="000A4CD6">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tcPr>
          <w:p w14:paraId="2283EF20" w14:textId="77777777" w:rsidR="00E379C3" w:rsidRPr="00036A32" w:rsidRDefault="00E379C3" w:rsidP="000A4CD6">
            <w:pPr>
              <w:spacing w:before="40" w:after="40"/>
            </w:pPr>
            <w:r w:rsidRPr="00036A32">
              <w:rPr>
                <w:rFonts w:ascii="Arial Narrow" w:hAnsi="Arial Narrow"/>
                <w:snapToGrid w:val="0"/>
                <w:sz w:val="18"/>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96BCD" w14:textId="77777777" w:rsidR="00E379C3" w:rsidRPr="00036A32" w:rsidRDefault="00E379C3" w:rsidP="000A4CD6">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tcPr>
          <w:p w14:paraId="5F2974C2" w14:textId="77777777" w:rsidR="00E379C3" w:rsidRPr="00036A32" w:rsidRDefault="00E379C3" w:rsidP="000A4CD6">
            <w:pPr>
              <w:tabs>
                <w:tab w:val="left" w:pos="-8110"/>
              </w:tabs>
              <w:spacing w:before="40" w:after="40"/>
              <w:rPr>
                <w:rFonts w:ascii="Arial Narrow" w:hAnsi="Arial Narrow"/>
                <w:snapToGrid w:val="0"/>
                <w:sz w:val="18"/>
                <w:szCs w:val="18"/>
                <w:lang w:eastAsia="it-IT"/>
              </w:rPr>
            </w:pPr>
            <w:r w:rsidRPr="00036A32">
              <w:rPr>
                <w:rFonts w:ascii="Arial Narrow" w:hAnsi="Arial Narrow"/>
                <w:snapToGrid w:val="0"/>
                <w:sz w:val="18"/>
              </w:rPr>
              <w:t xml:space="preserve">Yes, complete section </w:t>
            </w:r>
            <w:r w:rsidRPr="00036A32">
              <w:rPr>
                <w:rFonts w:ascii="Arial Narrow" w:hAnsi="Arial Narrow"/>
                <w:b/>
                <w:snapToGrid w:val="0"/>
                <w:sz w:val="18"/>
              </w:rPr>
              <w:t>SF-2.2</w:t>
            </w:r>
            <w:r w:rsidRPr="00036A32">
              <w:rPr>
                <w:rFonts w:ascii="Arial Narrow" w:hAnsi="Arial Narrow"/>
                <w:snapToGrid w:val="0"/>
                <w:sz w:val="18"/>
              </w:rPr>
              <w:t xml:space="preserve"> on page 8</w:t>
            </w:r>
          </w:p>
        </w:tc>
      </w:tr>
      <w:tr w:rsidR="00E379C3" w:rsidRPr="00036A32" w14:paraId="671F46E5" w14:textId="77777777" w:rsidTr="00E379C3">
        <w:tc>
          <w:tcPr>
            <w:tcW w:w="5665" w:type="dxa"/>
            <w:gridSpan w:val="2"/>
            <w:tcBorders>
              <w:right w:val="single" w:sz="4" w:space="0" w:color="auto"/>
            </w:tcBorders>
            <w:shd w:val="clear" w:color="auto" w:fill="F2F2F2" w:themeFill="background1" w:themeFillShade="F2"/>
            <w:vAlign w:val="center"/>
          </w:tcPr>
          <w:p w14:paraId="115D9BA9" w14:textId="2D992641" w:rsidR="00E379C3" w:rsidRPr="00036A32" w:rsidRDefault="00E379C3" w:rsidP="00995ADE">
            <w:pPr>
              <w:spacing w:before="40" w:after="40"/>
              <w:rPr>
                <w:rFonts w:ascii="Arial Narrow" w:hAnsi="Arial Narrow"/>
                <w:snapToGrid w:val="0"/>
                <w:sz w:val="18"/>
                <w:szCs w:val="18"/>
                <w:lang w:eastAsia="it-IT"/>
              </w:rPr>
            </w:pPr>
            <w:r w:rsidRPr="00036A32">
              <w:rPr>
                <w:rFonts w:ascii="Arial Narrow" w:hAnsi="Arial Narrow"/>
                <w:snapToGrid w:val="0"/>
                <w:sz w:val="18"/>
              </w:rPr>
              <w:t>6. Do you transmit live or recorded audiovisual programme services to end users?</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95B7D" w14:textId="77777777" w:rsidR="00E379C3" w:rsidRPr="00036A32" w:rsidRDefault="00E379C3" w:rsidP="000A4CD6">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tcPr>
          <w:p w14:paraId="00A7B3FD" w14:textId="77777777" w:rsidR="00E379C3" w:rsidRPr="00036A32" w:rsidRDefault="00E379C3" w:rsidP="000A4CD6">
            <w:pPr>
              <w:spacing w:before="40" w:after="40"/>
            </w:pPr>
            <w:r w:rsidRPr="00036A32">
              <w:rPr>
                <w:rFonts w:ascii="Arial Narrow" w:hAnsi="Arial Narrow"/>
                <w:snapToGrid w:val="0"/>
                <w:sz w:val="18"/>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0A1C4" w14:textId="77777777" w:rsidR="00E379C3" w:rsidRPr="00036A32" w:rsidRDefault="00E379C3" w:rsidP="000A4CD6">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tcPr>
          <w:p w14:paraId="5F3AA02A" w14:textId="77777777" w:rsidR="00E379C3" w:rsidRPr="00036A32" w:rsidRDefault="00E379C3" w:rsidP="000A4CD6">
            <w:pPr>
              <w:tabs>
                <w:tab w:val="left" w:pos="-8110"/>
              </w:tabs>
              <w:spacing w:before="40" w:after="40"/>
              <w:rPr>
                <w:rFonts w:ascii="Arial Narrow" w:hAnsi="Arial Narrow"/>
                <w:snapToGrid w:val="0"/>
                <w:sz w:val="18"/>
                <w:szCs w:val="18"/>
                <w:lang w:eastAsia="it-IT"/>
              </w:rPr>
            </w:pPr>
            <w:r w:rsidRPr="00036A32">
              <w:rPr>
                <w:rFonts w:ascii="Arial Narrow" w:hAnsi="Arial Narrow"/>
                <w:snapToGrid w:val="0"/>
                <w:sz w:val="18"/>
              </w:rPr>
              <w:t xml:space="preserve">Yes, complete section </w:t>
            </w:r>
            <w:r w:rsidRPr="00036A32">
              <w:rPr>
                <w:rFonts w:ascii="Arial Narrow" w:hAnsi="Arial Narrow"/>
                <w:b/>
                <w:snapToGrid w:val="0"/>
                <w:sz w:val="18"/>
              </w:rPr>
              <w:t>SF-3</w:t>
            </w:r>
            <w:r w:rsidRPr="00036A32">
              <w:rPr>
                <w:rFonts w:ascii="Arial Narrow" w:hAnsi="Arial Narrow"/>
                <w:snapToGrid w:val="0"/>
                <w:sz w:val="18"/>
              </w:rPr>
              <w:t xml:space="preserve"> on page 9</w:t>
            </w:r>
          </w:p>
        </w:tc>
      </w:tr>
      <w:tr w:rsidR="00E379C3" w:rsidRPr="00036A32" w14:paraId="01F41B66" w14:textId="77777777" w:rsidTr="00E379C3">
        <w:tc>
          <w:tcPr>
            <w:tcW w:w="5665" w:type="dxa"/>
            <w:gridSpan w:val="2"/>
            <w:tcBorders>
              <w:right w:val="single" w:sz="4" w:space="0" w:color="auto"/>
            </w:tcBorders>
            <w:shd w:val="clear" w:color="auto" w:fill="F2F2F2" w:themeFill="background1" w:themeFillShade="F2"/>
            <w:vAlign w:val="center"/>
          </w:tcPr>
          <w:p w14:paraId="35EF9EA7" w14:textId="7235AF98" w:rsidR="00E379C3" w:rsidRPr="00036A32" w:rsidRDefault="00E379C3" w:rsidP="000E766D">
            <w:pPr>
              <w:spacing w:before="40" w:after="40"/>
              <w:rPr>
                <w:rFonts w:ascii="Arial Narrow" w:hAnsi="Arial Narrow"/>
                <w:snapToGrid w:val="0"/>
                <w:sz w:val="18"/>
                <w:szCs w:val="18"/>
                <w:lang w:eastAsia="it-IT"/>
              </w:rPr>
            </w:pPr>
            <w:r w:rsidRPr="00036A32">
              <w:rPr>
                <w:rFonts w:ascii="Arial Narrow" w:hAnsi="Arial Narrow"/>
                <w:snapToGrid w:val="0"/>
                <w:sz w:val="18"/>
              </w:rPr>
              <w:t xml:space="preserve">7. Are you a holder of a licence for the provision of mobile telecommunications services? </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62FE1" w14:textId="77777777" w:rsidR="00E379C3" w:rsidRPr="00036A32" w:rsidRDefault="00E379C3" w:rsidP="000A4CD6">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tcPr>
          <w:p w14:paraId="3687A1F5" w14:textId="77777777" w:rsidR="00E379C3" w:rsidRPr="00036A32" w:rsidRDefault="00E379C3" w:rsidP="000A4CD6">
            <w:pPr>
              <w:spacing w:before="40" w:after="40"/>
            </w:pPr>
            <w:r w:rsidRPr="00036A32">
              <w:rPr>
                <w:rFonts w:ascii="Arial Narrow" w:hAnsi="Arial Narrow"/>
                <w:snapToGrid w:val="0"/>
                <w:sz w:val="18"/>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CF7F8" w14:textId="77777777" w:rsidR="00E379C3" w:rsidRPr="00036A32" w:rsidRDefault="00E379C3" w:rsidP="000A4CD6">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tcPr>
          <w:p w14:paraId="65A18EE7" w14:textId="77777777" w:rsidR="00E379C3" w:rsidRPr="00036A32" w:rsidRDefault="00E379C3" w:rsidP="000A4CD6">
            <w:pPr>
              <w:tabs>
                <w:tab w:val="left" w:pos="-8110"/>
              </w:tabs>
              <w:spacing w:before="40" w:after="40"/>
              <w:rPr>
                <w:rFonts w:ascii="Arial Narrow" w:hAnsi="Arial Narrow"/>
                <w:snapToGrid w:val="0"/>
                <w:sz w:val="18"/>
                <w:szCs w:val="18"/>
                <w:lang w:eastAsia="it-IT"/>
              </w:rPr>
            </w:pPr>
            <w:r w:rsidRPr="00036A32">
              <w:rPr>
                <w:rFonts w:ascii="Arial Narrow" w:hAnsi="Arial Narrow"/>
                <w:snapToGrid w:val="0"/>
                <w:sz w:val="18"/>
              </w:rPr>
              <w:t xml:space="preserve">Yes, complete section </w:t>
            </w:r>
            <w:r w:rsidRPr="00036A32">
              <w:rPr>
                <w:rFonts w:ascii="Arial Narrow" w:hAnsi="Arial Narrow"/>
                <w:b/>
                <w:snapToGrid w:val="0"/>
                <w:sz w:val="18"/>
              </w:rPr>
              <w:t>IM</w:t>
            </w:r>
            <w:r w:rsidRPr="00036A32">
              <w:rPr>
                <w:rFonts w:ascii="Arial Narrow" w:hAnsi="Arial Narrow"/>
                <w:snapToGrid w:val="0"/>
                <w:sz w:val="18"/>
              </w:rPr>
              <w:t xml:space="preserve"> on page 9</w:t>
            </w:r>
          </w:p>
        </w:tc>
      </w:tr>
      <w:tr w:rsidR="00E379C3" w:rsidRPr="00036A32" w14:paraId="0CA383D5" w14:textId="77777777" w:rsidTr="00E379C3">
        <w:tc>
          <w:tcPr>
            <w:tcW w:w="5665" w:type="dxa"/>
            <w:gridSpan w:val="2"/>
            <w:tcBorders>
              <w:right w:val="single" w:sz="4" w:space="0" w:color="auto"/>
            </w:tcBorders>
            <w:shd w:val="clear" w:color="auto" w:fill="F2F2F2" w:themeFill="background1" w:themeFillShade="F2"/>
            <w:vAlign w:val="center"/>
          </w:tcPr>
          <w:p w14:paraId="0CCBC59D" w14:textId="5E83D054" w:rsidR="00E379C3" w:rsidRPr="00036A32" w:rsidRDefault="00E379C3" w:rsidP="000E766D">
            <w:pPr>
              <w:spacing w:before="40" w:after="40"/>
              <w:rPr>
                <w:rFonts w:ascii="Arial Narrow" w:hAnsi="Arial Narrow"/>
                <w:snapToGrid w:val="0"/>
                <w:sz w:val="18"/>
                <w:szCs w:val="18"/>
                <w:lang w:eastAsia="it-IT"/>
              </w:rPr>
            </w:pPr>
            <w:r w:rsidRPr="00036A32">
              <w:rPr>
                <w:rFonts w:ascii="Arial Narrow" w:hAnsi="Arial Narrow"/>
                <w:snapToGrid w:val="0"/>
                <w:sz w:val="18"/>
              </w:rPr>
              <w:t xml:space="preserve">8. Do you offer public telephone services on terrestrial mobile networks to end users? </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8DC4D" w14:textId="77777777" w:rsidR="00E379C3" w:rsidRPr="00036A32" w:rsidRDefault="00E379C3" w:rsidP="000A4CD6">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tcPr>
          <w:p w14:paraId="51D82C49" w14:textId="77777777" w:rsidR="00E379C3" w:rsidRPr="00036A32" w:rsidRDefault="00E379C3" w:rsidP="000A4CD6">
            <w:pPr>
              <w:spacing w:before="40" w:after="40"/>
            </w:pPr>
            <w:r w:rsidRPr="00036A32">
              <w:rPr>
                <w:rFonts w:ascii="Arial Narrow" w:hAnsi="Arial Narrow"/>
                <w:snapToGrid w:val="0"/>
                <w:sz w:val="18"/>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D18D" w14:textId="77777777" w:rsidR="00E379C3" w:rsidRPr="00036A32" w:rsidRDefault="00E379C3" w:rsidP="000A4CD6">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tcPr>
          <w:p w14:paraId="2B9EF82C" w14:textId="77777777" w:rsidR="00E379C3" w:rsidRPr="00036A32" w:rsidRDefault="00E379C3" w:rsidP="00BC5B5C">
            <w:pPr>
              <w:tabs>
                <w:tab w:val="left" w:pos="-8110"/>
              </w:tabs>
              <w:spacing w:before="40" w:after="40"/>
              <w:ind w:left="330" w:hanging="330"/>
              <w:rPr>
                <w:rFonts w:ascii="Arial Narrow" w:hAnsi="Arial Narrow"/>
                <w:snapToGrid w:val="0"/>
                <w:sz w:val="18"/>
                <w:szCs w:val="18"/>
                <w:lang w:eastAsia="it-IT"/>
              </w:rPr>
            </w:pPr>
            <w:r w:rsidRPr="00036A32">
              <w:rPr>
                <w:rFonts w:ascii="Arial Narrow" w:hAnsi="Arial Narrow"/>
                <w:snapToGrid w:val="0"/>
                <w:sz w:val="18"/>
              </w:rPr>
              <w:t xml:space="preserve">Yes, complete section </w:t>
            </w:r>
            <w:r w:rsidRPr="00036A32">
              <w:rPr>
                <w:rFonts w:ascii="Arial Narrow" w:hAnsi="Arial Narrow"/>
                <w:b/>
                <w:snapToGrid w:val="0"/>
                <w:sz w:val="18"/>
              </w:rPr>
              <w:t>SM-1</w:t>
            </w:r>
            <w:r w:rsidRPr="00036A32">
              <w:rPr>
                <w:rFonts w:ascii="Arial Narrow" w:hAnsi="Arial Narrow"/>
                <w:snapToGrid w:val="0"/>
                <w:sz w:val="18"/>
              </w:rPr>
              <w:t xml:space="preserve"> on pages 10 and 11 and </w:t>
            </w:r>
            <w:r w:rsidRPr="00036A32">
              <w:rPr>
                <w:rFonts w:ascii="Arial Narrow" w:hAnsi="Arial Narrow"/>
                <w:b/>
                <w:snapToGrid w:val="0"/>
                <w:sz w:val="18"/>
              </w:rPr>
              <w:t>SM-3</w:t>
            </w:r>
            <w:r w:rsidRPr="00036A32">
              <w:rPr>
                <w:rFonts w:ascii="Arial Narrow" w:hAnsi="Arial Narrow"/>
                <w:snapToGrid w:val="0"/>
                <w:sz w:val="18"/>
              </w:rPr>
              <w:t xml:space="preserve"> on page 13</w:t>
            </w:r>
          </w:p>
        </w:tc>
      </w:tr>
      <w:tr w:rsidR="00E379C3" w:rsidRPr="00036A32" w14:paraId="017C9B98" w14:textId="77777777" w:rsidTr="00E379C3">
        <w:tc>
          <w:tcPr>
            <w:tcW w:w="5665" w:type="dxa"/>
            <w:gridSpan w:val="2"/>
            <w:tcBorders>
              <w:right w:val="single" w:sz="4" w:space="0" w:color="auto"/>
            </w:tcBorders>
            <w:shd w:val="clear" w:color="auto" w:fill="F2F2F2" w:themeFill="background1" w:themeFillShade="F2"/>
            <w:vAlign w:val="center"/>
          </w:tcPr>
          <w:p w14:paraId="78053FAB" w14:textId="2E722A70" w:rsidR="00E379C3" w:rsidRPr="00036A32" w:rsidRDefault="00E379C3" w:rsidP="000E766D">
            <w:pPr>
              <w:spacing w:before="40" w:after="40"/>
              <w:rPr>
                <w:rFonts w:ascii="Arial Narrow" w:hAnsi="Arial Narrow"/>
                <w:snapToGrid w:val="0"/>
                <w:sz w:val="18"/>
                <w:szCs w:val="18"/>
                <w:lang w:eastAsia="it-IT"/>
              </w:rPr>
            </w:pPr>
            <w:r w:rsidRPr="00036A32">
              <w:rPr>
                <w:rFonts w:ascii="Arial Narrow" w:hAnsi="Arial Narrow"/>
                <w:snapToGrid w:val="0"/>
                <w:sz w:val="18"/>
              </w:rPr>
              <w:t>9. Do you offer transmission services</w:t>
            </w:r>
            <w:r w:rsidR="00F80FB4" w:rsidRPr="00F80FB4">
              <w:rPr>
                <w:rFonts w:ascii="Arial Narrow" w:hAnsi="Arial Narrow"/>
                <w:snapToGrid w:val="0"/>
                <w:sz w:val="18"/>
              </w:rPr>
              <w:t xml:space="preserve">, including Internet </w:t>
            </w:r>
            <w:r w:rsidR="00F80FB4">
              <w:rPr>
                <w:rFonts w:ascii="Arial Narrow" w:hAnsi="Arial Narrow"/>
                <w:snapToGrid w:val="0"/>
                <w:sz w:val="18"/>
              </w:rPr>
              <w:t>access</w:t>
            </w:r>
            <w:r w:rsidR="00F80FB4" w:rsidRPr="00F80FB4">
              <w:rPr>
                <w:rFonts w:ascii="Arial Narrow" w:hAnsi="Arial Narrow"/>
                <w:snapToGrid w:val="0"/>
                <w:sz w:val="18"/>
              </w:rPr>
              <w:t xml:space="preserve">, </w:t>
            </w:r>
            <w:r w:rsidRPr="00036A32">
              <w:rPr>
                <w:rFonts w:ascii="Arial Narrow" w:hAnsi="Arial Narrow"/>
                <w:snapToGrid w:val="0"/>
                <w:sz w:val="18"/>
              </w:rPr>
              <w:t>on terrestrial mobile networks to end users?</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87349" w14:textId="77777777" w:rsidR="00E379C3" w:rsidRPr="00036A32" w:rsidRDefault="00E379C3" w:rsidP="000A4CD6">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tcPr>
          <w:p w14:paraId="4E1BB493" w14:textId="77777777" w:rsidR="00E379C3" w:rsidRPr="00036A32" w:rsidRDefault="00E379C3" w:rsidP="000A4CD6">
            <w:pPr>
              <w:spacing w:before="40" w:after="40"/>
            </w:pPr>
            <w:r w:rsidRPr="00036A32">
              <w:rPr>
                <w:rFonts w:ascii="Arial Narrow" w:hAnsi="Arial Narrow"/>
                <w:snapToGrid w:val="0"/>
                <w:sz w:val="18"/>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B4B63" w14:textId="77777777" w:rsidR="00E379C3" w:rsidRPr="00036A32" w:rsidRDefault="00E379C3" w:rsidP="000A4CD6">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tcPr>
          <w:p w14:paraId="38B7E297" w14:textId="77777777" w:rsidR="00E379C3" w:rsidRPr="00036A32" w:rsidRDefault="00E379C3" w:rsidP="000A4CD6">
            <w:pPr>
              <w:tabs>
                <w:tab w:val="left" w:pos="-8110"/>
              </w:tabs>
              <w:spacing w:before="40" w:after="40"/>
              <w:rPr>
                <w:rFonts w:ascii="Arial Narrow" w:hAnsi="Arial Narrow"/>
                <w:snapToGrid w:val="0"/>
                <w:sz w:val="18"/>
                <w:szCs w:val="18"/>
                <w:lang w:eastAsia="it-IT"/>
              </w:rPr>
            </w:pPr>
            <w:r w:rsidRPr="00036A32">
              <w:rPr>
                <w:rFonts w:ascii="Arial Narrow" w:hAnsi="Arial Narrow"/>
                <w:snapToGrid w:val="0"/>
                <w:sz w:val="18"/>
              </w:rPr>
              <w:t xml:space="preserve">Yes, complete section </w:t>
            </w:r>
            <w:r w:rsidRPr="00036A32">
              <w:rPr>
                <w:rFonts w:ascii="Arial Narrow" w:hAnsi="Arial Narrow"/>
                <w:b/>
                <w:snapToGrid w:val="0"/>
                <w:sz w:val="18"/>
              </w:rPr>
              <w:t>SM-2</w:t>
            </w:r>
            <w:r w:rsidRPr="00036A32">
              <w:rPr>
                <w:rFonts w:ascii="Arial Narrow" w:hAnsi="Arial Narrow"/>
                <w:snapToGrid w:val="0"/>
                <w:sz w:val="18"/>
              </w:rPr>
              <w:t xml:space="preserve"> on page 12</w:t>
            </w:r>
          </w:p>
        </w:tc>
      </w:tr>
      <w:tr w:rsidR="00E379C3" w:rsidRPr="00036A32" w14:paraId="1800C2E7" w14:textId="77777777" w:rsidTr="00E379C3">
        <w:tc>
          <w:tcPr>
            <w:tcW w:w="5665" w:type="dxa"/>
            <w:gridSpan w:val="2"/>
            <w:tcBorders>
              <w:right w:val="single" w:sz="4" w:space="0" w:color="auto"/>
            </w:tcBorders>
            <w:shd w:val="clear" w:color="auto" w:fill="F2F2F2" w:themeFill="background1" w:themeFillShade="F2"/>
            <w:vAlign w:val="center"/>
          </w:tcPr>
          <w:p w14:paraId="0A9A5CE9" w14:textId="77777777" w:rsidR="00F80FB4" w:rsidRPr="00692730" w:rsidRDefault="00E379C3" w:rsidP="00F80FB4">
            <w:pPr>
              <w:spacing w:before="40" w:after="40"/>
              <w:rPr>
                <w:rFonts w:ascii="Arial Narrow" w:hAnsi="Arial Narrow"/>
                <w:snapToGrid w:val="0"/>
                <w:sz w:val="18"/>
                <w:lang w:val="en-US"/>
              </w:rPr>
            </w:pPr>
            <w:r w:rsidRPr="00036A32">
              <w:rPr>
                <w:rFonts w:ascii="Arial Narrow" w:hAnsi="Arial Narrow"/>
                <w:snapToGrid w:val="0"/>
                <w:sz w:val="18"/>
              </w:rPr>
              <w:t xml:space="preserve">10. </w:t>
            </w:r>
            <w:r w:rsidRPr="00692730">
              <w:rPr>
                <w:rFonts w:ascii="Arial Narrow" w:hAnsi="Arial Narrow"/>
                <w:snapToGrid w:val="0"/>
                <w:sz w:val="18"/>
              </w:rPr>
              <w:t xml:space="preserve">Do you offer telecommunications services </w:t>
            </w:r>
            <w:r w:rsidR="00F80FB4" w:rsidRPr="00692730">
              <w:rPr>
                <w:rFonts w:ascii="Arial Narrow" w:hAnsi="Arial Narrow"/>
                <w:snapToGrid w:val="0"/>
                <w:sz w:val="18"/>
                <w:lang w:val="en-US"/>
              </w:rPr>
              <w:t>(voice or Internet access)</w:t>
            </w:r>
          </w:p>
          <w:p w14:paraId="2469B671" w14:textId="47718CB4" w:rsidR="00E379C3" w:rsidRPr="00036A32" w:rsidRDefault="00E379C3" w:rsidP="000E766D">
            <w:pPr>
              <w:spacing w:before="40" w:after="40"/>
              <w:rPr>
                <w:rFonts w:ascii="Arial Narrow" w:hAnsi="Arial Narrow"/>
                <w:snapToGrid w:val="0"/>
                <w:sz w:val="18"/>
                <w:szCs w:val="18"/>
                <w:lang w:eastAsia="it-IT"/>
              </w:rPr>
            </w:pPr>
            <w:r w:rsidRPr="00692730">
              <w:rPr>
                <w:rFonts w:ascii="Arial Narrow" w:hAnsi="Arial Narrow"/>
                <w:snapToGrid w:val="0"/>
                <w:sz w:val="18"/>
              </w:rPr>
              <w:t>on satellite radiocommunications networks</w:t>
            </w:r>
            <w:r w:rsidR="00F80FB4" w:rsidRPr="00692730">
              <w:rPr>
                <w:rFonts w:ascii="Arial Narrow" w:hAnsi="Arial Narrow"/>
                <w:snapToGrid w:val="0"/>
                <w:sz w:val="18"/>
              </w:rPr>
              <w:t xml:space="preserve"> to end users</w:t>
            </w:r>
            <w:r w:rsidRPr="00692730">
              <w:rPr>
                <w:rFonts w:ascii="Arial Narrow" w:hAnsi="Arial Narrow"/>
                <w:snapToGrid w:val="0"/>
                <w:sz w:val="18"/>
              </w:rPr>
              <w:t>?</w:t>
            </w: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8C494" w14:textId="77777777" w:rsidR="00E379C3" w:rsidRPr="00036A32" w:rsidRDefault="00E379C3" w:rsidP="000A4CD6">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tcPr>
          <w:p w14:paraId="47EA113C" w14:textId="77777777" w:rsidR="00E379C3" w:rsidRPr="00036A32" w:rsidRDefault="00E379C3" w:rsidP="000A4CD6">
            <w:pPr>
              <w:spacing w:before="40" w:after="40"/>
            </w:pPr>
            <w:r w:rsidRPr="00036A32">
              <w:rPr>
                <w:rFonts w:ascii="Arial Narrow" w:hAnsi="Arial Narrow"/>
                <w:snapToGrid w:val="0"/>
                <w:sz w:val="18"/>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41C" w14:textId="77777777" w:rsidR="00E379C3" w:rsidRPr="00036A32" w:rsidRDefault="00E379C3" w:rsidP="000A4CD6">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tcPr>
          <w:p w14:paraId="21D8DF71" w14:textId="77777777" w:rsidR="00E379C3" w:rsidRPr="00036A32" w:rsidRDefault="00E379C3" w:rsidP="000A4CD6">
            <w:pPr>
              <w:tabs>
                <w:tab w:val="left" w:pos="-8110"/>
              </w:tabs>
              <w:spacing w:before="40" w:after="40"/>
              <w:rPr>
                <w:rFonts w:ascii="Arial Narrow" w:hAnsi="Arial Narrow"/>
                <w:snapToGrid w:val="0"/>
                <w:sz w:val="18"/>
                <w:szCs w:val="18"/>
                <w:lang w:eastAsia="it-IT"/>
              </w:rPr>
            </w:pPr>
            <w:r w:rsidRPr="00036A32">
              <w:rPr>
                <w:rFonts w:ascii="Arial Narrow" w:hAnsi="Arial Narrow"/>
                <w:snapToGrid w:val="0"/>
                <w:sz w:val="18"/>
              </w:rPr>
              <w:t xml:space="preserve">Yes, complete section </w:t>
            </w:r>
            <w:r w:rsidRPr="00036A32">
              <w:rPr>
                <w:rFonts w:ascii="Arial Narrow" w:hAnsi="Arial Narrow"/>
                <w:b/>
                <w:snapToGrid w:val="0"/>
                <w:sz w:val="18"/>
              </w:rPr>
              <w:t>SS</w:t>
            </w:r>
            <w:r w:rsidRPr="00036A32">
              <w:rPr>
                <w:rFonts w:ascii="Arial Narrow" w:hAnsi="Arial Narrow"/>
                <w:snapToGrid w:val="0"/>
                <w:sz w:val="18"/>
              </w:rPr>
              <w:t xml:space="preserve"> on page 13</w:t>
            </w:r>
          </w:p>
        </w:tc>
      </w:tr>
      <w:tr w:rsidR="00E379C3" w:rsidRPr="00036A32" w14:paraId="5E340BB4" w14:textId="77777777" w:rsidTr="00E379C3">
        <w:tc>
          <w:tcPr>
            <w:tcW w:w="5665" w:type="dxa"/>
            <w:gridSpan w:val="2"/>
            <w:tcBorders>
              <w:right w:val="single" w:sz="4" w:space="0" w:color="auto"/>
            </w:tcBorders>
            <w:shd w:val="clear" w:color="auto" w:fill="F2F2F2" w:themeFill="background1" w:themeFillShade="F2"/>
            <w:vAlign w:val="center"/>
          </w:tcPr>
          <w:p w14:paraId="7041CB04" w14:textId="31F9257E" w:rsidR="00E379C3" w:rsidRPr="00036A32" w:rsidRDefault="00E379C3" w:rsidP="000A4CD6">
            <w:pPr>
              <w:spacing w:before="40" w:after="40"/>
              <w:rPr>
                <w:rFonts w:ascii="Arial Narrow" w:hAnsi="Arial Narrow"/>
                <w:snapToGrid w:val="0"/>
                <w:sz w:val="18"/>
                <w:szCs w:val="18"/>
                <w:lang w:eastAsia="it-IT"/>
              </w:rPr>
            </w:pPr>
            <w:r w:rsidRPr="00036A32">
              <w:rPr>
                <w:rFonts w:ascii="Arial Narrow" w:hAnsi="Arial Narrow"/>
                <w:snapToGrid w:val="0"/>
                <w:sz w:val="18"/>
              </w:rPr>
              <w:t>11. Do you put on the market grouped offerings intended for end users?</w:t>
            </w:r>
          </w:p>
          <w:p w14:paraId="27165403" w14:textId="77777777" w:rsidR="00E379C3" w:rsidRPr="00036A32" w:rsidRDefault="00E379C3" w:rsidP="000A4CD6">
            <w:pPr>
              <w:tabs>
                <w:tab w:val="left" w:pos="1560"/>
              </w:tabs>
              <w:spacing w:before="40" w:after="40"/>
              <w:rPr>
                <w:rFonts w:ascii="Arial Narrow" w:hAnsi="Arial Narrow"/>
                <w:snapToGrid w:val="0"/>
                <w:sz w:val="18"/>
                <w:szCs w:val="18"/>
                <w:lang w:eastAsia="it-IT"/>
              </w:rPr>
            </w:pPr>
          </w:p>
        </w:tc>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1BECC" w14:textId="77777777" w:rsidR="00E379C3" w:rsidRPr="00036A32" w:rsidRDefault="00E379C3" w:rsidP="000A4CD6">
            <w:pPr>
              <w:tabs>
                <w:tab w:val="left" w:pos="-8110"/>
                <w:tab w:val="left" w:pos="1560"/>
              </w:tabs>
              <w:spacing w:before="40" w:after="40"/>
              <w:rPr>
                <w:rFonts w:ascii="Arial Narrow" w:hAnsi="Arial Narrow"/>
                <w:snapToGrid w:val="0"/>
                <w:sz w:val="18"/>
                <w:szCs w:val="18"/>
                <w:lang w:eastAsia="it-IT"/>
              </w:rPr>
            </w:pPr>
          </w:p>
        </w:tc>
        <w:tc>
          <w:tcPr>
            <w:tcW w:w="567" w:type="dxa"/>
            <w:tcBorders>
              <w:left w:val="single" w:sz="4" w:space="0" w:color="auto"/>
              <w:right w:val="single" w:sz="4" w:space="0" w:color="auto"/>
            </w:tcBorders>
            <w:shd w:val="clear" w:color="auto" w:fill="F2F2F2" w:themeFill="background1" w:themeFillShade="F2"/>
          </w:tcPr>
          <w:p w14:paraId="3E216B6E" w14:textId="77777777" w:rsidR="00E379C3" w:rsidRPr="00036A32" w:rsidRDefault="00E379C3" w:rsidP="000A4CD6">
            <w:pPr>
              <w:spacing w:before="40" w:after="40"/>
            </w:pPr>
            <w:r w:rsidRPr="00036A32">
              <w:rPr>
                <w:rFonts w:ascii="Arial Narrow" w:hAnsi="Arial Narrow"/>
                <w:snapToGrid w:val="0"/>
                <w:sz w:val="18"/>
              </w:rPr>
              <w:t>No</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33434" w14:textId="77777777" w:rsidR="00E379C3" w:rsidRPr="00036A32" w:rsidRDefault="00E379C3" w:rsidP="000A4CD6">
            <w:pPr>
              <w:tabs>
                <w:tab w:val="left" w:pos="-8110"/>
                <w:tab w:val="left" w:pos="1560"/>
              </w:tabs>
              <w:spacing w:before="40" w:after="40"/>
              <w:ind w:left="317" w:hanging="317"/>
              <w:rPr>
                <w:rFonts w:ascii="Arial Narrow" w:hAnsi="Arial Narrow"/>
                <w:snapToGrid w:val="0"/>
                <w:sz w:val="18"/>
                <w:szCs w:val="18"/>
                <w:lang w:eastAsia="it-IT"/>
              </w:rPr>
            </w:pPr>
          </w:p>
        </w:tc>
        <w:tc>
          <w:tcPr>
            <w:tcW w:w="3407" w:type="dxa"/>
            <w:tcBorders>
              <w:left w:val="single" w:sz="4" w:space="0" w:color="auto"/>
            </w:tcBorders>
            <w:shd w:val="clear" w:color="auto" w:fill="F2F2F2" w:themeFill="background1" w:themeFillShade="F2"/>
          </w:tcPr>
          <w:p w14:paraId="18966F2F" w14:textId="77777777" w:rsidR="00E379C3" w:rsidRPr="00036A32" w:rsidRDefault="00E379C3" w:rsidP="000A4CD6">
            <w:pPr>
              <w:tabs>
                <w:tab w:val="left" w:pos="-8110"/>
              </w:tabs>
              <w:spacing w:before="40" w:after="40"/>
              <w:rPr>
                <w:rFonts w:ascii="Arial Narrow" w:hAnsi="Arial Narrow"/>
                <w:snapToGrid w:val="0"/>
                <w:sz w:val="18"/>
                <w:szCs w:val="18"/>
                <w:shd w:val="clear" w:color="auto" w:fill="FFFFFF"/>
                <w:lang w:eastAsia="it-IT"/>
              </w:rPr>
            </w:pPr>
            <w:r w:rsidRPr="00036A32">
              <w:rPr>
                <w:rFonts w:ascii="Arial Narrow" w:hAnsi="Arial Narrow"/>
                <w:snapToGrid w:val="0"/>
                <w:sz w:val="18"/>
              </w:rPr>
              <w:t xml:space="preserve">Yes, complete section </w:t>
            </w:r>
            <w:r w:rsidRPr="00036A32">
              <w:rPr>
                <w:rFonts w:ascii="Arial Narrow" w:hAnsi="Arial Narrow"/>
                <w:b/>
                <w:snapToGrid w:val="0"/>
                <w:sz w:val="18"/>
              </w:rPr>
              <w:t>SG</w:t>
            </w:r>
            <w:r w:rsidRPr="00036A32">
              <w:rPr>
                <w:rFonts w:ascii="Arial Narrow" w:hAnsi="Arial Narrow"/>
                <w:snapToGrid w:val="0"/>
                <w:sz w:val="18"/>
              </w:rPr>
              <w:t xml:space="preserve"> on page 14</w:t>
            </w:r>
          </w:p>
        </w:tc>
      </w:tr>
      <w:tr w:rsidR="002230D9" w:rsidRPr="00036A32" w14:paraId="7D6A2A1B" w14:textId="77777777" w:rsidTr="00160AF0">
        <w:tc>
          <w:tcPr>
            <w:tcW w:w="10485" w:type="dxa"/>
            <w:gridSpan w:val="6"/>
            <w:shd w:val="clear" w:color="auto" w:fill="F2F2F2" w:themeFill="background1" w:themeFillShade="F2"/>
            <w:vAlign w:val="center"/>
          </w:tcPr>
          <w:p w14:paraId="0DB1E9FC" w14:textId="7D5E7F76" w:rsidR="002230D9" w:rsidRPr="00036A32" w:rsidRDefault="00C7502A" w:rsidP="007465AD">
            <w:pPr>
              <w:tabs>
                <w:tab w:val="left" w:pos="1560"/>
              </w:tabs>
              <w:spacing w:before="40" w:after="40"/>
              <w:jc w:val="both"/>
              <w:rPr>
                <w:rFonts w:ascii="Arial Narrow" w:hAnsi="Arial Narrow"/>
                <w:snapToGrid w:val="0"/>
                <w:sz w:val="18"/>
                <w:szCs w:val="18"/>
                <w:shd w:val="clear" w:color="auto" w:fill="FFFFFF"/>
                <w:lang w:eastAsia="it-IT"/>
              </w:rPr>
            </w:pPr>
            <w:r w:rsidRPr="00036A32">
              <w:rPr>
                <w:rFonts w:ascii="Arial Narrow" w:hAnsi="Arial Narrow"/>
                <w:snapToGrid w:val="0"/>
                <w:sz w:val="18"/>
              </w:rPr>
              <w:t xml:space="preserve">Grouped offerings: Initially, it is necessary to notify each service separately in its category. Then the grouped offering must be notified in section SG. </w:t>
            </w:r>
            <w:r w:rsidRPr="00036A32">
              <w:rPr>
                <w:rFonts w:ascii="Arial Narrow" w:hAnsi="Arial Narrow"/>
                <w:snapToGrid w:val="0"/>
                <w:sz w:val="18"/>
              </w:rPr>
              <w:br/>
              <w:t>For example: Company X offers a contract including fixed telephony and television for a basic lump-sum price. In this case, it should complete sections SF-1, SF-3 and SG.</w:t>
            </w:r>
          </w:p>
        </w:tc>
      </w:tr>
      <w:tr w:rsidR="002230D9" w:rsidRPr="00036A32" w14:paraId="2704BF2E" w14:textId="77777777" w:rsidTr="00160AF0">
        <w:tc>
          <w:tcPr>
            <w:tcW w:w="10485" w:type="dxa"/>
            <w:gridSpan w:val="6"/>
            <w:shd w:val="clear" w:color="auto" w:fill="FFFFFF" w:themeFill="background1"/>
            <w:vAlign w:val="center"/>
          </w:tcPr>
          <w:p w14:paraId="6CDE4B89" w14:textId="77777777" w:rsidR="002230D9" w:rsidRPr="00036A32" w:rsidRDefault="002230D9" w:rsidP="000A4CD6">
            <w:pPr>
              <w:tabs>
                <w:tab w:val="left" w:pos="1560"/>
              </w:tabs>
              <w:spacing w:before="40" w:after="40"/>
              <w:rPr>
                <w:rFonts w:ascii="Arial Narrow" w:hAnsi="Arial Narrow"/>
                <w:sz w:val="18"/>
                <w:szCs w:val="18"/>
              </w:rPr>
            </w:pPr>
          </w:p>
        </w:tc>
      </w:tr>
      <w:tr w:rsidR="00C7502A" w:rsidRPr="00036A32" w14:paraId="76E299E2" w14:textId="77777777" w:rsidTr="00047C29">
        <w:tc>
          <w:tcPr>
            <w:tcW w:w="2825" w:type="dxa"/>
            <w:shd w:val="clear" w:color="auto" w:fill="F2F2F2" w:themeFill="background1" w:themeFillShade="F2"/>
          </w:tcPr>
          <w:p w14:paraId="7C271DA6" w14:textId="77777777" w:rsidR="00C7502A" w:rsidRPr="00036A32" w:rsidRDefault="00C7502A" w:rsidP="000A4CD6">
            <w:pPr>
              <w:spacing w:before="40" w:after="40"/>
              <w:rPr>
                <w:rFonts w:ascii="Arial Narrow" w:hAnsi="Arial Narrow"/>
                <w:b/>
                <w:sz w:val="18"/>
                <w:szCs w:val="18"/>
              </w:rPr>
            </w:pPr>
            <w:r w:rsidRPr="00036A32">
              <w:rPr>
                <w:rFonts w:ascii="Arial Narrow" w:hAnsi="Arial Narrow"/>
                <w:b/>
                <w:sz w:val="18"/>
              </w:rPr>
              <w:t xml:space="preserve">You </w:t>
            </w:r>
            <w:r w:rsidRPr="00036A32">
              <w:rPr>
                <w:rFonts w:ascii="Arial Narrow" w:hAnsi="Arial Narrow"/>
                <w:b/>
                <w:sz w:val="18"/>
                <w:u w:val="single"/>
              </w:rPr>
              <w:t>must</w:t>
            </w:r>
            <w:r w:rsidRPr="00036A32">
              <w:rPr>
                <w:rFonts w:ascii="Arial Narrow" w:hAnsi="Arial Narrow"/>
                <w:b/>
                <w:sz w:val="18"/>
              </w:rPr>
              <w:t xml:space="preserve"> complete:  </w:t>
            </w:r>
          </w:p>
        </w:tc>
        <w:tc>
          <w:tcPr>
            <w:tcW w:w="7660" w:type="dxa"/>
            <w:gridSpan w:val="5"/>
            <w:shd w:val="clear" w:color="auto" w:fill="F2F2F2" w:themeFill="background1" w:themeFillShade="F2"/>
          </w:tcPr>
          <w:p w14:paraId="03A976A0" w14:textId="77777777" w:rsidR="00C7502A" w:rsidRPr="00036A32" w:rsidRDefault="00C7502A" w:rsidP="000A4CD6">
            <w:pPr>
              <w:spacing w:before="40" w:after="40"/>
              <w:ind w:right="-108"/>
              <w:rPr>
                <w:rFonts w:ascii="Arial Narrow" w:hAnsi="Arial Narrow"/>
                <w:sz w:val="18"/>
                <w:szCs w:val="18"/>
              </w:rPr>
            </w:pPr>
            <w:r w:rsidRPr="00036A32">
              <w:rPr>
                <w:rFonts w:ascii="Arial Narrow" w:hAnsi="Arial Narrow"/>
                <w:sz w:val="18"/>
              </w:rPr>
              <w:t xml:space="preserve">Section </w:t>
            </w:r>
            <w:r w:rsidRPr="00036A32">
              <w:rPr>
                <w:rFonts w:ascii="Arial Narrow" w:hAnsi="Arial Narrow"/>
                <w:b/>
                <w:sz w:val="18"/>
              </w:rPr>
              <w:t>XT</w:t>
            </w:r>
            <w:r w:rsidRPr="00036A32">
              <w:rPr>
                <w:rFonts w:ascii="Arial Narrow" w:hAnsi="Arial Narrow"/>
                <w:sz w:val="18"/>
              </w:rPr>
              <w:t xml:space="preserve"> – </w:t>
            </w:r>
            <w:r w:rsidRPr="00036A32">
              <w:rPr>
                <w:rFonts w:ascii="Arial Narrow" w:hAnsi="Arial Narrow"/>
                <w:snapToGrid w:val="0"/>
                <w:sz w:val="18"/>
              </w:rPr>
              <w:t>Information on the company in the technical domain, page 3</w:t>
            </w:r>
          </w:p>
          <w:p w14:paraId="17387B6B" w14:textId="77777777" w:rsidR="00C7502A" w:rsidRPr="00036A32" w:rsidRDefault="00C7502A" w:rsidP="000A4CD6">
            <w:pPr>
              <w:spacing w:before="40" w:after="40"/>
              <w:ind w:right="-108"/>
              <w:rPr>
                <w:rFonts w:ascii="Arial Narrow" w:hAnsi="Arial Narrow"/>
                <w:sz w:val="18"/>
                <w:szCs w:val="18"/>
              </w:rPr>
            </w:pPr>
            <w:r w:rsidRPr="00036A32">
              <w:rPr>
                <w:rFonts w:ascii="Arial Narrow" w:hAnsi="Arial Narrow"/>
                <w:sz w:val="18"/>
              </w:rPr>
              <w:t xml:space="preserve">Section </w:t>
            </w:r>
            <w:r w:rsidRPr="00036A32">
              <w:rPr>
                <w:rFonts w:ascii="Arial Narrow" w:hAnsi="Arial Narrow"/>
                <w:b/>
                <w:sz w:val="18"/>
              </w:rPr>
              <w:t>XF</w:t>
            </w:r>
            <w:r w:rsidRPr="00036A32">
              <w:rPr>
                <w:rFonts w:ascii="Arial Narrow" w:hAnsi="Arial Narrow"/>
                <w:sz w:val="18"/>
              </w:rPr>
              <w:t xml:space="preserve"> – Information on the company in the financial domain, page 15</w:t>
            </w:r>
          </w:p>
          <w:p w14:paraId="6CE3808D" w14:textId="77777777" w:rsidR="00C7502A" w:rsidRPr="00324CD1" w:rsidRDefault="00C7502A" w:rsidP="000A4CD6">
            <w:pPr>
              <w:spacing w:before="40" w:after="40"/>
              <w:rPr>
                <w:rFonts w:ascii="Arial Narrow" w:hAnsi="Arial Narrow"/>
                <w:sz w:val="18"/>
                <w:szCs w:val="18"/>
                <w:lang w:val="fr-CH"/>
              </w:rPr>
            </w:pPr>
            <w:r w:rsidRPr="00324CD1">
              <w:rPr>
                <w:rFonts w:ascii="Arial Narrow" w:hAnsi="Arial Narrow"/>
                <w:sz w:val="18"/>
                <w:lang w:val="fr-CH"/>
              </w:rPr>
              <w:t xml:space="preserve">Section </w:t>
            </w:r>
            <w:r w:rsidRPr="00324CD1">
              <w:rPr>
                <w:rFonts w:ascii="Arial Narrow" w:hAnsi="Arial Narrow"/>
                <w:b/>
                <w:sz w:val="18"/>
                <w:lang w:val="fr-CH"/>
              </w:rPr>
              <w:t>P</w:t>
            </w:r>
            <w:r w:rsidRPr="00324CD1">
              <w:rPr>
                <w:rFonts w:ascii="Arial Narrow" w:hAnsi="Arial Narrow"/>
                <w:sz w:val="18"/>
                <w:lang w:val="fr-CH"/>
              </w:rPr>
              <w:t xml:space="preserve"> </w:t>
            </w:r>
            <w:r w:rsidRPr="00324CD1">
              <w:rPr>
                <w:rFonts w:ascii="Arial Narrow" w:hAnsi="Arial Narrow"/>
                <w:snapToGrid w:val="0"/>
                <w:sz w:val="18"/>
                <w:lang w:val="fr-CH"/>
              </w:rPr>
              <w:t xml:space="preserve">– </w:t>
            </w:r>
            <w:r w:rsidRPr="00324CD1">
              <w:rPr>
                <w:rFonts w:ascii="Arial Narrow" w:hAnsi="Arial Narrow"/>
                <w:sz w:val="18"/>
                <w:lang w:val="fr-CH"/>
              </w:rPr>
              <w:t xml:space="preserve">Personnel </w:t>
            </w:r>
            <w:proofErr w:type="spellStart"/>
            <w:r w:rsidRPr="00324CD1">
              <w:rPr>
                <w:rFonts w:ascii="Arial Narrow" w:hAnsi="Arial Narrow"/>
                <w:sz w:val="18"/>
                <w:lang w:val="fr-CH"/>
              </w:rPr>
              <w:t>numbers</w:t>
            </w:r>
            <w:proofErr w:type="spellEnd"/>
            <w:r w:rsidRPr="00324CD1">
              <w:rPr>
                <w:rFonts w:ascii="Arial Narrow" w:hAnsi="Arial Narrow"/>
                <w:snapToGrid w:val="0"/>
                <w:sz w:val="18"/>
                <w:lang w:val="fr-CH"/>
              </w:rPr>
              <w:t>, page 15</w:t>
            </w:r>
          </w:p>
          <w:p w14:paraId="6EC78267" w14:textId="3211C261" w:rsidR="00C7502A" w:rsidRPr="00036A32" w:rsidRDefault="00C7502A" w:rsidP="003719D8">
            <w:pPr>
              <w:spacing w:before="40" w:after="40"/>
              <w:rPr>
                <w:rFonts w:ascii="Arial Narrow" w:hAnsi="Arial Narrow"/>
                <w:sz w:val="18"/>
                <w:szCs w:val="18"/>
              </w:rPr>
            </w:pPr>
            <w:r w:rsidRPr="00036A32">
              <w:rPr>
                <w:rFonts w:ascii="Arial Narrow" w:hAnsi="Arial Narrow"/>
                <w:sz w:val="18"/>
              </w:rPr>
              <w:t>Section</w:t>
            </w:r>
            <w:r w:rsidRPr="00036A32">
              <w:rPr>
                <w:rFonts w:ascii="Arial Narrow" w:hAnsi="Arial Narrow"/>
                <w:b/>
                <w:sz w:val="18"/>
              </w:rPr>
              <w:t xml:space="preserve"> F –</w:t>
            </w:r>
            <w:r w:rsidRPr="00036A32">
              <w:rPr>
                <w:rFonts w:ascii="Arial Narrow" w:hAnsi="Arial Narrow"/>
                <w:snapToGrid w:val="0"/>
                <w:sz w:val="18"/>
              </w:rPr>
              <w:t xml:space="preserve"> Financial data, pages 16, 17 and 18</w:t>
            </w:r>
          </w:p>
        </w:tc>
      </w:tr>
      <w:tr w:rsidR="002230D9" w:rsidRPr="00036A32" w14:paraId="37E7209F" w14:textId="77777777" w:rsidTr="00160AF0">
        <w:tc>
          <w:tcPr>
            <w:tcW w:w="10485" w:type="dxa"/>
            <w:gridSpan w:val="6"/>
            <w:shd w:val="clear" w:color="auto" w:fill="FFFFFF" w:themeFill="background1"/>
            <w:vAlign w:val="center"/>
          </w:tcPr>
          <w:p w14:paraId="6E3665AA" w14:textId="77777777" w:rsidR="002230D9" w:rsidRPr="00036A32" w:rsidRDefault="002230D9" w:rsidP="000A4CD6">
            <w:pPr>
              <w:tabs>
                <w:tab w:val="left" w:pos="1560"/>
              </w:tabs>
              <w:spacing w:before="40" w:after="40"/>
              <w:rPr>
                <w:rFonts w:ascii="Arial Narrow" w:hAnsi="Arial Narrow"/>
                <w:snapToGrid w:val="0"/>
                <w:sz w:val="18"/>
                <w:szCs w:val="18"/>
                <w:lang w:eastAsia="it-IT"/>
              </w:rPr>
            </w:pPr>
          </w:p>
        </w:tc>
      </w:tr>
      <w:tr w:rsidR="002230D9" w:rsidRPr="00036A32" w14:paraId="4EA4B0FB" w14:textId="77777777" w:rsidTr="00160AF0">
        <w:tc>
          <w:tcPr>
            <w:tcW w:w="10485" w:type="dxa"/>
            <w:gridSpan w:val="6"/>
            <w:shd w:val="clear" w:color="auto" w:fill="F2F2F2" w:themeFill="background1" w:themeFillShade="F2"/>
            <w:vAlign w:val="center"/>
          </w:tcPr>
          <w:p w14:paraId="38DB42F6" w14:textId="77777777" w:rsidR="002230D9" w:rsidRPr="00036A32" w:rsidRDefault="00C7502A" w:rsidP="00BC5B5C">
            <w:pPr>
              <w:tabs>
                <w:tab w:val="left" w:pos="1560"/>
              </w:tabs>
              <w:spacing w:before="40" w:after="40"/>
              <w:rPr>
                <w:rFonts w:ascii="Arial Narrow" w:hAnsi="Arial Narrow"/>
                <w:snapToGrid w:val="0"/>
                <w:sz w:val="18"/>
                <w:szCs w:val="18"/>
                <w:lang w:eastAsia="it-IT"/>
              </w:rPr>
            </w:pPr>
            <w:r w:rsidRPr="00036A32">
              <w:rPr>
                <w:rFonts w:ascii="Arial Narrow" w:hAnsi="Arial Narrow"/>
                <w:sz w:val="18"/>
              </w:rPr>
              <w:t xml:space="preserve">You may enter any comments you may have in parts </w:t>
            </w:r>
            <w:r w:rsidRPr="00036A32">
              <w:rPr>
                <w:rFonts w:ascii="Arial Narrow" w:hAnsi="Arial Narrow"/>
                <w:b/>
                <w:sz w:val="18"/>
              </w:rPr>
              <w:t>RT</w:t>
            </w:r>
            <w:r w:rsidRPr="00036A32">
              <w:rPr>
                <w:rFonts w:ascii="Arial Narrow" w:hAnsi="Arial Narrow"/>
                <w:sz w:val="18"/>
              </w:rPr>
              <w:t xml:space="preserve"> (page 14) and </w:t>
            </w:r>
            <w:r w:rsidRPr="00036A32">
              <w:rPr>
                <w:rFonts w:ascii="Arial Narrow" w:hAnsi="Arial Narrow"/>
                <w:b/>
                <w:sz w:val="18"/>
              </w:rPr>
              <w:t>RF</w:t>
            </w:r>
            <w:r w:rsidRPr="00036A32">
              <w:rPr>
                <w:rFonts w:ascii="Arial Narrow" w:hAnsi="Arial Narrow"/>
                <w:sz w:val="18"/>
              </w:rPr>
              <w:t xml:space="preserve"> (page 18).</w:t>
            </w:r>
          </w:p>
        </w:tc>
      </w:tr>
      <w:tr w:rsidR="00A61DFA" w:rsidRPr="00036A32" w14:paraId="46EFCFF6" w14:textId="77777777" w:rsidTr="00A61DFA">
        <w:tc>
          <w:tcPr>
            <w:tcW w:w="10485" w:type="dxa"/>
            <w:gridSpan w:val="6"/>
            <w:shd w:val="clear" w:color="auto" w:fill="FFFFFF" w:themeFill="background1"/>
            <w:vAlign w:val="center"/>
          </w:tcPr>
          <w:p w14:paraId="2554F2B5" w14:textId="77777777" w:rsidR="00A61DFA" w:rsidRPr="00036A32" w:rsidRDefault="00A61DFA" w:rsidP="00BC5B5C">
            <w:pPr>
              <w:tabs>
                <w:tab w:val="left" w:pos="1560"/>
              </w:tabs>
              <w:spacing w:before="40" w:after="40"/>
              <w:rPr>
                <w:rFonts w:ascii="Arial Narrow" w:hAnsi="Arial Narrow"/>
                <w:sz w:val="18"/>
              </w:rPr>
            </w:pPr>
          </w:p>
        </w:tc>
      </w:tr>
      <w:tr w:rsidR="00A61DFA" w:rsidRPr="00036A32" w14:paraId="2A965D42" w14:textId="77777777" w:rsidTr="00A61DFA">
        <w:tc>
          <w:tcPr>
            <w:tcW w:w="10485" w:type="dxa"/>
            <w:gridSpan w:val="6"/>
            <w:tcBorders>
              <w:bottom w:val="single" w:sz="4" w:space="0" w:color="auto"/>
            </w:tcBorders>
            <w:shd w:val="clear" w:color="auto" w:fill="D9D9D9" w:themeFill="background1" w:themeFillShade="D9"/>
            <w:vAlign w:val="center"/>
          </w:tcPr>
          <w:p w14:paraId="72D9DA3D" w14:textId="04CF50BD" w:rsidR="00A61DFA" w:rsidRPr="00A61DFA" w:rsidRDefault="00A61DFA" w:rsidP="00BC5B5C">
            <w:pPr>
              <w:tabs>
                <w:tab w:val="left" w:pos="1560"/>
              </w:tabs>
              <w:spacing w:before="40" w:after="40"/>
              <w:rPr>
                <w:rFonts w:ascii="Arial Narrow" w:hAnsi="Arial Narrow"/>
                <w:b/>
                <w:bCs/>
                <w:sz w:val="18"/>
              </w:rPr>
            </w:pPr>
            <w:r w:rsidRPr="00A61DFA">
              <w:rPr>
                <w:rFonts w:ascii="Arial Narrow" w:hAnsi="Arial Narrow"/>
                <w:b/>
                <w:bCs/>
                <w:sz w:val="18"/>
              </w:rPr>
              <w:t xml:space="preserve">If you answered </w:t>
            </w:r>
            <w:r>
              <w:rPr>
                <w:rFonts w:ascii="Arial Narrow" w:hAnsi="Arial Narrow"/>
                <w:b/>
                <w:bCs/>
                <w:sz w:val="18"/>
              </w:rPr>
              <w:t>‘</w:t>
            </w:r>
            <w:r w:rsidRPr="00A61DFA">
              <w:rPr>
                <w:rFonts w:ascii="Arial Narrow" w:hAnsi="Arial Narrow"/>
                <w:b/>
                <w:bCs/>
                <w:sz w:val="18"/>
              </w:rPr>
              <w:t>no</w:t>
            </w:r>
            <w:r>
              <w:rPr>
                <w:rFonts w:ascii="Arial Narrow" w:hAnsi="Arial Narrow"/>
                <w:b/>
                <w:bCs/>
                <w:sz w:val="18"/>
              </w:rPr>
              <w:t>’</w:t>
            </w:r>
            <w:r w:rsidRPr="00A61DFA">
              <w:rPr>
                <w:rFonts w:ascii="Arial Narrow" w:hAnsi="Arial Narrow"/>
                <w:b/>
                <w:bCs/>
                <w:sz w:val="18"/>
              </w:rPr>
              <w:t xml:space="preserve"> to </w:t>
            </w:r>
            <w:proofErr w:type="gramStart"/>
            <w:r w:rsidRPr="00A61DFA">
              <w:rPr>
                <w:rFonts w:ascii="Arial Narrow" w:hAnsi="Arial Narrow"/>
                <w:b/>
                <w:bCs/>
                <w:sz w:val="18"/>
              </w:rPr>
              <w:t>all of</w:t>
            </w:r>
            <w:proofErr w:type="gramEnd"/>
            <w:r w:rsidRPr="00A61DFA">
              <w:rPr>
                <w:rFonts w:ascii="Arial Narrow" w:hAnsi="Arial Narrow"/>
                <w:b/>
                <w:bCs/>
                <w:sz w:val="18"/>
              </w:rPr>
              <w:t xml:space="preserve"> the above questions, please indicate in which areas of telecommunications you are active:</w:t>
            </w:r>
          </w:p>
        </w:tc>
      </w:tr>
      <w:tr w:rsidR="00A61DFA" w:rsidRPr="00036A32" w14:paraId="106DB683" w14:textId="77777777" w:rsidTr="00A61DFA">
        <w:tc>
          <w:tcPr>
            <w:tcW w:w="1048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EA004" w14:textId="77777777" w:rsidR="00A61DFA" w:rsidRPr="00036A32" w:rsidRDefault="00A61DFA" w:rsidP="00BC5B5C">
            <w:pPr>
              <w:tabs>
                <w:tab w:val="left" w:pos="1560"/>
              </w:tabs>
              <w:spacing w:before="40" w:after="40"/>
              <w:rPr>
                <w:rFonts w:ascii="Arial Narrow" w:hAnsi="Arial Narrow"/>
                <w:sz w:val="18"/>
              </w:rPr>
            </w:pPr>
          </w:p>
        </w:tc>
      </w:tr>
    </w:tbl>
    <w:p w14:paraId="1F267051" w14:textId="77777777" w:rsidR="003A4D53" w:rsidRPr="00036A32" w:rsidRDefault="003A4D53" w:rsidP="000A4CD6">
      <w:pPr>
        <w:tabs>
          <w:tab w:val="left" w:pos="1560"/>
        </w:tabs>
        <w:spacing w:before="40" w:after="40"/>
        <w:rPr>
          <w:rFonts w:ascii="Arial Narrow" w:hAnsi="Arial Narrow"/>
          <w:sz w:val="18"/>
          <w:szCs w:val="18"/>
        </w:rPr>
      </w:pPr>
    </w:p>
    <w:p w14:paraId="20AF92D1" w14:textId="77777777" w:rsidR="0004593B" w:rsidRPr="00036A32" w:rsidRDefault="003A4D53" w:rsidP="000A4CD6">
      <w:pPr>
        <w:tabs>
          <w:tab w:val="left" w:pos="1560"/>
        </w:tabs>
        <w:spacing w:before="40" w:after="40"/>
        <w:rPr>
          <w:rFonts w:ascii="Arial Narrow" w:hAnsi="Arial Narrow"/>
          <w:sz w:val="18"/>
          <w:szCs w:val="18"/>
        </w:rPr>
      </w:pPr>
      <w:r w:rsidRPr="00036A32">
        <w:rPr>
          <w:rFonts w:ascii="Arial Narrow" w:hAnsi="Arial Narrow"/>
          <w:sz w:val="18"/>
        </w:rPr>
        <w:br w:type="page"/>
      </w:r>
    </w:p>
    <w:tbl>
      <w:tblPr>
        <w:tblStyle w:val="Grilledutableau"/>
        <w:tblW w:w="10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1"/>
        <w:gridCol w:w="417"/>
        <w:gridCol w:w="149"/>
        <w:gridCol w:w="6969"/>
        <w:gridCol w:w="707"/>
        <w:gridCol w:w="108"/>
        <w:gridCol w:w="1676"/>
      </w:tblGrid>
      <w:tr w:rsidR="002A26FD" w:rsidRPr="00036A32" w14:paraId="2BCA265A" w14:textId="77777777" w:rsidTr="000A4CD6">
        <w:tc>
          <w:tcPr>
            <w:tcW w:w="848" w:type="dxa"/>
            <w:gridSpan w:val="2"/>
            <w:shd w:val="clear" w:color="auto" w:fill="FFFFFF" w:themeFill="background1"/>
            <w:vAlign w:val="center"/>
          </w:tcPr>
          <w:p w14:paraId="0AA02908" w14:textId="77777777" w:rsidR="0004593B" w:rsidRPr="00036A32" w:rsidRDefault="00A7190A" w:rsidP="000A4CD6">
            <w:pPr>
              <w:tabs>
                <w:tab w:val="left" w:pos="1560"/>
              </w:tabs>
              <w:spacing w:before="40" w:after="40"/>
              <w:rPr>
                <w:rFonts w:ascii="Arial Narrow" w:hAnsi="Arial Narrow"/>
                <w:b/>
                <w:sz w:val="28"/>
                <w:szCs w:val="28"/>
              </w:rPr>
            </w:pPr>
            <w:r w:rsidRPr="00036A32">
              <w:rPr>
                <w:rFonts w:ascii="Arial Narrow" w:hAnsi="Arial Narrow"/>
                <w:b/>
                <w:sz w:val="28"/>
              </w:rPr>
              <w:lastRenderedPageBreak/>
              <w:t>IF</w:t>
            </w:r>
          </w:p>
        </w:tc>
        <w:tc>
          <w:tcPr>
            <w:tcW w:w="9609" w:type="dxa"/>
            <w:gridSpan w:val="5"/>
            <w:shd w:val="clear" w:color="auto" w:fill="FFFFFF" w:themeFill="background1"/>
            <w:vAlign w:val="center"/>
          </w:tcPr>
          <w:p w14:paraId="3D52C7DC" w14:textId="77777777" w:rsidR="0004593B" w:rsidRPr="00036A32" w:rsidRDefault="000A4CD6" w:rsidP="000A4CD6">
            <w:pPr>
              <w:tabs>
                <w:tab w:val="left" w:pos="1560"/>
              </w:tabs>
              <w:spacing w:before="40" w:after="40"/>
              <w:rPr>
                <w:rFonts w:ascii="Arial Narrow" w:hAnsi="Arial Narrow"/>
                <w:sz w:val="28"/>
                <w:szCs w:val="28"/>
              </w:rPr>
            </w:pPr>
            <w:r w:rsidRPr="00036A32">
              <w:rPr>
                <w:rFonts w:ascii="Arial Narrow" w:hAnsi="Arial Narrow"/>
                <w:b/>
                <w:sz w:val="28"/>
              </w:rPr>
              <w:t>Fixed network infrastructure</w:t>
            </w:r>
          </w:p>
        </w:tc>
      </w:tr>
      <w:tr w:rsidR="002A26FD" w:rsidRPr="00036A32" w14:paraId="56730AFC" w14:textId="77777777" w:rsidTr="000A4CD6">
        <w:tc>
          <w:tcPr>
            <w:tcW w:w="10457" w:type="dxa"/>
            <w:gridSpan w:val="7"/>
            <w:shd w:val="clear" w:color="auto" w:fill="FFFFFF" w:themeFill="background1"/>
            <w:vAlign w:val="center"/>
          </w:tcPr>
          <w:p w14:paraId="052E25F6" w14:textId="77777777" w:rsidR="002A26FD" w:rsidRPr="00036A32" w:rsidRDefault="002A26FD" w:rsidP="000A4CD6">
            <w:pPr>
              <w:tabs>
                <w:tab w:val="left" w:pos="1560"/>
              </w:tabs>
              <w:spacing w:before="40" w:after="40"/>
              <w:rPr>
                <w:rFonts w:ascii="Arial Narrow" w:hAnsi="Arial Narrow"/>
                <w:b/>
                <w:sz w:val="18"/>
                <w:szCs w:val="18"/>
              </w:rPr>
            </w:pPr>
          </w:p>
        </w:tc>
      </w:tr>
      <w:tr w:rsidR="00A7190A" w:rsidRPr="00036A32" w14:paraId="17433D8F" w14:textId="77777777" w:rsidTr="000A4CD6">
        <w:tc>
          <w:tcPr>
            <w:tcW w:w="848" w:type="dxa"/>
            <w:gridSpan w:val="2"/>
            <w:shd w:val="clear" w:color="auto" w:fill="FFFFFF" w:themeFill="background1"/>
          </w:tcPr>
          <w:p w14:paraId="16793D5E" w14:textId="0DD1283B" w:rsidR="00A7190A" w:rsidRPr="00036A32" w:rsidRDefault="00A7190A" w:rsidP="000A4CD6">
            <w:pPr>
              <w:tabs>
                <w:tab w:val="left" w:pos="1560"/>
              </w:tabs>
              <w:spacing w:before="40" w:after="40"/>
              <w:rPr>
                <w:rFonts w:ascii="Arial Narrow" w:hAnsi="Arial Narrow"/>
                <w:b/>
                <w:sz w:val="18"/>
                <w:szCs w:val="18"/>
              </w:rPr>
            </w:pPr>
            <w:r w:rsidRPr="00036A32">
              <w:rPr>
                <w:rFonts w:ascii="Arial Narrow" w:hAnsi="Arial Narrow"/>
                <w:b/>
                <w:sz w:val="18"/>
              </w:rPr>
              <w:t>IF-1a</w:t>
            </w:r>
          </w:p>
        </w:tc>
        <w:tc>
          <w:tcPr>
            <w:tcW w:w="9609" w:type="dxa"/>
            <w:gridSpan w:val="5"/>
            <w:shd w:val="clear" w:color="auto" w:fill="FFFFFF" w:themeFill="background1"/>
            <w:vAlign w:val="center"/>
          </w:tcPr>
          <w:p w14:paraId="4433EE21" w14:textId="79824723" w:rsidR="00A7190A" w:rsidRPr="00036A32" w:rsidRDefault="000A4CD6" w:rsidP="00D0206C">
            <w:pPr>
              <w:tabs>
                <w:tab w:val="left" w:pos="1560"/>
              </w:tabs>
              <w:spacing w:before="40" w:after="40"/>
              <w:rPr>
                <w:rFonts w:ascii="Arial Narrow" w:hAnsi="Arial Narrow"/>
                <w:sz w:val="18"/>
                <w:szCs w:val="18"/>
              </w:rPr>
            </w:pPr>
            <w:r w:rsidRPr="00036A32">
              <w:rPr>
                <w:rFonts w:ascii="Arial Narrow" w:hAnsi="Arial Narrow"/>
                <w:b/>
                <w:sz w:val="18"/>
              </w:rPr>
              <w:t>Active connections (NTP</w:t>
            </w:r>
            <w:bookmarkStart w:id="0" w:name="_Ref221181721"/>
            <w:r w:rsidRPr="00036A32">
              <w:rPr>
                <w:rStyle w:val="Appelnotedebasdep"/>
                <w:rFonts w:ascii="Arial Narrow" w:hAnsi="Arial Narrow"/>
                <w:b/>
                <w:sz w:val="18"/>
              </w:rPr>
              <w:footnoteReference w:id="1"/>
            </w:r>
            <w:bookmarkEnd w:id="0"/>
            <w:r w:rsidRPr="00036A32">
              <w:rPr>
                <w:rFonts w:ascii="Arial Narrow" w:hAnsi="Arial Narrow"/>
                <w:b/>
                <w:sz w:val="18"/>
              </w:rPr>
              <w:t xml:space="preserve">) deployed for telecommunications services to third parties </w:t>
            </w:r>
            <w:bookmarkStart w:id="1" w:name="OLE_LINK11"/>
            <w:r w:rsidRPr="00036A32">
              <w:rPr>
                <w:rFonts w:ascii="Arial Narrow" w:hAnsi="Arial Narrow"/>
                <w:b/>
                <w:sz w:val="18"/>
              </w:rPr>
              <w:t>(end users and TSPs)</w:t>
            </w:r>
            <w:bookmarkEnd w:id="1"/>
            <w:r w:rsidRPr="00036A32">
              <w:rPr>
                <w:rFonts w:ascii="Arial Narrow" w:hAnsi="Arial Narrow"/>
                <w:b/>
                <w:sz w:val="18"/>
              </w:rPr>
              <w:t xml:space="preserve">, </w:t>
            </w:r>
            <w:r w:rsidRPr="00036A32">
              <w:rPr>
                <w:rFonts w:ascii="Arial Narrow" w:hAnsi="Arial Narrow"/>
                <w:sz w:val="18"/>
              </w:rPr>
              <w:br/>
            </w:r>
            <w:r w:rsidRPr="00036A32">
              <w:rPr>
                <w:rFonts w:ascii="Arial Narrow" w:hAnsi="Arial Narrow"/>
                <w:b/>
                <w:sz w:val="18"/>
                <w:u w:val="single"/>
              </w:rPr>
              <w:t>which are the property of the TSP up to the network separation point</w:t>
            </w:r>
            <w:r w:rsidR="001E13D3" w:rsidRPr="001E13D3">
              <w:rPr>
                <w:rFonts w:ascii="Arial Narrow" w:hAnsi="Arial Narrow"/>
                <w:b/>
                <w:sz w:val="18"/>
                <w:vertAlign w:val="superscript"/>
              </w:rPr>
              <w:fldChar w:fldCharType="begin"/>
            </w:r>
            <w:r w:rsidR="001E13D3" w:rsidRPr="001E13D3">
              <w:rPr>
                <w:rFonts w:ascii="Arial Narrow" w:hAnsi="Arial Narrow"/>
                <w:b/>
                <w:sz w:val="18"/>
                <w:vertAlign w:val="superscript"/>
              </w:rPr>
              <w:instrText xml:space="preserve"> NOTEREF _Ref221181721 \h  \* MERGEFORMAT </w:instrText>
            </w:r>
            <w:r w:rsidR="001E13D3" w:rsidRPr="001E13D3">
              <w:rPr>
                <w:rFonts w:ascii="Arial Narrow" w:hAnsi="Arial Narrow"/>
                <w:b/>
                <w:sz w:val="18"/>
                <w:vertAlign w:val="superscript"/>
              </w:rPr>
            </w:r>
            <w:r w:rsidR="001E13D3" w:rsidRPr="001E13D3">
              <w:rPr>
                <w:rFonts w:ascii="Arial Narrow" w:hAnsi="Arial Narrow"/>
                <w:b/>
                <w:sz w:val="18"/>
                <w:vertAlign w:val="superscript"/>
              </w:rPr>
              <w:fldChar w:fldCharType="separate"/>
            </w:r>
            <w:r w:rsidR="001E13D3" w:rsidRPr="001E13D3">
              <w:rPr>
                <w:rFonts w:ascii="Arial Narrow" w:hAnsi="Arial Narrow"/>
                <w:b/>
                <w:sz w:val="18"/>
                <w:vertAlign w:val="superscript"/>
              </w:rPr>
              <w:t>1</w:t>
            </w:r>
            <w:r w:rsidR="001E13D3" w:rsidRPr="001E13D3">
              <w:rPr>
                <w:rFonts w:ascii="Arial Narrow" w:hAnsi="Arial Narrow"/>
                <w:b/>
                <w:sz w:val="18"/>
                <w:vertAlign w:val="superscript"/>
              </w:rPr>
              <w:fldChar w:fldCharType="end"/>
            </w:r>
            <w:r w:rsidRPr="00036A32">
              <w:rPr>
                <w:rFonts w:ascii="Arial Narrow" w:hAnsi="Arial Narrow"/>
                <w:b/>
                <w:sz w:val="18"/>
              </w:rPr>
              <w:t xml:space="preserve"> </w:t>
            </w:r>
            <w:r w:rsidRPr="00036A32">
              <w:rPr>
                <w:rFonts w:ascii="Arial Narrow" w:hAnsi="Arial Narrow"/>
                <w:sz w:val="18"/>
              </w:rPr>
              <w:t xml:space="preserve">(as of </w:t>
            </w:r>
            <w:r w:rsidR="00692730">
              <w:rPr>
                <w:rFonts w:ascii="Arial Narrow" w:hAnsi="Arial Narrow"/>
                <w:sz w:val="18"/>
              </w:rPr>
              <w:t>31.12.</w:t>
            </w:r>
            <w:r w:rsidRPr="00036A32">
              <w:rPr>
                <w:rFonts w:ascii="Arial Narrow" w:hAnsi="Arial Narrow"/>
                <w:sz w:val="18"/>
              </w:rPr>
              <w:t>)</w:t>
            </w:r>
          </w:p>
        </w:tc>
      </w:tr>
      <w:tr w:rsidR="00A7190A" w:rsidRPr="00036A32" w14:paraId="74BB2C8E" w14:textId="77777777" w:rsidTr="000A4CD6">
        <w:tc>
          <w:tcPr>
            <w:tcW w:w="10457" w:type="dxa"/>
            <w:gridSpan w:val="7"/>
            <w:shd w:val="clear" w:color="auto" w:fill="D9D9D9" w:themeFill="background1" w:themeFillShade="D9"/>
            <w:vAlign w:val="center"/>
          </w:tcPr>
          <w:p w14:paraId="099D5B10" w14:textId="77777777" w:rsidR="00A7190A" w:rsidRPr="00036A32" w:rsidRDefault="000A4CD6" w:rsidP="000A4CD6">
            <w:pPr>
              <w:tabs>
                <w:tab w:val="left" w:pos="1560"/>
              </w:tabs>
              <w:spacing w:before="40" w:after="40"/>
              <w:rPr>
                <w:rFonts w:ascii="Arial Narrow" w:hAnsi="Arial Narrow"/>
                <w:sz w:val="18"/>
                <w:szCs w:val="18"/>
              </w:rPr>
            </w:pPr>
            <w:r w:rsidRPr="00036A32">
              <w:rPr>
                <w:rFonts w:ascii="Arial Narrow" w:hAnsi="Arial Narrow"/>
                <w:b/>
                <w:sz w:val="18"/>
              </w:rPr>
              <w:t>Copper pair connections</w:t>
            </w:r>
          </w:p>
        </w:tc>
      </w:tr>
      <w:tr w:rsidR="000A4CD6" w:rsidRPr="00036A32" w14:paraId="3F4B1AD8" w14:textId="77777777" w:rsidTr="000A4CD6">
        <w:tc>
          <w:tcPr>
            <w:tcW w:w="7966" w:type="dxa"/>
            <w:gridSpan w:val="4"/>
            <w:shd w:val="clear" w:color="auto" w:fill="F2F2F2" w:themeFill="background1" w:themeFillShade="F2"/>
            <w:vAlign w:val="center"/>
          </w:tcPr>
          <w:p w14:paraId="2B5298A0" w14:textId="77777777" w:rsidR="000A4CD6" w:rsidRPr="00036A32" w:rsidRDefault="000A4CD6" w:rsidP="000A4CD6">
            <w:pPr>
              <w:ind w:right="-312"/>
              <w:outlineLvl w:val="7"/>
              <w:rPr>
                <w:rFonts w:ascii="Arial Narrow" w:hAnsi="Arial Narrow"/>
                <w:snapToGrid w:val="0"/>
                <w:sz w:val="18"/>
                <w:szCs w:val="18"/>
                <w:lang w:eastAsia="it-IT"/>
              </w:rPr>
            </w:pPr>
            <w:r w:rsidRPr="00036A32">
              <w:rPr>
                <w:rFonts w:ascii="Arial Narrow" w:hAnsi="Arial Narrow"/>
                <w:snapToGrid w:val="0"/>
                <w:sz w:val="18"/>
              </w:rPr>
              <w:t>Number of optical fibre connections (FTTB, FTTC, FTTS)</w:t>
            </w:r>
          </w:p>
        </w:tc>
        <w:tc>
          <w:tcPr>
            <w:tcW w:w="707" w:type="dxa"/>
            <w:tcBorders>
              <w:right w:val="single" w:sz="4" w:space="0" w:color="auto"/>
            </w:tcBorders>
            <w:shd w:val="clear" w:color="auto" w:fill="F2F2F2" w:themeFill="background1" w:themeFillShade="F2"/>
            <w:vAlign w:val="center"/>
          </w:tcPr>
          <w:p w14:paraId="1AB5F603" w14:textId="77777777" w:rsidR="000A4CD6" w:rsidRPr="00036A32" w:rsidRDefault="00393952" w:rsidP="000A4CD6">
            <w:pPr>
              <w:tabs>
                <w:tab w:val="left" w:pos="1560"/>
              </w:tabs>
              <w:spacing w:before="40" w:after="40"/>
              <w:rPr>
                <w:rFonts w:ascii="Arial Narrow" w:hAnsi="Arial Narrow"/>
                <w:sz w:val="18"/>
                <w:szCs w:val="18"/>
              </w:rPr>
            </w:pPr>
            <w:r w:rsidRPr="00036A32">
              <w:rPr>
                <w:rFonts w:ascii="Arial Narrow" w:hAnsi="Arial Narrow"/>
                <w:sz w:val="18"/>
              </w:rPr>
              <w:t>IF71</w:t>
            </w:r>
          </w:p>
        </w:tc>
        <w:tc>
          <w:tcPr>
            <w:tcW w:w="17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B9A4B" w14:textId="77777777" w:rsidR="000A4CD6" w:rsidRPr="00036A32" w:rsidRDefault="000A4CD6" w:rsidP="000A4CD6">
            <w:pPr>
              <w:tabs>
                <w:tab w:val="left" w:pos="1560"/>
              </w:tabs>
              <w:spacing w:before="40" w:after="40"/>
              <w:rPr>
                <w:rFonts w:ascii="Arial Narrow" w:hAnsi="Arial Narrow"/>
                <w:sz w:val="18"/>
                <w:szCs w:val="18"/>
              </w:rPr>
            </w:pPr>
          </w:p>
        </w:tc>
      </w:tr>
      <w:tr w:rsidR="000A4CD6" w:rsidRPr="00036A32" w14:paraId="5DE5F61C" w14:textId="77777777" w:rsidTr="000A4CD6">
        <w:tc>
          <w:tcPr>
            <w:tcW w:w="7966" w:type="dxa"/>
            <w:gridSpan w:val="4"/>
            <w:shd w:val="clear" w:color="auto" w:fill="F2F2F2" w:themeFill="background1" w:themeFillShade="F2"/>
            <w:vAlign w:val="center"/>
          </w:tcPr>
          <w:p w14:paraId="3F51A404" w14:textId="77777777" w:rsidR="000A4CD6" w:rsidRPr="00036A32" w:rsidRDefault="000A4CD6" w:rsidP="000A4CD6">
            <w:pPr>
              <w:ind w:right="-312"/>
              <w:outlineLvl w:val="7"/>
              <w:rPr>
                <w:rFonts w:ascii="Arial Narrow" w:hAnsi="Arial Narrow"/>
                <w:snapToGrid w:val="0"/>
                <w:sz w:val="18"/>
                <w:szCs w:val="18"/>
                <w:lang w:eastAsia="it-IT"/>
              </w:rPr>
            </w:pPr>
            <w:r w:rsidRPr="00036A32">
              <w:rPr>
                <w:rFonts w:ascii="Arial Narrow" w:hAnsi="Arial Narrow"/>
                <w:snapToGrid w:val="0"/>
                <w:sz w:val="18"/>
              </w:rPr>
              <w:t>Number of other connections</w:t>
            </w:r>
          </w:p>
        </w:tc>
        <w:tc>
          <w:tcPr>
            <w:tcW w:w="707" w:type="dxa"/>
            <w:tcBorders>
              <w:right w:val="single" w:sz="4" w:space="0" w:color="auto"/>
            </w:tcBorders>
            <w:shd w:val="clear" w:color="auto" w:fill="F2F2F2" w:themeFill="background1" w:themeFillShade="F2"/>
            <w:vAlign w:val="center"/>
          </w:tcPr>
          <w:p w14:paraId="3A0DF53C" w14:textId="77777777" w:rsidR="000A4CD6" w:rsidRPr="00036A32" w:rsidRDefault="00393952" w:rsidP="000A4CD6">
            <w:pPr>
              <w:tabs>
                <w:tab w:val="left" w:pos="1560"/>
              </w:tabs>
              <w:spacing w:before="40" w:after="40"/>
              <w:rPr>
                <w:rFonts w:ascii="Arial Narrow" w:hAnsi="Arial Narrow"/>
                <w:sz w:val="18"/>
                <w:szCs w:val="18"/>
              </w:rPr>
            </w:pPr>
            <w:r w:rsidRPr="00036A32">
              <w:rPr>
                <w:rFonts w:ascii="Arial Narrow" w:hAnsi="Arial Narrow"/>
                <w:sz w:val="18"/>
              </w:rPr>
              <w:t>IF72</w:t>
            </w:r>
          </w:p>
        </w:tc>
        <w:tc>
          <w:tcPr>
            <w:tcW w:w="17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5D916" w14:textId="77777777" w:rsidR="000A4CD6" w:rsidRPr="00036A32" w:rsidRDefault="000A4CD6" w:rsidP="000A4CD6">
            <w:pPr>
              <w:tabs>
                <w:tab w:val="left" w:pos="1560"/>
              </w:tabs>
              <w:spacing w:before="40" w:after="40"/>
              <w:rPr>
                <w:rFonts w:ascii="Arial Narrow" w:hAnsi="Arial Narrow"/>
                <w:sz w:val="18"/>
                <w:szCs w:val="18"/>
              </w:rPr>
            </w:pPr>
          </w:p>
        </w:tc>
      </w:tr>
      <w:tr w:rsidR="0004593B" w:rsidRPr="00036A32" w14:paraId="042CB001" w14:textId="77777777" w:rsidTr="000A4CD6">
        <w:tc>
          <w:tcPr>
            <w:tcW w:w="10457" w:type="dxa"/>
            <w:gridSpan w:val="7"/>
            <w:shd w:val="clear" w:color="auto" w:fill="D9D9D9" w:themeFill="background1" w:themeFillShade="D9"/>
            <w:vAlign w:val="center"/>
          </w:tcPr>
          <w:p w14:paraId="5A1F7732" w14:textId="77777777" w:rsidR="0004593B" w:rsidRPr="00036A32" w:rsidRDefault="000A4CD6" w:rsidP="000A4CD6">
            <w:pPr>
              <w:tabs>
                <w:tab w:val="left" w:pos="1560"/>
              </w:tabs>
              <w:spacing w:before="40" w:after="40"/>
              <w:rPr>
                <w:rFonts w:ascii="Arial Narrow" w:hAnsi="Arial Narrow"/>
                <w:sz w:val="18"/>
                <w:szCs w:val="18"/>
              </w:rPr>
            </w:pPr>
            <w:r w:rsidRPr="00036A32">
              <w:rPr>
                <w:rFonts w:ascii="Arial Narrow" w:hAnsi="Arial Narrow"/>
                <w:b/>
                <w:snapToGrid w:val="0"/>
                <w:sz w:val="18"/>
              </w:rPr>
              <w:t>Co-axial cable connections</w:t>
            </w:r>
          </w:p>
        </w:tc>
      </w:tr>
      <w:tr w:rsidR="000A4CD6" w:rsidRPr="00036A32" w14:paraId="75A34D63" w14:textId="77777777" w:rsidTr="000A4CD6">
        <w:tc>
          <w:tcPr>
            <w:tcW w:w="7966" w:type="dxa"/>
            <w:gridSpan w:val="4"/>
            <w:shd w:val="clear" w:color="auto" w:fill="F2F2F2" w:themeFill="background1" w:themeFillShade="F2"/>
            <w:vAlign w:val="center"/>
          </w:tcPr>
          <w:p w14:paraId="4168CCFC" w14:textId="77777777" w:rsidR="000A4CD6" w:rsidRPr="00036A32" w:rsidRDefault="000A4CD6" w:rsidP="000A4CD6">
            <w:pPr>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Number of connections</w:t>
            </w:r>
          </w:p>
        </w:tc>
        <w:tc>
          <w:tcPr>
            <w:tcW w:w="707" w:type="dxa"/>
            <w:tcBorders>
              <w:right w:val="single" w:sz="4" w:space="0" w:color="auto"/>
            </w:tcBorders>
            <w:shd w:val="clear" w:color="auto" w:fill="F2F2F2" w:themeFill="background1" w:themeFillShade="F2"/>
            <w:vAlign w:val="center"/>
          </w:tcPr>
          <w:p w14:paraId="6C8CC958" w14:textId="77777777" w:rsidR="000A4CD6" w:rsidRPr="00036A32" w:rsidRDefault="000A4CD6" w:rsidP="000A4CD6">
            <w:pPr>
              <w:tabs>
                <w:tab w:val="left" w:pos="1560"/>
              </w:tabs>
              <w:spacing w:before="40" w:after="40"/>
              <w:rPr>
                <w:rFonts w:ascii="Arial Narrow" w:hAnsi="Arial Narrow"/>
                <w:sz w:val="18"/>
                <w:szCs w:val="18"/>
              </w:rPr>
            </w:pPr>
            <w:r w:rsidRPr="00036A32">
              <w:rPr>
                <w:rFonts w:ascii="Arial Narrow" w:hAnsi="Arial Narrow"/>
                <w:sz w:val="18"/>
              </w:rPr>
              <w:t>IF51</w:t>
            </w:r>
          </w:p>
        </w:tc>
        <w:tc>
          <w:tcPr>
            <w:tcW w:w="17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52116" w14:textId="77777777" w:rsidR="000A4CD6" w:rsidRPr="00036A32" w:rsidRDefault="000A4CD6" w:rsidP="000A4CD6">
            <w:pPr>
              <w:tabs>
                <w:tab w:val="left" w:pos="1560"/>
              </w:tabs>
              <w:spacing w:before="40" w:after="40"/>
              <w:rPr>
                <w:rFonts w:ascii="Arial Narrow" w:hAnsi="Arial Narrow"/>
                <w:sz w:val="18"/>
                <w:szCs w:val="18"/>
              </w:rPr>
            </w:pPr>
          </w:p>
        </w:tc>
      </w:tr>
      <w:tr w:rsidR="005B189A" w:rsidRPr="00036A32" w14:paraId="0194FA5F" w14:textId="77777777" w:rsidTr="000A4CD6">
        <w:tc>
          <w:tcPr>
            <w:tcW w:w="431" w:type="dxa"/>
            <w:shd w:val="clear" w:color="auto" w:fill="F2F2F2" w:themeFill="background1" w:themeFillShade="F2"/>
            <w:vAlign w:val="center"/>
          </w:tcPr>
          <w:p w14:paraId="14DCCDAC" w14:textId="77777777" w:rsidR="005B189A" w:rsidRPr="00036A32" w:rsidRDefault="005B189A" w:rsidP="005B189A">
            <w:pPr>
              <w:keepNext/>
              <w:tabs>
                <w:tab w:val="left" w:pos="1560"/>
              </w:tabs>
              <w:spacing w:before="40" w:after="40"/>
              <w:ind w:right="-312"/>
              <w:outlineLvl w:val="7"/>
              <w:rPr>
                <w:rFonts w:ascii="Arial Narrow" w:hAnsi="Arial Narrow"/>
                <w:snapToGrid w:val="0"/>
                <w:sz w:val="18"/>
                <w:szCs w:val="18"/>
                <w:lang w:eastAsia="it-IT"/>
              </w:rPr>
            </w:pPr>
          </w:p>
        </w:tc>
        <w:tc>
          <w:tcPr>
            <w:tcW w:w="7535" w:type="dxa"/>
            <w:gridSpan w:val="3"/>
            <w:shd w:val="clear" w:color="auto" w:fill="F2F2F2" w:themeFill="background1" w:themeFillShade="F2"/>
            <w:vAlign w:val="center"/>
          </w:tcPr>
          <w:p w14:paraId="75CAF8F4" w14:textId="77777777" w:rsidR="005B189A" w:rsidRPr="00036A32" w:rsidRDefault="005B189A" w:rsidP="005B189A">
            <w:pPr>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Of which, optical fibre connections (FTTB, FTTC, FTTS)</w:t>
            </w:r>
          </w:p>
        </w:tc>
        <w:tc>
          <w:tcPr>
            <w:tcW w:w="815" w:type="dxa"/>
            <w:gridSpan w:val="2"/>
            <w:tcBorders>
              <w:right w:val="single" w:sz="4" w:space="0" w:color="auto"/>
            </w:tcBorders>
            <w:shd w:val="clear" w:color="auto" w:fill="F2F2F2" w:themeFill="background1" w:themeFillShade="F2"/>
            <w:vAlign w:val="center"/>
          </w:tcPr>
          <w:p w14:paraId="06BD8EB2" w14:textId="77777777" w:rsidR="005B189A" w:rsidRPr="00036A32" w:rsidRDefault="00393952" w:rsidP="005B189A">
            <w:pPr>
              <w:tabs>
                <w:tab w:val="left" w:pos="1560"/>
              </w:tabs>
              <w:spacing w:before="40" w:after="40"/>
              <w:rPr>
                <w:rFonts w:ascii="Arial Narrow" w:hAnsi="Arial Narrow"/>
                <w:sz w:val="18"/>
                <w:szCs w:val="18"/>
              </w:rPr>
            </w:pPr>
            <w:r w:rsidRPr="00036A32">
              <w:rPr>
                <w:rFonts w:ascii="Arial Narrow" w:hAnsi="Arial Narrow"/>
                <w:sz w:val="18"/>
              </w:rPr>
              <w:t>IF73</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8056D" w14:textId="77777777" w:rsidR="005B189A" w:rsidRPr="00036A32" w:rsidRDefault="005B189A" w:rsidP="005B189A">
            <w:pPr>
              <w:tabs>
                <w:tab w:val="left" w:pos="1560"/>
              </w:tabs>
              <w:spacing w:before="40" w:after="40"/>
              <w:rPr>
                <w:rFonts w:ascii="Arial Narrow" w:hAnsi="Arial Narrow"/>
                <w:sz w:val="18"/>
                <w:szCs w:val="18"/>
              </w:rPr>
            </w:pPr>
          </w:p>
        </w:tc>
      </w:tr>
      <w:tr w:rsidR="005B189A" w:rsidRPr="00036A32" w14:paraId="346D13AB" w14:textId="77777777" w:rsidTr="000A4CD6">
        <w:tc>
          <w:tcPr>
            <w:tcW w:w="10457" w:type="dxa"/>
            <w:gridSpan w:val="7"/>
            <w:shd w:val="clear" w:color="auto" w:fill="D9D9D9" w:themeFill="background1" w:themeFillShade="D9"/>
            <w:vAlign w:val="center"/>
          </w:tcPr>
          <w:p w14:paraId="4B55C4D6" w14:textId="77777777" w:rsidR="005B189A" w:rsidRPr="00036A32" w:rsidRDefault="005B189A" w:rsidP="005B189A">
            <w:pPr>
              <w:spacing w:before="40" w:after="40"/>
              <w:ind w:right="-312"/>
              <w:outlineLvl w:val="7"/>
              <w:rPr>
                <w:rFonts w:ascii="Arial Narrow" w:hAnsi="Arial Narrow"/>
                <w:snapToGrid w:val="0"/>
                <w:sz w:val="18"/>
                <w:szCs w:val="18"/>
                <w:lang w:eastAsia="it-IT"/>
              </w:rPr>
            </w:pPr>
            <w:r w:rsidRPr="00036A32">
              <w:rPr>
                <w:rFonts w:ascii="Arial Narrow" w:hAnsi="Arial Narrow"/>
                <w:b/>
                <w:snapToGrid w:val="0"/>
                <w:sz w:val="18"/>
              </w:rPr>
              <w:t>Optical fibre connections</w:t>
            </w:r>
          </w:p>
        </w:tc>
      </w:tr>
      <w:tr w:rsidR="005B189A" w:rsidRPr="00036A32" w14:paraId="64F635B2" w14:textId="77777777" w:rsidTr="000A4CD6">
        <w:tc>
          <w:tcPr>
            <w:tcW w:w="7966" w:type="dxa"/>
            <w:gridSpan w:val="4"/>
            <w:shd w:val="clear" w:color="auto" w:fill="F2F2F2" w:themeFill="background1" w:themeFillShade="F2"/>
            <w:vAlign w:val="center"/>
          </w:tcPr>
          <w:p w14:paraId="579868D4" w14:textId="77777777" w:rsidR="005B189A" w:rsidRPr="00036A32" w:rsidRDefault="005B189A" w:rsidP="005B189A">
            <w:pPr>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Number of FTTH connections</w:t>
            </w:r>
          </w:p>
        </w:tc>
        <w:tc>
          <w:tcPr>
            <w:tcW w:w="707" w:type="dxa"/>
            <w:tcBorders>
              <w:right w:val="single" w:sz="4" w:space="0" w:color="auto"/>
            </w:tcBorders>
            <w:shd w:val="clear" w:color="auto" w:fill="F2F2F2" w:themeFill="background1" w:themeFillShade="F2"/>
            <w:vAlign w:val="center"/>
          </w:tcPr>
          <w:p w14:paraId="0CFA6177" w14:textId="77777777" w:rsidR="005B189A" w:rsidRPr="00036A32" w:rsidRDefault="005B189A" w:rsidP="005B189A">
            <w:pPr>
              <w:tabs>
                <w:tab w:val="left" w:pos="1560"/>
              </w:tabs>
              <w:spacing w:before="40" w:after="40"/>
              <w:rPr>
                <w:rFonts w:ascii="Arial Narrow" w:hAnsi="Arial Narrow"/>
                <w:sz w:val="18"/>
                <w:szCs w:val="18"/>
              </w:rPr>
            </w:pPr>
            <w:r w:rsidRPr="00036A32">
              <w:rPr>
                <w:rFonts w:ascii="Arial Narrow" w:hAnsi="Arial Narrow"/>
                <w:snapToGrid w:val="0"/>
                <w:sz w:val="18"/>
              </w:rPr>
              <w:t>IF36</w:t>
            </w:r>
          </w:p>
        </w:tc>
        <w:tc>
          <w:tcPr>
            <w:tcW w:w="17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9BA8A" w14:textId="77777777" w:rsidR="005B189A" w:rsidRPr="00036A32" w:rsidRDefault="005B189A" w:rsidP="005B189A">
            <w:pPr>
              <w:tabs>
                <w:tab w:val="left" w:pos="1560"/>
              </w:tabs>
              <w:spacing w:before="40" w:after="40"/>
              <w:rPr>
                <w:rFonts w:ascii="Arial Narrow" w:hAnsi="Arial Narrow"/>
                <w:sz w:val="18"/>
                <w:szCs w:val="18"/>
              </w:rPr>
            </w:pPr>
          </w:p>
        </w:tc>
      </w:tr>
      <w:tr w:rsidR="005B189A" w:rsidRPr="00036A32" w14:paraId="6BCAB1CB" w14:textId="77777777" w:rsidTr="00047C29">
        <w:tc>
          <w:tcPr>
            <w:tcW w:w="10457" w:type="dxa"/>
            <w:gridSpan w:val="7"/>
            <w:shd w:val="clear" w:color="auto" w:fill="D9D9D9" w:themeFill="background1" w:themeFillShade="D9"/>
          </w:tcPr>
          <w:p w14:paraId="5476C75A" w14:textId="41E76A47" w:rsidR="005B189A" w:rsidRPr="00036A32" w:rsidRDefault="005D0A5A" w:rsidP="005B189A">
            <w:pPr>
              <w:pStyle w:val="Titre8"/>
              <w:keepNext w:val="0"/>
              <w:ind w:right="-312"/>
              <w:rPr>
                <w:rFonts w:ascii="Arial Narrow" w:hAnsi="Arial Narrow"/>
                <w:color w:val="auto"/>
                <w:sz w:val="18"/>
                <w:szCs w:val="18"/>
              </w:rPr>
            </w:pPr>
            <w:r>
              <w:rPr>
                <w:rFonts w:ascii="Arial Narrow" w:hAnsi="Arial Narrow"/>
                <w:color w:val="auto"/>
                <w:sz w:val="18"/>
              </w:rPr>
              <w:t>M</w:t>
            </w:r>
            <w:r w:rsidR="005B189A" w:rsidRPr="00036A32">
              <w:rPr>
                <w:rFonts w:ascii="Arial Narrow" w:hAnsi="Arial Narrow"/>
                <w:color w:val="auto"/>
                <w:sz w:val="18"/>
              </w:rPr>
              <w:t xml:space="preserve">icroware link connections </w:t>
            </w:r>
          </w:p>
        </w:tc>
      </w:tr>
      <w:tr w:rsidR="005B189A" w:rsidRPr="00036A32" w14:paraId="15ACF62B" w14:textId="77777777" w:rsidTr="00047C29">
        <w:tc>
          <w:tcPr>
            <w:tcW w:w="7966" w:type="dxa"/>
            <w:gridSpan w:val="4"/>
            <w:shd w:val="clear" w:color="auto" w:fill="F2F2F2" w:themeFill="background1" w:themeFillShade="F2"/>
          </w:tcPr>
          <w:p w14:paraId="6CAD23BC" w14:textId="77777777" w:rsidR="005B189A" w:rsidRPr="00036A32" w:rsidRDefault="005B189A" w:rsidP="005B189A">
            <w:pPr>
              <w:spacing w:before="40" w:after="40"/>
              <w:ind w:right="-455"/>
              <w:outlineLvl w:val="7"/>
              <w:rPr>
                <w:rFonts w:ascii="Arial Narrow" w:hAnsi="Arial Narrow"/>
                <w:snapToGrid w:val="0"/>
                <w:sz w:val="18"/>
                <w:szCs w:val="18"/>
              </w:rPr>
            </w:pPr>
            <w:r w:rsidRPr="00036A32">
              <w:rPr>
                <w:rFonts w:ascii="Arial Narrow" w:hAnsi="Arial Narrow"/>
                <w:snapToGrid w:val="0"/>
                <w:sz w:val="18"/>
              </w:rPr>
              <w:t>Number of microware link connections</w:t>
            </w:r>
          </w:p>
        </w:tc>
        <w:tc>
          <w:tcPr>
            <w:tcW w:w="707" w:type="dxa"/>
            <w:tcBorders>
              <w:right w:val="single" w:sz="4" w:space="0" w:color="auto"/>
            </w:tcBorders>
            <w:shd w:val="clear" w:color="auto" w:fill="F2F2F2" w:themeFill="background1" w:themeFillShade="F2"/>
            <w:vAlign w:val="center"/>
          </w:tcPr>
          <w:p w14:paraId="4940D783" w14:textId="77777777" w:rsidR="005B189A" w:rsidRPr="00036A32" w:rsidRDefault="00393952" w:rsidP="005B189A">
            <w:pPr>
              <w:tabs>
                <w:tab w:val="left" w:pos="1560"/>
              </w:tabs>
              <w:spacing w:before="40" w:after="40"/>
              <w:rPr>
                <w:rFonts w:ascii="Arial Narrow" w:hAnsi="Arial Narrow"/>
                <w:sz w:val="18"/>
                <w:szCs w:val="18"/>
              </w:rPr>
            </w:pPr>
            <w:r w:rsidRPr="00036A32">
              <w:rPr>
                <w:rFonts w:ascii="Arial Narrow" w:hAnsi="Arial Narrow"/>
                <w:sz w:val="18"/>
              </w:rPr>
              <w:t>IF75</w:t>
            </w:r>
          </w:p>
        </w:tc>
        <w:tc>
          <w:tcPr>
            <w:tcW w:w="17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8A2DE" w14:textId="77777777" w:rsidR="005B189A" w:rsidRPr="00036A32" w:rsidRDefault="005B189A" w:rsidP="005B189A">
            <w:pPr>
              <w:tabs>
                <w:tab w:val="left" w:pos="1560"/>
              </w:tabs>
              <w:spacing w:before="40" w:after="40"/>
              <w:rPr>
                <w:rFonts w:ascii="Arial Narrow" w:hAnsi="Arial Narrow"/>
                <w:sz w:val="18"/>
                <w:szCs w:val="18"/>
              </w:rPr>
            </w:pPr>
          </w:p>
        </w:tc>
      </w:tr>
      <w:tr w:rsidR="005B189A" w:rsidRPr="00036A32" w14:paraId="09D41D69" w14:textId="77777777" w:rsidTr="000A4CD6">
        <w:tc>
          <w:tcPr>
            <w:tcW w:w="10457" w:type="dxa"/>
            <w:gridSpan w:val="7"/>
            <w:shd w:val="clear" w:color="auto" w:fill="D9D9D9" w:themeFill="background1" w:themeFillShade="D9"/>
            <w:vAlign w:val="center"/>
          </w:tcPr>
          <w:p w14:paraId="276C8918" w14:textId="77777777" w:rsidR="005B189A" w:rsidRPr="00036A32" w:rsidRDefault="005B189A" w:rsidP="005B189A">
            <w:pPr>
              <w:spacing w:before="40" w:after="40"/>
              <w:ind w:right="-312"/>
              <w:outlineLvl w:val="7"/>
              <w:rPr>
                <w:rFonts w:ascii="Arial Narrow" w:hAnsi="Arial Narrow"/>
                <w:snapToGrid w:val="0"/>
                <w:sz w:val="18"/>
                <w:szCs w:val="18"/>
                <w:lang w:eastAsia="it-IT"/>
              </w:rPr>
            </w:pPr>
            <w:r w:rsidRPr="00036A32">
              <w:rPr>
                <w:rFonts w:ascii="Arial Narrow" w:hAnsi="Arial Narrow"/>
                <w:b/>
                <w:snapToGrid w:val="0"/>
                <w:sz w:val="18"/>
              </w:rPr>
              <w:t>Access by WLAN</w:t>
            </w:r>
          </w:p>
        </w:tc>
      </w:tr>
      <w:tr w:rsidR="005B189A" w:rsidRPr="00036A32" w14:paraId="210A97AB" w14:textId="77777777" w:rsidTr="000A4CD6">
        <w:tc>
          <w:tcPr>
            <w:tcW w:w="7966" w:type="dxa"/>
            <w:gridSpan w:val="4"/>
            <w:shd w:val="clear" w:color="auto" w:fill="F2F2F2" w:themeFill="background1" w:themeFillShade="F2"/>
            <w:vAlign w:val="center"/>
          </w:tcPr>
          <w:p w14:paraId="297907C2" w14:textId="77777777" w:rsidR="005B189A" w:rsidRPr="00036A32" w:rsidRDefault="005B189A" w:rsidP="005B189A">
            <w:pPr>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Number of hotspots deployed</w:t>
            </w:r>
          </w:p>
        </w:tc>
        <w:tc>
          <w:tcPr>
            <w:tcW w:w="707" w:type="dxa"/>
            <w:tcBorders>
              <w:right w:val="single" w:sz="4" w:space="0" w:color="auto"/>
            </w:tcBorders>
            <w:shd w:val="clear" w:color="auto" w:fill="F2F2F2" w:themeFill="background1" w:themeFillShade="F2"/>
            <w:vAlign w:val="center"/>
          </w:tcPr>
          <w:p w14:paraId="232B6350" w14:textId="77777777" w:rsidR="005B189A" w:rsidRPr="00036A32" w:rsidRDefault="005B189A" w:rsidP="005B189A">
            <w:pPr>
              <w:tabs>
                <w:tab w:val="left" w:pos="1560"/>
              </w:tabs>
              <w:spacing w:before="40" w:after="40"/>
              <w:rPr>
                <w:rFonts w:ascii="Arial Narrow" w:hAnsi="Arial Narrow"/>
                <w:snapToGrid w:val="0"/>
                <w:sz w:val="18"/>
                <w:szCs w:val="18"/>
                <w:lang w:eastAsia="it-IT"/>
              </w:rPr>
            </w:pPr>
            <w:r w:rsidRPr="00036A32">
              <w:rPr>
                <w:rFonts w:ascii="Arial Narrow" w:hAnsi="Arial Narrow"/>
                <w:snapToGrid w:val="0"/>
                <w:sz w:val="18"/>
              </w:rPr>
              <w:t>IF45</w:t>
            </w:r>
          </w:p>
        </w:tc>
        <w:tc>
          <w:tcPr>
            <w:tcW w:w="17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DB2A0" w14:textId="77777777" w:rsidR="005B189A" w:rsidRPr="00036A32" w:rsidRDefault="005B189A" w:rsidP="005B189A">
            <w:pPr>
              <w:tabs>
                <w:tab w:val="left" w:pos="1560"/>
              </w:tabs>
              <w:spacing w:before="40" w:after="40"/>
              <w:rPr>
                <w:rFonts w:ascii="Arial Narrow" w:hAnsi="Arial Narrow"/>
                <w:sz w:val="18"/>
                <w:szCs w:val="18"/>
              </w:rPr>
            </w:pPr>
          </w:p>
        </w:tc>
      </w:tr>
      <w:tr w:rsidR="00AE0F2A" w:rsidRPr="00036A32" w14:paraId="7F9F1EF8" w14:textId="77777777" w:rsidTr="000A4CD6">
        <w:tc>
          <w:tcPr>
            <w:tcW w:w="997" w:type="dxa"/>
            <w:gridSpan w:val="3"/>
            <w:shd w:val="clear" w:color="auto" w:fill="FFFFFF" w:themeFill="background1"/>
            <w:vAlign w:val="center"/>
          </w:tcPr>
          <w:p w14:paraId="2E69320C" w14:textId="77777777" w:rsidR="00AE0F2A" w:rsidRPr="00036A32" w:rsidRDefault="00AE0F2A" w:rsidP="000A4CD6">
            <w:pPr>
              <w:tabs>
                <w:tab w:val="left" w:pos="1560"/>
              </w:tabs>
              <w:spacing w:before="40" w:after="40"/>
              <w:rPr>
                <w:rFonts w:ascii="Arial Narrow" w:hAnsi="Arial Narrow"/>
                <w:b/>
                <w:sz w:val="18"/>
                <w:szCs w:val="18"/>
              </w:rPr>
            </w:pPr>
          </w:p>
        </w:tc>
        <w:tc>
          <w:tcPr>
            <w:tcW w:w="9460" w:type="dxa"/>
            <w:gridSpan w:val="4"/>
            <w:shd w:val="clear" w:color="auto" w:fill="FFFFFF" w:themeFill="background1"/>
            <w:vAlign w:val="center"/>
          </w:tcPr>
          <w:p w14:paraId="14B1AF4F" w14:textId="77777777" w:rsidR="00AE0F2A" w:rsidRPr="00036A32" w:rsidRDefault="00AE0F2A" w:rsidP="000A4CD6">
            <w:pPr>
              <w:tabs>
                <w:tab w:val="left" w:pos="1560"/>
              </w:tabs>
              <w:spacing w:before="40" w:after="40"/>
              <w:rPr>
                <w:rFonts w:ascii="Arial Narrow" w:hAnsi="Arial Narrow"/>
                <w:b/>
                <w:sz w:val="18"/>
                <w:szCs w:val="18"/>
              </w:rPr>
            </w:pPr>
          </w:p>
        </w:tc>
      </w:tr>
      <w:tr w:rsidR="00A7190A" w:rsidRPr="00036A32" w14:paraId="1A583A17" w14:textId="77777777" w:rsidTr="000A4CD6">
        <w:tc>
          <w:tcPr>
            <w:tcW w:w="997" w:type="dxa"/>
            <w:gridSpan w:val="3"/>
            <w:shd w:val="clear" w:color="auto" w:fill="FFFFFF" w:themeFill="background1"/>
          </w:tcPr>
          <w:p w14:paraId="167415EB" w14:textId="4D609D4C" w:rsidR="00A7190A" w:rsidRPr="00036A32" w:rsidRDefault="00832FB0" w:rsidP="00832FB0">
            <w:pPr>
              <w:tabs>
                <w:tab w:val="left" w:pos="1560"/>
              </w:tabs>
              <w:spacing w:before="40" w:after="40"/>
              <w:rPr>
                <w:rFonts w:ascii="Arial Narrow" w:hAnsi="Arial Narrow"/>
                <w:b/>
                <w:sz w:val="18"/>
                <w:szCs w:val="18"/>
              </w:rPr>
            </w:pPr>
            <w:r w:rsidRPr="00036A32">
              <w:rPr>
                <w:rFonts w:ascii="Arial Narrow" w:hAnsi="Arial Narrow"/>
                <w:b/>
                <w:sz w:val="18"/>
              </w:rPr>
              <w:t>IF-1b</w:t>
            </w:r>
          </w:p>
        </w:tc>
        <w:tc>
          <w:tcPr>
            <w:tcW w:w="9460" w:type="dxa"/>
            <w:gridSpan w:val="4"/>
            <w:shd w:val="clear" w:color="auto" w:fill="FFFFFF" w:themeFill="background1"/>
            <w:vAlign w:val="center"/>
          </w:tcPr>
          <w:p w14:paraId="7E799BBA" w14:textId="22027C1A" w:rsidR="00A7190A" w:rsidRPr="00036A32" w:rsidRDefault="005B189A" w:rsidP="000A4CD6">
            <w:pPr>
              <w:tabs>
                <w:tab w:val="left" w:pos="1560"/>
              </w:tabs>
              <w:spacing w:before="40" w:after="40"/>
              <w:rPr>
                <w:rFonts w:ascii="Arial Narrow" w:hAnsi="Arial Narrow"/>
                <w:sz w:val="18"/>
                <w:szCs w:val="18"/>
              </w:rPr>
            </w:pPr>
            <w:r w:rsidRPr="00036A32">
              <w:rPr>
                <w:rFonts w:ascii="Arial Narrow" w:hAnsi="Arial Narrow"/>
                <w:b/>
                <w:sz w:val="18"/>
              </w:rPr>
              <w:t>Inactive connections (NTP</w:t>
            </w:r>
            <w:r w:rsidR="001E13D3" w:rsidRPr="001E13D3">
              <w:rPr>
                <w:rFonts w:ascii="Arial Narrow" w:hAnsi="Arial Narrow"/>
                <w:b/>
                <w:sz w:val="18"/>
                <w:vertAlign w:val="superscript"/>
              </w:rPr>
              <w:fldChar w:fldCharType="begin"/>
            </w:r>
            <w:r w:rsidR="001E13D3" w:rsidRPr="001E13D3">
              <w:rPr>
                <w:rFonts w:ascii="Arial Narrow" w:hAnsi="Arial Narrow"/>
                <w:b/>
                <w:sz w:val="18"/>
                <w:vertAlign w:val="superscript"/>
              </w:rPr>
              <w:instrText xml:space="preserve"> NOTEREF _Ref221181721 \h </w:instrText>
            </w:r>
            <w:r w:rsidR="001E13D3">
              <w:rPr>
                <w:rFonts w:ascii="Arial Narrow" w:hAnsi="Arial Narrow"/>
                <w:b/>
                <w:sz w:val="18"/>
                <w:vertAlign w:val="superscript"/>
              </w:rPr>
              <w:instrText xml:space="preserve"> \* MERGEFORMAT </w:instrText>
            </w:r>
            <w:r w:rsidR="001E13D3" w:rsidRPr="001E13D3">
              <w:rPr>
                <w:rFonts w:ascii="Arial Narrow" w:hAnsi="Arial Narrow"/>
                <w:b/>
                <w:sz w:val="18"/>
                <w:vertAlign w:val="superscript"/>
              </w:rPr>
            </w:r>
            <w:r w:rsidR="001E13D3" w:rsidRPr="001E13D3">
              <w:rPr>
                <w:rFonts w:ascii="Arial Narrow" w:hAnsi="Arial Narrow"/>
                <w:b/>
                <w:sz w:val="18"/>
                <w:vertAlign w:val="superscript"/>
              </w:rPr>
              <w:fldChar w:fldCharType="separate"/>
            </w:r>
            <w:r w:rsidR="001E13D3" w:rsidRPr="001E13D3">
              <w:rPr>
                <w:rFonts w:ascii="Arial Narrow" w:hAnsi="Arial Narrow"/>
                <w:b/>
                <w:sz w:val="18"/>
                <w:vertAlign w:val="superscript"/>
              </w:rPr>
              <w:t>1</w:t>
            </w:r>
            <w:r w:rsidR="001E13D3" w:rsidRPr="001E13D3">
              <w:rPr>
                <w:rFonts w:ascii="Arial Narrow" w:hAnsi="Arial Narrow"/>
                <w:b/>
                <w:sz w:val="18"/>
                <w:vertAlign w:val="superscript"/>
              </w:rPr>
              <w:fldChar w:fldCharType="end"/>
            </w:r>
            <w:r w:rsidRPr="00036A32">
              <w:rPr>
                <w:rFonts w:ascii="Arial Narrow" w:hAnsi="Arial Narrow"/>
                <w:b/>
                <w:sz w:val="18"/>
              </w:rPr>
              <w:t xml:space="preserve">) deployed for telecommunications services to third parties (end users and TSPs), </w:t>
            </w:r>
            <w:r w:rsidRPr="00036A32">
              <w:rPr>
                <w:rFonts w:ascii="Arial Narrow" w:hAnsi="Arial Narrow"/>
                <w:sz w:val="18"/>
              </w:rPr>
              <w:br/>
            </w:r>
            <w:r w:rsidRPr="00036A32">
              <w:rPr>
                <w:rFonts w:ascii="Arial Narrow" w:hAnsi="Arial Narrow"/>
                <w:b/>
                <w:sz w:val="18"/>
                <w:u w:val="single"/>
              </w:rPr>
              <w:t>which are the</w:t>
            </w:r>
            <w:r w:rsidRPr="00036A32">
              <w:rPr>
                <w:rFonts w:ascii="Arial Narrow" w:hAnsi="Arial Narrow"/>
                <w:b/>
                <w:sz w:val="18"/>
              </w:rPr>
              <w:t xml:space="preserve"> </w:t>
            </w:r>
            <w:r w:rsidRPr="00036A32">
              <w:rPr>
                <w:rFonts w:ascii="Arial Narrow" w:hAnsi="Arial Narrow"/>
                <w:b/>
                <w:sz w:val="18"/>
                <w:u w:val="single"/>
              </w:rPr>
              <w:t>property of the TSP up to the network separation point</w:t>
            </w:r>
            <w:r w:rsidR="001E13D3" w:rsidRPr="001E13D3">
              <w:rPr>
                <w:rFonts w:ascii="Arial Narrow" w:hAnsi="Arial Narrow"/>
                <w:b/>
                <w:sz w:val="18"/>
                <w:vertAlign w:val="superscript"/>
              </w:rPr>
              <w:fldChar w:fldCharType="begin"/>
            </w:r>
            <w:r w:rsidR="001E13D3" w:rsidRPr="001E13D3">
              <w:rPr>
                <w:rFonts w:ascii="Arial Narrow" w:hAnsi="Arial Narrow"/>
                <w:b/>
                <w:sz w:val="18"/>
                <w:vertAlign w:val="superscript"/>
              </w:rPr>
              <w:instrText xml:space="preserve"> NOTEREF _Ref221181721 \h  \* MERGEFORMAT </w:instrText>
            </w:r>
            <w:r w:rsidR="001E13D3" w:rsidRPr="001E13D3">
              <w:rPr>
                <w:rFonts w:ascii="Arial Narrow" w:hAnsi="Arial Narrow"/>
                <w:b/>
                <w:sz w:val="18"/>
                <w:vertAlign w:val="superscript"/>
              </w:rPr>
            </w:r>
            <w:r w:rsidR="001E13D3" w:rsidRPr="001E13D3">
              <w:rPr>
                <w:rFonts w:ascii="Arial Narrow" w:hAnsi="Arial Narrow"/>
                <w:b/>
                <w:sz w:val="18"/>
                <w:vertAlign w:val="superscript"/>
              </w:rPr>
              <w:fldChar w:fldCharType="separate"/>
            </w:r>
            <w:r w:rsidR="001E13D3" w:rsidRPr="001E13D3">
              <w:rPr>
                <w:rFonts w:ascii="Arial Narrow" w:hAnsi="Arial Narrow"/>
                <w:b/>
                <w:sz w:val="18"/>
                <w:vertAlign w:val="superscript"/>
              </w:rPr>
              <w:t>1</w:t>
            </w:r>
            <w:r w:rsidR="001E13D3" w:rsidRPr="001E13D3">
              <w:rPr>
                <w:rFonts w:ascii="Arial Narrow" w:hAnsi="Arial Narrow"/>
                <w:b/>
                <w:sz w:val="18"/>
                <w:vertAlign w:val="superscript"/>
              </w:rPr>
              <w:fldChar w:fldCharType="end"/>
            </w:r>
            <w:r w:rsidRPr="00036A32">
              <w:rPr>
                <w:rFonts w:ascii="Arial Narrow" w:hAnsi="Arial Narrow"/>
                <w:b/>
                <w:sz w:val="18"/>
              </w:rPr>
              <w:t xml:space="preserve"> </w:t>
            </w:r>
            <w:r w:rsidRPr="00036A32">
              <w:rPr>
                <w:rFonts w:ascii="Arial Narrow" w:hAnsi="Arial Narrow"/>
                <w:sz w:val="18"/>
              </w:rPr>
              <w:t xml:space="preserve">(as of </w:t>
            </w:r>
            <w:r w:rsidR="00692730">
              <w:rPr>
                <w:rFonts w:ascii="Arial Narrow" w:hAnsi="Arial Narrow"/>
                <w:sz w:val="18"/>
              </w:rPr>
              <w:t>31.12.</w:t>
            </w:r>
            <w:r w:rsidRPr="00036A32">
              <w:rPr>
                <w:rFonts w:ascii="Arial Narrow" w:hAnsi="Arial Narrow"/>
                <w:sz w:val="18"/>
              </w:rPr>
              <w:t>)</w:t>
            </w:r>
          </w:p>
        </w:tc>
      </w:tr>
      <w:tr w:rsidR="005B189A" w:rsidRPr="00036A32" w14:paraId="6EE1A990" w14:textId="77777777" w:rsidTr="000A4CD6">
        <w:tc>
          <w:tcPr>
            <w:tcW w:w="10457" w:type="dxa"/>
            <w:gridSpan w:val="7"/>
            <w:shd w:val="clear" w:color="auto" w:fill="D9D9D9" w:themeFill="background1" w:themeFillShade="D9"/>
            <w:vAlign w:val="center"/>
          </w:tcPr>
          <w:p w14:paraId="45B94039" w14:textId="77777777" w:rsidR="005B189A" w:rsidRPr="00036A32" w:rsidRDefault="005B189A" w:rsidP="005B189A">
            <w:pPr>
              <w:pStyle w:val="Titre6"/>
              <w:spacing w:before="40" w:after="40"/>
              <w:ind w:right="-312"/>
              <w:rPr>
                <w:rFonts w:ascii="Arial Narrow" w:hAnsi="Arial Narrow"/>
                <w:snapToGrid w:val="0"/>
                <w:sz w:val="18"/>
                <w:szCs w:val="18"/>
                <w:lang w:eastAsia="it-IT"/>
              </w:rPr>
            </w:pPr>
            <w:r w:rsidRPr="00036A32">
              <w:rPr>
                <w:rFonts w:ascii="Arial Narrow" w:hAnsi="Arial Narrow"/>
                <w:sz w:val="18"/>
              </w:rPr>
              <w:t>Copper pair connections</w:t>
            </w:r>
          </w:p>
        </w:tc>
      </w:tr>
      <w:tr w:rsidR="005B189A" w:rsidRPr="00036A32" w14:paraId="119EC09C" w14:textId="77777777" w:rsidTr="000A4CD6">
        <w:tc>
          <w:tcPr>
            <w:tcW w:w="7966" w:type="dxa"/>
            <w:gridSpan w:val="4"/>
            <w:shd w:val="clear" w:color="auto" w:fill="F2F2F2" w:themeFill="background1" w:themeFillShade="F2"/>
            <w:vAlign w:val="center"/>
          </w:tcPr>
          <w:p w14:paraId="6232F7DD" w14:textId="77777777" w:rsidR="005B189A" w:rsidRPr="00036A32" w:rsidRDefault="005B189A" w:rsidP="005B189A">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Number of connections</w:t>
            </w:r>
          </w:p>
        </w:tc>
        <w:tc>
          <w:tcPr>
            <w:tcW w:w="707" w:type="dxa"/>
            <w:tcBorders>
              <w:right w:val="single" w:sz="4" w:space="0" w:color="auto"/>
            </w:tcBorders>
            <w:shd w:val="clear" w:color="auto" w:fill="F2F2F2" w:themeFill="background1" w:themeFillShade="F2"/>
            <w:vAlign w:val="center"/>
          </w:tcPr>
          <w:p w14:paraId="585BD18B" w14:textId="77777777" w:rsidR="005B189A" w:rsidRPr="00036A32" w:rsidRDefault="005B189A" w:rsidP="005B189A">
            <w:pPr>
              <w:keepNext/>
              <w:tabs>
                <w:tab w:val="left" w:pos="1560"/>
              </w:tabs>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IF61</w:t>
            </w:r>
          </w:p>
        </w:tc>
        <w:tc>
          <w:tcPr>
            <w:tcW w:w="17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2AFCA" w14:textId="77777777" w:rsidR="005B189A" w:rsidRPr="00036A32" w:rsidRDefault="005B189A" w:rsidP="005B189A">
            <w:pPr>
              <w:tabs>
                <w:tab w:val="left" w:pos="1560"/>
              </w:tabs>
              <w:spacing w:before="40" w:after="40"/>
              <w:rPr>
                <w:rFonts w:ascii="Arial Narrow" w:hAnsi="Arial Narrow"/>
                <w:sz w:val="18"/>
                <w:szCs w:val="18"/>
              </w:rPr>
            </w:pPr>
          </w:p>
        </w:tc>
      </w:tr>
      <w:tr w:rsidR="005B189A" w:rsidRPr="00036A32" w14:paraId="1F58FBA3" w14:textId="77777777" w:rsidTr="000A4CD6">
        <w:tc>
          <w:tcPr>
            <w:tcW w:w="10457" w:type="dxa"/>
            <w:gridSpan w:val="7"/>
            <w:shd w:val="clear" w:color="auto" w:fill="D9D9D9" w:themeFill="background1" w:themeFillShade="D9"/>
            <w:vAlign w:val="center"/>
          </w:tcPr>
          <w:p w14:paraId="124FED8D" w14:textId="77777777" w:rsidR="005B189A" w:rsidRPr="00036A32" w:rsidRDefault="005B189A" w:rsidP="005B189A">
            <w:pPr>
              <w:pStyle w:val="Titre6"/>
              <w:spacing w:before="40" w:after="40"/>
              <w:ind w:right="-312"/>
              <w:rPr>
                <w:rFonts w:ascii="Arial Narrow" w:hAnsi="Arial Narrow"/>
                <w:snapToGrid w:val="0"/>
                <w:sz w:val="18"/>
                <w:szCs w:val="18"/>
                <w:lang w:eastAsia="it-IT"/>
              </w:rPr>
            </w:pPr>
            <w:r w:rsidRPr="00036A32">
              <w:rPr>
                <w:rFonts w:ascii="Arial Narrow" w:hAnsi="Arial Narrow"/>
                <w:snapToGrid w:val="0"/>
                <w:sz w:val="18"/>
              </w:rPr>
              <w:t xml:space="preserve">Co-axial cable </w:t>
            </w:r>
            <w:r w:rsidRPr="00036A32">
              <w:rPr>
                <w:rFonts w:ascii="Arial Narrow" w:hAnsi="Arial Narrow"/>
                <w:sz w:val="18"/>
              </w:rPr>
              <w:t>connections</w:t>
            </w:r>
          </w:p>
        </w:tc>
      </w:tr>
      <w:tr w:rsidR="005B189A" w:rsidRPr="00036A32" w14:paraId="284DDD78" w14:textId="77777777" w:rsidTr="000A4CD6">
        <w:tc>
          <w:tcPr>
            <w:tcW w:w="7966" w:type="dxa"/>
            <w:gridSpan w:val="4"/>
            <w:shd w:val="clear" w:color="auto" w:fill="F2F2F2" w:themeFill="background1" w:themeFillShade="F2"/>
            <w:vAlign w:val="center"/>
          </w:tcPr>
          <w:p w14:paraId="33BA65A5" w14:textId="77777777" w:rsidR="005B189A" w:rsidRPr="00036A32" w:rsidRDefault="005B189A" w:rsidP="005B189A">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Number of connections</w:t>
            </w:r>
          </w:p>
        </w:tc>
        <w:tc>
          <w:tcPr>
            <w:tcW w:w="707" w:type="dxa"/>
            <w:tcBorders>
              <w:right w:val="single" w:sz="4" w:space="0" w:color="auto"/>
            </w:tcBorders>
            <w:shd w:val="clear" w:color="auto" w:fill="F2F2F2" w:themeFill="background1" w:themeFillShade="F2"/>
            <w:vAlign w:val="center"/>
          </w:tcPr>
          <w:p w14:paraId="10DA4515" w14:textId="77777777" w:rsidR="005B189A" w:rsidRPr="00036A32" w:rsidRDefault="005B189A" w:rsidP="005B189A">
            <w:pPr>
              <w:keepNext/>
              <w:tabs>
                <w:tab w:val="left" w:pos="1560"/>
              </w:tabs>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IF62</w:t>
            </w:r>
          </w:p>
        </w:tc>
        <w:tc>
          <w:tcPr>
            <w:tcW w:w="17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8FDD0" w14:textId="77777777" w:rsidR="005B189A" w:rsidRPr="00036A32" w:rsidRDefault="005B189A" w:rsidP="005B189A">
            <w:pPr>
              <w:tabs>
                <w:tab w:val="left" w:pos="1560"/>
              </w:tabs>
              <w:spacing w:before="40" w:after="40"/>
              <w:rPr>
                <w:rFonts w:ascii="Arial Narrow" w:hAnsi="Arial Narrow"/>
                <w:sz w:val="18"/>
                <w:szCs w:val="18"/>
              </w:rPr>
            </w:pPr>
          </w:p>
        </w:tc>
      </w:tr>
      <w:tr w:rsidR="005B189A" w:rsidRPr="00036A32" w14:paraId="0BB64B75" w14:textId="77777777" w:rsidTr="000A4CD6">
        <w:tc>
          <w:tcPr>
            <w:tcW w:w="10457" w:type="dxa"/>
            <w:gridSpan w:val="7"/>
            <w:shd w:val="clear" w:color="auto" w:fill="D9D9D9" w:themeFill="background1" w:themeFillShade="D9"/>
            <w:vAlign w:val="center"/>
          </w:tcPr>
          <w:p w14:paraId="4E361451" w14:textId="77777777" w:rsidR="005B189A" w:rsidRPr="00036A32" w:rsidRDefault="005B189A" w:rsidP="005B189A">
            <w:pPr>
              <w:keepNext/>
              <w:spacing w:before="40" w:after="40"/>
              <w:ind w:right="-312"/>
              <w:outlineLvl w:val="7"/>
              <w:rPr>
                <w:rFonts w:ascii="Arial Narrow" w:hAnsi="Arial Narrow"/>
                <w:snapToGrid w:val="0"/>
                <w:sz w:val="18"/>
                <w:szCs w:val="18"/>
                <w:lang w:eastAsia="it-IT"/>
              </w:rPr>
            </w:pPr>
            <w:r w:rsidRPr="00036A32">
              <w:rPr>
                <w:rFonts w:ascii="Arial Narrow" w:hAnsi="Arial Narrow"/>
                <w:b/>
                <w:snapToGrid w:val="0"/>
                <w:sz w:val="18"/>
              </w:rPr>
              <w:t>Optical fibre connections</w:t>
            </w:r>
          </w:p>
        </w:tc>
      </w:tr>
      <w:tr w:rsidR="005B189A" w:rsidRPr="00036A32" w14:paraId="34573D45" w14:textId="77777777" w:rsidTr="000A4CD6">
        <w:tc>
          <w:tcPr>
            <w:tcW w:w="7966" w:type="dxa"/>
            <w:gridSpan w:val="4"/>
            <w:shd w:val="clear" w:color="auto" w:fill="F2F2F2" w:themeFill="background1" w:themeFillShade="F2"/>
            <w:vAlign w:val="center"/>
          </w:tcPr>
          <w:p w14:paraId="6B798DC9" w14:textId="77777777" w:rsidR="005B189A" w:rsidRPr="00036A32" w:rsidRDefault="005B189A" w:rsidP="005B189A">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 xml:space="preserve">Number of FTTH connections </w:t>
            </w:r>
          </w:p>
        </w:tc>
        <w:tc>
          <w:tcPr>
            <w:tcW w:w="707" w:type="dxa"/>
            <w:tcBorders>
              <w:right w:val="single" w:sz="4" w:space="0" w:color="auto"/>
            </w:tcBorders>
            <w:shd w:val="clear" w:color="auto" w:fill="F2F2F2" w:themeFill="background1" w:themeFillShade="F2"/>
            <w:vAlign w:val="center"/>
          </w:tcPr>
          <w:p w14:paraId="31414065" w14:textId="77777777" w:rsidR="005B189A" w:rsidRPr="00036A32" w:rsidRDefault="005B189A" w:rsidP="005B189A">
            <w:pPr>
              <w:keepNext/>
              <w:tabs>
                <w:tab w:val="left" w:pos="1560"/>
              </w:tabs>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IF63</w:t>
            </w:r>
          </w:p>
        </w:tc>
        <w:tc>
          <w:tcPr>
            <w:tcW w:w="17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03D95" w14:textId="77777777" w:rsidR="005B189A" w:rsidRPr="00036A32" w:rsidRDefault="005B189A" w:rsidP="005B189A">
            <w:pPr>
              <w:tabs>
                <w:tab w:val="left" w:pos="1560"/>
              </w:tabs>
              <w:spacing w:before="40" w:after="40"/>
              <w:rPr>
                <w:rFonts w:ascii="Arial Narrow" w:hAnsi="Arial Narrow"/>
                <w:sz w:val="18"/>
                <w:szCs w:val="18"/>
              </w:rPr>
            </w:pPr>
          </w:p>
        </w:tc>
      </w:tr>
      <w:tr w:rsidR="00AE0F2A" w:rsidRPr="00036A32" w14:paraId="7AFC38E4" w14:textId="77777777" w:rsidTr="000A4CD6">
        <w:tc>
          <w:tcPr>
            <w:tcW w:w="997" w:type="dxa"/>
            <w:gridSpan w:val="3"/>
            <w:shd w:val="clear" w:color="auto" w:fill="FFFFFF" w:themeFill="background1"/>
            <w:vAlign w:val="center"/>
          </w:tcPr>
          <w:p w14:paraId="11D64621" w14:textId="77777777" w:rsidR="00AE0F2A" w:rsidRPr="00036A32" w:rsidRDefault="00AE0F2A" w:rsidP="000A4CD6">
            <w:pPr>
              <w:tabs>
                <w:tab w:val="left" w:pos="1560"/>
              </w:tabs>
              <w:spacing w:before="40" w:after="40"/>
              <w:rPr>
                <w:rFonts w:ascii="Arial Narrow" w:hAnsi="Arial Narrow"/>
                <w:b/>
                <w:sz w:val="18"/>
                <w:szCs w:val="18"/>
              </w:rPr>
            </w:pPr>
          </w:p>
        </w:tc>
        <w:tc>
          <w:tcPr>
            <w:tcW w:w="9460" w:type="dxa"/>
            <w:gridSpan w:val="4"/>
            <w:shd w:val="clear" w:color="auto" w:fill="FFFFFF" w:themeFill="background1"/>
            <w:vAlign w:val="center"/>
          </w:tcPr>
          <w:p w14:paraId="644D0D18" w14:textId="77777777" w:rsidR="00AE0F2A" w:rsidRPr="00036A32" w:rsidRDefault="00AE0F2A" w:rsidP="000A4CD6">
            <w:pPr>
              <w:tabs>
                <w:tab w:val="left" w:pos="1560"/>
              </w:tabs>
              <w:spacing w:before="40" w:after="40"/>
              <w:rPr>
                <w:rFonts w:ascii="Arial Narrow" w:hAnsi="Arial Narrow"/>
                <w:b/>
                <w:sz w:val="18"/>
                <w:szCs w:val="18"/>
              </w:rPr>
            </w:pPr>
          </w:p>
        </w:tc>
      </w:tr>
    </w:tbl>
    <w:p w14:paraId="42E7D329" w14:textId="77777777" w:rsidR="00AE0F2A" w:rsidRPr="00036A32" w:rsidRDefault="00AE0F2A" w:rsidP="000A4CD6">
      <w:pPr>
        <w:tabs>
          <w:tab w:val="left" w:pos="1560"/>
        </w:tabs>
        <w:spacing w:before="40" w:after="40"/>
        <w:rPr>
          <w:rFonts w:ascii="Arial Narrow" w:hAnsi="Arial Narrow"/>
          <w:sz w:val="18"/>
          <w:szCs w:val="18"/>
        </w:rPr>
      </w:pPr>
      <w:r w:rsidRPr="00036A32">
        <w:rPr>
          <w:rFonts w:ascii="Arial Narrow" w:hAnsi="Arial Narrow"/>
          <w:sz w:val="18"/>
        </w:rPr>
        <w:br w:type="page"/>
      </w:r>
    </w:p>
    <w:tbl>
      <w:tblPr>
        <w:tblStyle w:val="Grilledutableau"/>
        <w:tblW w:w="104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431"/>
        <w:gridCol w:w="425"/>
        <w:gridCol w:w="6946"/>
        <w:gridCol w:w="128"/>
        <w:gridCol w:w="725"/>
        <w:gridCol w:w="139"/>
        <w:gridCol w:w="142"/>
        <w:gridCol w:w="1536"/>
      </w:tblGrid>
      <w:tr w:rsidR="00AE0F2A" w:rsidRPr="00036A32" w14:paraId="4218F4D4" w14:textId="77777777" w:rsidTr="0038693A">
        <w:tc>
          <w:tcPr>
            <w:tcW w:w="856" w:type="dxa"/>
            <w:gridSpan w:val="2"/>
            <w:shd w:val="clear" w:color="auto" w:fill="FFFFFF" w:themeFill="background1"/>
          </w:tcPr>
          <w:p w14:paraId="529CA62F" w14:textId="77777777" w:rsidR="00AE0F2A" w:rsidRPr="00036A32" w:rsidRDefault="00AE0F2A" w:rsidP="000A4CD6">
            <w:pPr>
              <w:tabs>
                <w:tab w:val="left" w:pos="1560"/>
              </w:tabs>
              <w:spacing w:before="40" w:after="40"/>
              <w:rPr>
                <w:rFonts w:ascii="Arial Narrow" w:hAnsi="Arial Narrow"/>
                <w:b/>
                <w:sz w:val="28"/>
                <w:szCs w:val="28"/>
              </w:rPr>
            </w:pPr>
            <w:r w:rsidRPr="00036A32">
              <w:rPr>
                <w:rFonts w:ascii="Arial Narrow" w:hAnsi="Arial Narrow"/>
                <w:b/>
                <w:sz w:val="28"/>
              </w:rPr>
              <w:lastRenderedPageBreak/>
              <w:t>ARS</w:t>
            </w:r>
          </w:p>
        </w:tc>
        <w:tc>
          <w:tcPr>
            <w:tcW w:w="9616" w:type="dxa"/>
            <w:gridSpan w:val="6"/>
            <w:shd w:val="clear" w:color="auto" w:fill="FFFFFF" w:themeFill="background1"/>
          </w:tcPr>
          <w:p w14:paraId="5EA02E31" w14:textId="77777777" w:rsidR="00AE0F2A" w:rsidRPr="00036A32" w:rsidRDefault="00E20645" w:rsidP="000A4CD6">
            <w:pPr>
              <w:tabs>
                <w:tab w:val="left" w:pos="1560"/>
              </w:tabs>
              <w:spacing w:before="40" w:after="40"/>
              <w:rPr>
                <w:rFonts w:ascii="Arial Narrow" w:hAnsi="Arial Narrow"/>
                <w:sz w:val="28"/>
                <w:szCs w:val="28"/>
              </w:rPr>
            </w:pPr>
            <w:r w:rsidRPr="00036A32">
              <w:rPr>
                <w:rFonts w:ascii="Arial Narrow" w:hAnsi="Arial Narrow"/>
                <w:b/>
                <w:sz w:val="28"/>
              </w:rPr>
              <w:t xml:space="preserve">Access to resources and services on fixed networks </w:t>
            </w:r>
            <w:r w:rsidRPr="00036A32">
              <w:rPr>
                <w:rFonts w:ascii="Arial Narrow" w:hAnsi="Arial Narrow"/>
                <w:sz w:val="28"/>
              </w:rPr>
              <w:br/>
              <w:t>(TSP-to-TSP sales: wholesale market)</w:t>
            </w:r>
          </w:p>
        </w:tc>
      </w:tr>
      <w:tr w:rsidR="00AE0F2A" w:rsidRPr="00036A32" w14:paraId="762B4D65" w14:textId="77777777" w:rsidTr="0038693A">
        <w:tc>
          <w:tcPr>
            <w:tcW w:w="10472" w:type="dxa"/>
            <w:gridSpan w:val="8"/>
            <w:shd w:val="clear" w:color="auto" w:fill="FFFFFF" w:themeFill="background1"/>
            <w:vAlign w:val="center"/>
          </w:tcPr>
          <w:p w14:paraId="5275397D" w14:textId="77777777" w:rsidR="00AE0F2A" w:rsidRPr="00036A32" w:rsidRDefault="00AE0F2A" w:rsidP="000A4CD6">
            <w:pPr>
              <w:tabs>
                <w:tab w:val="left" w:pos="1560"/>
              </w:tabs>
              <w:spacing w:before="40" w:after="40"/>
              <w:rPr>
                <w:rFonts w:ascii="Arial Narrow" w:hAnsi="Arial Narrow"/>
                <w:b/>
                <w:sz w:val="18"/>
                <w:szCs w:val="18"/>
              </w:rPr>
            </w:pPr>
          </w:p>
        </w:tc>
      </w:tr>
      <w:tr w:rsidR="00E20645" w:rsidRPr="00036A32" w14:paraId="344CD771" w14:textId="77777777" w:rsidTr="00047C29">
        <w:tc>
          <w:tcPr>
            <w:tcW w:w="856" w:type="dxa"/>
            <w:gridSpan w:val="2"/>
            <w:shd w:val="clear" w:color="auto" w:fill="FFFFFF" w:themeFill="background1"/>
            <w:vAlign w:val="center"/>
          </w:tcPr>
          <w:p w14:paraId="7645057D" w14:textId="77777777" w:rsidR="00E20645" w:rsidRPr="00036A32" w:rsidRDefault="00E20645" w:rsidP="00E20645">
            <w:pPr>
              <w:tabs>
                <w:tab w:val="left" w:pos="1560"/>
              </w:tabs>
              <w:spacing w:before="40" w:after="40"/>
              <w:rPr>
                <w:rFonts w:ascii="Arial Narrow" w:hAnsi="Arial Narrow"/>
                <w:b/>
                <w:sz w:val="18"/>
                <w:szCs w:val="18"/>
              </w:rPr>
            </w:pPr>
            <w:r w:rsidRPr="00036A32">
              <w:rPr>
                <w:rFonts w:ascii="Arial Narrow" w:hAnsi="Arial Narrow"/>
                <w:b/>
                <w:sz w:val="18"/>
              </w:rPr>
              <w:t>ARS-1</w:t>
            </w:r>
          </w:p>
        </w:tc>
        <w:tc>
          <w:tcPr>
            <w:tcW w:w="9616" w:type="dxa"/>
            <w:gridSpan w:val="6"/>
            <w:shd w:val="clear" w:color="auto" w:fill="FFFFFF" w:themeFill="background1"/>
          </w:tcPr>
          <w:p w14:paraId="50F07888" w14:textId="77777777" w:rsidR="00E20645" w:rsidRPr="00036A32" w:rsidRDefault="00E20645" w:rsidP="00E20645">
            <w:pPr>
              <w:spacing w:before="40" w:after="40"/>
              <w:ind w:right="-28"/>
              <w:rPr>
                <w:rFonts w:ascii="Arial Narrow" w:hAnsi="Arial Narrow"/>
                <w:b/>
                <w:snapToGrid w:val="0"/>
                <w:sz w:val="18"/>
                <w:szCs w:val="18"/>
                <w:lang w:eastAsia="it-IT"/>
              </w:rPr>
            </w:pPr>
            <w:r w:rsidRPr="00036A32">
              <w:rPr>
                <w:rFonts w:ascii="Arial Narrow" w:hAnsi="Arial Narrow"/>
                <w:b/>
                <w:sz w:val="18"/>
              </w:rPr>
              <w:t>Fully unbundled access to the local loop</w:t>
            </w:r>
          </w:p>
        </w:tc>
      </w:tr>
      <w:tr w:rsidR="00E20645" w:rsidRPr="00036A32" w14:paraId="14841638" w14:textId="77777777" w:rsidTr="0038693A">
        <w:tc>
          <w:tcPr>
            <w:tcW w:w="10472" w:type="dxa"/>
            <w:gridSpan w:val="8"/>
            <w:shd w:val="clear" w:color="auto" w:fill="D9D9D9" w:themeFill="background1" w:themeFillShade="D9"/>
            <w:vAlign w:val="center"/>
          </w:tcPr>
          <w:p w14:paraId="02F1E252" w14:textId="77777777" w:rsidR="00E20645" w:rsidRPr="00036A32" w:rsidRDefault="00E20645" w:rsidP="00E20645">
            <w:pPr>
              <w:pStyle w:val="Titre6"/>
              <w:spacing w:before="40" w:after="40"/>
              <w:ind w:right="-28"/>
              <w:rPr>
                <w:rFonts w:ascii="Arial Narrow" w:hAnsi="Arial Narrow"/>
                <w:snapToGrid w:val="0"/>
                <w:sz w:val="18"/>
                <w:szCs w:val="18"/>
                <w:lang w:eastAsia="it-IT"/>
              </w:rPr>
            </w:pPr>
            <w:r w:rsidRPr="00036A32">
              <w:rPr>
                <w:rFonts w:ascii="Arial Narrow" w:hAnsi="Arial Narrow"/>
                <w:snapToGrid w:val="0"/>
                <w:sz w:val="18"/>
              </w:rPr>
              <w:t>Location of resources specific to third-party TSPs</w:t>
            </w:r>
          </w:p>
        </w:tc>
      </w:tr>
      <w:tr w:rsidR="00E20645" w:rsidRPr="00036A32" w14:paraId="51ACDE7B" w14:textId="77777777" w:rsidTr="0038693A">
        <w:tc>
          <w:tcPr>
            <w:tcW w:w="7930" w:type="dxa"/>
            <w:gridSpan w:val="4"/>
            <w:shd w:val="clear" w:color="auto" w:fill="F2F2F2" w:themeFill="background1" w:themeFillShade="F2"/>
            <w:vAlign w:val="center"/>
          </w:tcPr>
          <w:p w14:paraId="2A551F31" w14:textId="55CE835E"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z w:val="18"/>
              </w:rPr>
              <w:t xml:space="preserve">Number of fully unbundled lines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1E9A51CD" w14:textId="77777777" w:rsidR="00E20645" w:rsidRPr="00036A32" w:rsidRDefault="00E20645" w:rsidP="00E20645">
            <w:pPr>
              <w:keepNext/>
              <w:tabs>
                <w:tab w:val="left" w:pos="1560"/>
              </w:tabs>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ARS1.1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0E564"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21B0F545" w14:textId="77777777" w:rsidTr="0070589F">
        <w:tc>
          <w:tcPr>
            <w:tcW w:w="431" w:type="dxa"/>
            <w:shd w:val="clear" w:color="auto" w:fill="F2F2F2" w:themeFill="background1" w:themeFillShade="F2"/>
            <w:vAlign w:val="center"/>
          </w:tcPr>
          <w:p w14:paraId="6FDFF484" w14:textId="77777777" w:rsidR="00E20645" w:rsidRPr="00036A32" w:rsidRDefault="00E20645" w:rsidP="00E20645">
            <w:pPr>
              <w:keepNext/>
              <w:tabs>
                <w:tab w:val="left" w:pos="1560"/>
              </w:tabs>
              <w:spacing w:before="40" w:after="40"/>
              <w:ind w:right="-312"/>
              <w:outlineLvl w:val="7"/>
              <w:rPr>
                <w:rFonts w:ascii="Arial Narrow" w:hAnsi="Arial Narrow"/>
                <w:sz w:val="18"/>
                <w:szCs w:val="18"/>
              </w:rPr>
            </w:pPr>
          </w:p>
        </w:tc>
        <w:tc>
          <w:tcPr>
            <w:tcW w:w="7499" w:type="dxa"/>
            <w:gridSpan w:val="3"/>
            <w:shd w:val="clear" w:color="auto" w:fill="F2F2F2" w:themeFill="background1" w:themeFillShade="F2"/>
            <w:vAlign w:val="center"/>
          </w:tcPr>
          <w:p w14:paraId="7DB45201" w14:textId="77777777" w:rsidR="00E20645" w:rsidRPr="00036A32" w:rsidRDefault="00E20645" w:rsidP="00E20645">
            <w:pPr>
              <w:keepNext/>
              <w:spacing w:before="40" w:after="40"/>
              <w:ind w:right="-312"/>
              <w:outlineLvl w:val="7"/>
              <w:rPr>
                <w:rFonts w:ascii="Arial Narrow" w:hAnsi="Arial Narrow"/>
                <w:sz w:val="18"/>
                <w:szCs w:val="18"/>
              </w:rPr>
            </w:pPr>
            <w:r w:rsidRPr="00036A32">
              <w:rPr>
                <w:rFonts w:ascii="Arial Narrow" w:hAnsi="Arial Narrow"/>
                <w:sz w:val="18"/>
              </w:rPr>
              <w:t>Of which, FTTH, FTTB</w:t>
            </w:r>
          </w:p>
        </w:tc>
        <w:tc>
          <w:tcPr>
            <w:tcW w:w="864" w:type="dxa"/>
            <w:gridSpan w:val="2"/>
            <w:tcBorders>
              <w:right w:val="single" w:sz="4" w:space="0" w:color="auto"/>
            </w:tcBorders>
            <w:shd w:val="clear" w:color="auto" w:fill="F2F2F2" w:themeFill="background1" w:themeFillShade="F2"/>
            <w:vAlign w:val="center"/>
          </w:tcPr>
          <w:p w14:paraId="09BAD97E" w14:textId="77777777" w:rsidR="00E20645" w:rsidRPr="00036A32" w:rsidRDefault="009A122C" w:rsidP="00E20645">
            <w:pPr>
              <w:keepNext/>
              <w:tabs>
                <w:tab w:val="left" w:pos="1560"/>
              </w:tabs>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ARS1.11</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66441"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3D4E69BD" w14:textId="77777777" w:rsidTr="00C8276A">
        <w:tc>
          <w:tcPr>
            <w:tcW w:w="7930" w:type="dxa"/>
            <w:gridSpan w:val="4"/>
            <w:shd w:val="clear" w:color="auto" w:fill="F2F2F2" w:themeFill="background1" w:themeFillShade="F2"/>
            <w:vAlign w:val="center"/>
          </w:tcPr>
          <w:p w14:paraId="1CBE21E0" w14:textId="091A4983"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z w:val="18"/>
              </w:rPr>
              <w:t xml:space="preserve">Number of partially unbundled lines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45263EA1" w14:textId="77777777" w:rsidR="00E20645" w:rsidRPr="00036A32" w:rsidRDefault="00E20645" w:rsidP="00E20645">
            <w:pPr>
              <w:keepNext/>
              <w:tabs>
                <w:tab w:val="left" w:pos="1560"/>
              </w:tabs>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ARS1.2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D7F6D"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43D64FF8" w14:textId="77777777" w:rsidTr="00C8276A">
        <w:tc>
          <w:tcPr>
            <w:tcW w:w="7930" w:type="dxa"/>
            <w:gridSpan w:val="4"/>
            <w:shd w:val="clear" w:color="auto" w:fill="F2F2F2" w:themeFill="background1" w:themeFillShade="F2"/>
            <w:vAlign w:val="center"/>
          </w:tcPr>
          <w:p w14:paraId="043B5C25" w14:textId="48F9F892" w:rsidR="00E20645" w:rsidRPr="00036A32" w:rsidRDefault="00E20645" w:rsidP="00E20645">
            <w:pPr>
              <w:keepNext/>
              <w:spacing w:before="40" w:after="40"/>
              <w:ind w:right="-312"/>
              <w:outlineLvl w:val="7"/>
              <w:rPr>
                <w:rFonts w:ascii="Arial Narrow" w:hAnsi="Arial Narrow"/>
                <w:sz w:val="18"/>
                <w:szCs w:val="18"/>
              </w:rPr>
            </w:pPr>
            <w:r w:rsidRPr="00036A32">
              <w:rPr>
                <w:rFonts w:ascii="Arial Narrow" w:hAnsi="Arial Narrow"/>
                <w:sz w:val="18"/>
              </w:rPr>
              <w:t xml:space="preserve">Number of contracts signed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744A9ACE" w14:textId="77777777" w:rsidR="00E20645" w:rsidRPr="00036A32" w:rsidRDefault="00E20645" w:rsidP="00E20645">
            <w:pPr>
              <w:keepNext/>
              <w:tabs>
                <w:tab w:val="left" w:pos="1560"/>
              </w:tabs>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ARS1.3</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1C6D8" w14:textId="77777777" w:rsidR="00E20645" w:rsidRPr="00036A32" w:rsidRDefault="00E20645" w:rsidP="00E20645">
            <w:pPr>
              <w:tabs>
                <w:tab w:val="left" w:pos="1560"/>
              </w:tabs>
              <w:spacing w:before="40" w:after="40"/>
              <w:rPr>
                <w:rFonts w:ascii="Arial Narrow" w:hAnsi="Arial Narrow"/>
                <w:sz w:val="18"/>
                <w:szCs w:val="18"/>
              </w:rPr>
            </w:pPr>
          </w:p>
        </w:tc>
      </w:tr>
      <w:tr w:rsidR="008C2719" w:rsidRPr="00036A32" w14:paraId="5422CEFB" w14:textId="77777777" w:rsidTr="00C8276A">
        <w:tc>
          <w:tcPr>
            <w:tcW w:w="10472" w:type="dxa"/>
            <w:gridSpan w:val="8"/>
            <w:vAlign w:val="center"/>
          </w:tcPr>
          <w:p w14:paraId="0FC6AE8B" w14:textId="77777777" w:rsidR="008C2719" w:rsidRPr="00036A32" w:rsidRDefault="008C2719" w:rsidP="000A4CD6">
            <w:pPr>
              <w:tabs>
                <w:tab w:val="left" w:pos="1560"/>
              </w:tabs>
              <w:spacing w:before="40" w:after="40"/>
              <w:rPr>
                <w:rFonts w:ascii="Arial Narrow" w:hAnsi="Arial Narrow"/>
                <w:sz w:val="18"/>
                <w:szCs w:val="18"/>
              </w:rPr>
            </w:pPr>
          </w:p>
        </w:tc>
      </w:tr>
      <w:tr w:rsidR="00AE0F2A" w:rsidRPr="00036A32" w14:paraId="4C2B977E" w14:textId="77777777" w:rsidTr="0038693A">
        <w:tc>
          <w:tcPr>
            <w:tcW w:w="856" w:type="dxa"/>
            <w:gridSpan w:val="2"/>
            <w:shd w:val="clear" w:color="auto" w:fill="FFFFFF" w:themeFill="background1"/>
            <w:vAlign w:val="center"/>
          </w:tcPr>
          <w:p w14:paraId="566B4DC5" w14:textId="77777777" w:rsidR="00AE0F2A" w:rsidRPr="00036A32" w:rsidRDefault="00AE0F2A" w:rsidP="000A4CD6">
            <w:pPr>
              <w:spacing w:before="40" w:after="40"/>
              <w:ind w:right="-28"/>
              <w:rPr>
                <w:rFonts w:ascii="Arial Narrow" w:hAnsi="Arial Narrow"/>
                <w:b/>
                <w:snapToGrid w:val="0"/>
                <w:sz w:val="18"/>
                <w:szCs w:val="18"/>
                <w:lang w:eastAsia="it-IT"/>
              </w:rPr>
            </w:pPr>
            <w:r w:rsidRPr="00036A32">
              <w:rPr>
                <w:rFonts w:ascii="Arial Narrow" w:hAnsi="Arial Narrow"/>
                <w:b/>
                <w:snapToGrid w:val="0"/>
                <w:sz w:val="18"/>
              </w:rPr>
              <w:t>ARS-2</w:t>
            </w:r>
          </w:p>
        </w:tc>
        <w:tc>
          <w:tcPr>
            <w:tcW w:w="9616" w:type="dxa"/>
            <w:gridSpan w:val="6"/>
            <w:shd w:val="clear" w:color="auto" w:fill="FFFFFF" w:themeFill="background1"/>
            <w:vAlign w:val="center"/>
          </w:tcPr>
          <w:p w14:paraId="6D936F8E" w14:textId="77777777" w:rsidR="00AE0F2A" w:rsidRPr="00036A32" w:rsidRDefault="00E20645" w:rsidP="000A4CD6">
            <w:pPr>
              <w:tabs>
                <w:tab w:val="left" w:pos="1560"/>
              </w:tabs>
              <w:spacing w:before="40" w:after="40"/>
              <w:rPr>
                <w:rFonts w:ascii="Arial Narrow" w:hAnsi="Arial Narrow"/>
                <w:sz w:val="18"/>
                <w:szCs w:val="18"/>
              </w:rPr>
            </w:pPr>
            <w:r w:rsidRPr="00036A32">
              <w:rPr>
                <w:rFonts w:ascii="Arial Narrow" w:hAnsi="Arial Narrow"/>
                <w:b/>
                <w:sz w:val="18"/>
              </w:rPr>
              <w:t>Colocation</w:t>
            </w:r>
          </w:p>
        </w:tc>
      </w:tr>
      <w:tr w:rsidR="00E20645" w:rsidRPr="00036A32" w14:paraId="4FF6E428" w14:textId="77777777" w:rsidTr="0038693A">
        <w:tc>
          <w:tcPr>
            <w:tcW w:w="10472" w:type="dxa"/>
            <w:gridSpan w:val="8"/>
            <w:shd w:val="clear" w:color="auto" w:fill="D9D9D9" w:themeFill="background1" w:themeFillShade="D9"/>
            <w:vAlign w:val="center"/>
          </w:tcPr>
          <w:p w14:paraId="3F5F8ED2" w14:textId="77777777" w:rsidR="00E20645" w:rsidRPr="00036A32" w:rsidRDefault="00E20645" w:rsidP="00E20645">
            <w:pPr>
              <w:pStyle w:val="Titre6"/>
              <w:spacing w:before="40" w:after="40"/>
              <w:ind w:right="-28"/>
              <w:rPr>
                <w:rFonts w:ascii="Arial Narrow" w:hAnsi="Arial Narrow"/>
                <w:snapToGrid w:val="0"/>
                <w:sz w:val="18"/>
                <w:szCs w:val="18"/>
                <w:lang w:eastAsia="it-IT"/>
              </w:rPr>
            </w:pPr>
            <w:r w:rsidRPr="00036A32">
              <w:rPr>
                <w:rFonts w:ascii="Arial Narrow" w:hAnsi="Arial Narrow"/>
                <w:snapToGrid w:val="0"/>
                <w:sz w:val="18"/>
              </w:rPr>
              <w:t>Location of resources specific to third-party TSPs</w:t>
            </w:r>
          </w:p>
        </w:tc>
      </w:tr>
      <w:tr w:rsidR="00E20645" w:rsidRPr="00036A32" w14:paraId="0DA08216" w14:textId="77777777" w:rsidTr="009A122C">
        <w:tc>
          <w:tcPr>
            <w:tcW w:w="7802" w:type="dxa"/>
            <w:gridSpan w:val="3"/>
            <w:shd w:val="clear" w:color="auto" w:fill="F2F2F2" w:themeFill="background1" w:themeFillShade="F2"/>
            <w:vAlign w:val="center"/>
          </w:tcPr>
          <w:p w14:paraId="4D9BB284" w14:textId="7CC42A6D"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z w:val="18"/>
              </w:rPr>
              <w:t xml:space="preserve">Number of points of presence equipped for colocation (as of </w:t>
            </w:r>
            <w:r w:rsidR="00692730">
              <w:rPr>
                <w:rFonts w:ascii="Arial Narrow" w:hAnsi="Arial Narrow"/>
                <w:sz w:val="18"/>
              </w:rPr>
              <w:t>31.12.</w:t>
            </w:r>
            <w:r w:rsidRPr="00036A32">
              <w:rPr>
                <w:rFonts w:ascii="Arial Narrow" w:hAnsi="Arial Narrow"/>
                <w:sz w:val="18"/>
              </w:rPr>
              <w:t>)</w:t>
            </w:r>
          </w:p>
        </w:tc>
        <w:tc>
          <w:tcPr>
            <w:tcW w:w="853" w:type="dxa"/>
            <w:gridSpan w:val="2"/>
            <w:tcBorders>
              <w:right w:val="single" w:sz="4" w:space="0" w:color="auto"/>
            </w:tcBorders>
            <w:shd w:val="clear" w:color="auto" w:fill="F2F2F2" w:themeFill="background1" w:themeFillShade="F2"/>
            <w:vAlign w:val="center"/>
          </w:tcPr>
          <w:p w14:paraId="691C3F94"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ARS2.1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FF17F"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3A04A64D" w14:textId="77777777" w:rsidTr="009A122C">
        <w:tc>
          <w:tcPr>
            <w:tcW w:w="7802" w:type="dxa"/>
            <w:gridSpan w:val="3"/>
            <w:shd w:val="clear" w:color="auto" w:fill="F2F2F2" w:themeFill="background1" w:themeFillShade="F2"/>
            <w:vAlign w:val="center"/>
          </w:tcPr>
          <w:p w14:paraId="61AB3DAA" w14:textId="6F195DFA"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z w:val="18"/>
              </w:rPr>
              <w:t xml:space="preserve">Number of points of presence with at least one customer for colocation (as of </w:t>
            </w:r>
            <w:r w:rsidR="00692730">
              <w:rPr>
                <w:rFonts w:ascii="Arial Narrow" w:hAnsi="Arial Narrow"/>
                <w:sz w:val="18"/>
              </w:rPr>
              <w:t>31.12.</w:t>
            </w:r>
            <w:r w:rsidRPr="00036A32">
              <w:rPr>
                <w:rFonts w:ascii="Arial Narrow" w:hAnsi="Arial Narrow"/>
                <w:sz w:val="18"/>
              </w:rPr>
              <w:t>)</w:t>
            </w:r>
          </w:p>
        </w:tc>
        <w:tc>
          <w:tcPr>
            <w:tcW w:w="853" w:type="dxa"/>
            <w:gridSpan w:val="2"/>
            <w:tcBorders>
              <w:right w:val="single" w:sz="4" w:space="0" w:color="auto"/>
            </w:tcBorders>
            <w:shd w:val="clear" w:color="auto" w:fill="F2F2F2" w:themeFill="background1" w:themeFillShade="F2"/>
            <w:vAlign w:val="center"/>
          </w:tcPr>
          <w:p w14:paraId="01697B07"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ARS2.2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16DF8"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0BC1AEF8" w14:textId="77777777" w:rsidTr="009A122C">
        <w:tc>
          <w:tcPr>
            <w:tcW w:w="7802" w:type="dxa"/>
            <w:gridSpan w:val="3"/>
            <w:shd w:val="clear" w:color="auto" w:fill="F2F2F2" w:themeFill="background1" w:themeFillShade="F2"/>
            <w:vAlign w:val="center"/>
          </w:tcPr>
          <w:p w14:paraId="5F6CA9CB" w14:textId="4CC35000" w:rsidR="00E20645" w:rsidRPr="00036A32" w:rsidRDefault="00E20645" w:rsidP="00E20645">
            <w:pPr>
              <w:keepNext/>
              <w:spacing w:before="40" w:after="40"/>
              <w:ind w:right="-312"/>
              <w:outlineLvl w:val="7"/>
              <w:rPr>
                <w:rFonts w:ascii="Arial Narrow" w:hAnsi="Arial Narrow"/>
                <w:sz w:val="18"/>
                <w:szCs w:val="18"/>
              </w:rPr>
            </w:pPr>
            <w:r w:rsidRPr="00036A32">
              <w:rPr>
                <w:rFonts w:ascii="Arial Narrow" w:hAnsi="Arial Narrow"/>
                <w:sz w:val="18"/>
              </w:rPr>
              <w:t xml:space="preserve">Number of TSPs using colocation (as of </w:t>
            </w:r>
            <w:r w:rsidR="00692730">
              <w:rPr>
                <w:rFonts w:ascii="Arial Narrow" w:hAnsi="Arial Narrow"/>
                <w:sz w:val="18"/>
              </w:rPr>
              <w:t>31.12.</w:t>
            </w:r>
            <w:r w:rsidRPr="00036A32">
              <w:rPr>
                <w:rFonts w:ascii="Arial Narrow" w:hAnsi="Arial Narrow"/>
                <w:sz w:val="18"/>
              </w:rPr>
              <w:t>)</w:t>
            </w:r>
          </w:p>
        </w:tc>
        <w:tc>
          <w:tcPr>
            <w:tcW w:w="853" w:type="dxa"/>
            <w:gridSpan w:val="2"/>
            <w:tcBorders>
              <w:right w:val="single" w:sz="4" w:space="0" w:color="auto"/>
            </w:tcBorders>
            <w:shd w:val="clear" w:color="auto" w:fill="F2F2F2" w:themeFill="background1" w:themeFillShade="F2"/>
            <w:vAlign w:val="center"/>
          </w:tcPr>
          <w:p w14:paraId="66BAB812"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ARS2.3</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476E3" w14:textId="77777777" w:rsidR="00E20645" w:rsidRPr="00036A32" w:rsidRDefault="00E20645" w:rsidP="00E20645">
            <w:pPr>
              <w:tabs>
                <w:tab w:val="left" w:pos="1560"/>
              </w:tabs>
              <w:spacing w:before="40" w:after="40"/>
              <w:rPr>
                <w:rFonts w:ascii="Arial Narrow" w:hAnsi="Arial Narrow"/>
                <w:sz w:val="18"/>
                <w:szCs w:val="18"/>
              </w:rPr>
            </w:pPr>
          </w:p>
        </w:tc>
      </w:tr>
      <w:tr w:rsidR="00060262" w:rsidRPr="00036A32" w14:paraId="02E97FF1" w14:textId="77777777" w:rsidTr="0038693A">
        <w:tc>
          <w:tcPr>
            <w:tcW w:w="10472" w:type="dxa"/>
            <w:gridSpan w:val="8"/>
            <w:vAlign w:val="center"/>
          </w:tcPr>
          <w:p w14:paraId="7F65E405" w14:textId="77777777" w:rsidR="00060262" w:rsidRPr="00036A32" w:rsidRDefault="00060262" w:rsidP="000A4CD6">
            <w:pPr>
              <w:tabs>
                <w:tab w:val="left" w:pos="1560"/>
              </w:tabs>
              <w:spacing w:before="40" w:after="40"/>
              <w:rPr>
                <w:rFonts w:ascii="Arial Narrow" w:hAnsi="Arial Narrow"/>
                <w:sz w:val="18"/>
                <w:szCs w:val="18"/>
              </w:rPr>
            </w:pPr>
          </w:p>
        </w:tc>
      </w:tr>
      <w:tr w:rsidR="00E20645" w:rsidRPr="00036A32" w14:paraId="16E29241" w14:textId="77777777" w:rsidTr="00047C29">
        <w:tc>
          <w:tcPr>
            <w:tcW w:w="856" w:type="dxa"/>
            <w:gridSpan w:val="2"/>
            <w:shd w:val="clear" w:color="auto" w:fill="FFFFFF" w:themeFill="background1"/>
            <w:vAlign w:val="center"/>
          </w:tcPr>
          <w:p w14:paraId="52DDF839" w14:textId="77777777" w:rsidR="00E20645" w:rsidRPr="00036A32" w:rsidRDefault="00E20645" w:rsidP="00E20645">
            <w:pPr>
              <w:spacing w:before="40" w:after="40"/>
              <w:ind w:right="-28"/>
              <w:rPr>
                <w:rFonts w:ascii="Arial Narrow" w:hAnsi="Arial Narrow"/>
                <w:b/>
                <w:snapToGrid w:val="0"/>
                <w:sz w:val="18"/>
                <w:szCs w:val="18"/>
                <w:lang w:eastAsia="it-IT"/>
              </w:rPr>
            </w:pPr>
            <w:r w:rsidRPr="00036A32">
              <w:rPr>
                <w:rFonts w:ascii="Arial Narrow" w:hAnsi="Arial Narrow"/>
                <w:b/>
                <w:snapToGrid w:val="0"/>
                <w:sz w:val="18"/>
              </w:rPr>
              <w:t>ARS-3</w:t>
            </w:r>
          </w:p>
        </w:tc>
        <w:tc>
          <w:tcPr>
            <w:tcW w:w="9616" w:type="dxa"/>
            <w:gridSpan w:val="6"/>
            <w:shd w:val="clear" w:color="auto" w:fill="FFFFFF" w:themeFill="background1"/>
          </w:tcPr>
          <w:p w14:paraId="28887AFA" w14:textId="77777777" w:rsidR="00E20645" w:rsidRPr="00036A32" w:rsidRDefault="00E20645" w:rsidP="00E20645">
            <w:pPr>
              <w:spacing w:before="40" w:after="40"/>
              <w:ind w:right="-28"/>
              <w:rPr>
                <w:rFonts w:ascii="Arial Narrow" w:hAnsi="Arial Narrow"/>
                <w:b/>
                <w:snapToGrid w:val="0"/>
                <w:sz w:val="18"/>
                <w:szCs w:val="18"/>
                <w:lang w:eastAsia="it-IT"/>
              </w:rPr>
            </w:pPr>
            <w:r w:rsidRPr="00036A32">
              <w:rPr>
                <w:rFonts w:ascii="Arial Narrow" w:hAnsi="Arial Narrow"/>
                <w:b/>
                <w:sz w:val="18"/>
              </w:rPr>
              <w:t>High-speed access</w:t>
            </w:r>
          </w:p>
        </w:tc>
      </w:tr>
      <w:tr w:rsidR="00E20645" w:rsidRPr="00036A32" w14:paraId="72B77282" w14:textId="77777777" w:rsidTr="0038693A">
        <w:tc>
          <w:tcPr>
            <w:tcW w:w="10472" w:type="dxa"/>
            <w:gridSpan w:val="8"/>
            <w:shd w:val="clear" w:color="auto" w:fill="D9D9D9" w:themeFill="background1" w:themeFillShade="D9"/>
            <w:vAlign w:val="center"/>
          </w:tcPr>
          <w:p w14:paraId="0D117B64" w14:textId="0DB0F2B8" w:rsidR="00E20645" w:rsidRPr="00036A32" w:rsidRDefault="003719D8" w:rsidP="00E20645">
            <w:pPr>
              <w:pStyle w:val="Titre6"/>
              <w:spacing w:before="40" w:after="40"/>
              <w:ind w:right="-28"/>
              <w:rPr>
                <w:rFonts w:ascii="Arial Narrow" w:hAnsi="Arial Narrow"/>
                <w:snapToGrid w:val="0"/>
                <w:sz w:val="18"/>
                <w:szCs w:val="18"/>
                <w:lang w:eastAsia="it-IT"/>
              </w:rPr>
            </w:pPr>
            <w:r w:rsidRPr="00036A32">
              <w:rPr>
                <w:rFonts w:ascii="Arial Narrow" w:hAnsi="Arial Narrow"/>
                <w:sz w:val="18"/>
              </w:rPr>
              <w:t>BWA or microware link connections</w:t>
            </w:r>
          </w:p>
        </w:tc>
      </w:tr>
      <w:tr w:rsidR="00E20645" w:rsidRPr="00036A32" w14:paraId="5D7159D1" w14:textId="77777777" w:rsidTr="0038693A">
        <w:tc>
          <w:tcPr>
            <w:tcW w:w="7930" w:type="dxa"/>
            <w:gridSpan w:val="4"/>
            <w:shd w:val="clear" w:color="auto" w:fill="F2F2F2" w:themeFill="background1" w:themeFillShade="F2"/>
            <w:vAlign w:val="center"/>
          </w:tcPr>
          <w:p w14:paraId="02B0D480" w14:textId="7DB157B3"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z w:val="18"/>
              </w:rPr>
              <w:t xml:space="preserve">Number of high-speed accesses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54D4DBEF"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ARS3.1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64AD4"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11CFC95E" w14:textId="77777777" w:rsidTr="0070589F">
        <w:tc>
          <w:tcPr>
            <w:tcW w:w="431" w:type="dxa"/>
            <w:shd w:val="clear" w:color="auto" w:fill="F2F2F2" w:themeFill="background1" w:themeFillShade="F2"/>
            <w:vAlign w:val="center"/>
          </w:tcPr>
          <w:p w14:paraId="608F869C" w14:textId="77777777" w:rsidR="00E20645" w:rsidRPr="00036A32" w:rsidRDefault="00E20645" w:rsidP="00E20645">
            <w:pPr>
              <w:keepNext/>
              <w:tabs>
                <w:tab w:val="left" w:pos="1560"/>
              </w:tabs>
              <w:spacing w:before="40" w:after="40"/>
              <w:ind w:right="-312"/>
              <w:outlineLvl w:val="7"/>
              <w:rPr>
                <w:rFonts w:ascii="Arial Narrow" w:hAnsi="Arial Narrow"/>
                <w:b/>
                <w:snapToGrid w:val="0"/>
                <w:sz w:val="18"/>
                <w:szCs w:val="18"/>
                <w:lang w:eastAsia="it-IT"/>
              </w:rPr>
            </w:pPr>
          </w:p>
        </w:tc>
        <w:tc>
          <w:tcPr>
            <w:tcW w:w="7499" w:type="dxa"/>
            <w:gridSpan w:val="3"/>
            <w:shd w:val="clear" w:color="auto" w:fill="F2F2F2" w:themeFill="background1" w:themeFillShade="F2"/>
            <w:vAlign w:val="center"/>
          </w:tcPr>
          <w:p w14:paraId="7D2BE6C9" w14:textId="77777777" w:rsidR="00E20645" w:rsidRPr="00036A32" w:rsidRDefault="00E20645" w:rsidP="00E20645">
            <w:pPr>
              <w:keepNext/>
              <w:spacing w:before="40" w:after="40"/>
              <w:ind w:right="-312"/>
              <w:outlineLvl w:val="7"/>
              <w:rPr>
                <w:rFonts w:ascii="Arial Narrow" w:hAnsi="Arial Narrow"/>
                <w:sz w:val="18"/>
                <w:szCs w:val="18"/>
              </w:rPr>
            </w:pPr>
            <w:r w:rsidRPr="00036A32">
              <w:rPr>
                <w:rFonts w:ascii="Arial Narrow" w:hAnsi="Arial Narrow"/>
                <w:sz w:val="18"/>
              </w:rPr>
              <w:t>Of which to the local interconnection point</w:t>
            </w:r>
          </w:p>
        </w:tc>
        <w:tc>
          <w:tcPr>
            <w:tcW w:w="864" w:type="dxa"/>
            <w:gridSpan w:val="2"/>
            <w:tcBorders>
              <w:right w:val="single" w:sz="4" w:space="0" w:color="auto"/>
            </w:tcBorders>
            <w:shd w:val="clear" w:color="auto" w:fill="F2F2F2" w:themeFill="background1" w:themeFillShade="F2"/>
            <w:vAlign w:val="center"/>
          </w:tcPr>
          <w:p w14:paraId="18419E3D" w14:textId="77777777" w:rsidR="00E20645" w:rsidRPr="00036A32" w:rsidRDefault="009A122C"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ARS3.11</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04F52"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301DA19E" w14:textId="77777777" w:rsidTr="0070589F">
        <w:tc>
          <w:tcPr>
            <w:tcW w:w="856" w:type="dxa"/>
            <w:gridSpan w:val="2"/>
            <w:shd w:val="clear" w:color="auto" w:fill="F2F2F2" w:themeFill="background1" w:themeFillShade="F2"/>
            <w:vAlign w:val="center"/>
          </w:tcPr>
          <w:p w14:paraId="6B6CE70C" w14:textId="77777777" w:rsidR="00E20645" w:rsidRPr="00036A32" w:rsidRDefault="00E20645" w:rsidP="00E20645">
            <w:pPr>
              <w:keepNext/>
              <w:spacing w:before="40" w:after="40"/>
              <w:ind w:right="-312"/>
              <w:outlineLvl w:val="7"/>
              <w:rPr>
                <w:rFonts w:ascii="Arial Narrow" w:hAnsi="Arial Narrow"/>
                <w:sz w:val="18"/>
                <w:szCs w:val="18"/>
              </w:rPr>
            </w:pPr>
          </w:p>
        </w:tc>
        <w:tc>
          <w:tcPr>
            <w:tcW w:w="7074" w:type="dxa"/>
            <w:gridSpan w:val="2"/>
            <w:shd w:val="clear" w:color="auto" w:fill="F2F2F2" w:themeFill="background1" w:themeFillShade="F2"/>
            <w:vAlign w:val="center"/>
          </w:tcPr>
          <w:p w14:paraId="4BE8B7A3" w14:textId="77777777" w:rsidR="00E20645" w:rsidRPr="00036A32" w:rsidRDefault="00E20645" w:rsidP="00E20645">
            <w:pPr>
              <w:keepNext/>
              <w:spacing w:before="40" w:after="40"/>
              <w:ind w:right="-312"/>
              <w:outlineLvl w:val="7"/>
              <w:rPr>
                <w:rFonts w:ascii="Arial Narrow" w:hAnsi="Arial Narrow"/>
                <w:sz w:val="18"/>
                <w:szCs w:val="18"/>
              </w:rPr>
            </w:pPr>
            <w:r w:rsidRPr="00036A32">
              <w:rPr>
                <w:rFonts w:ascii="Arial Narrow" w:hAnsi="Arial Narrow"/>
                <w:sz w:val="18"/>
              </w:rPr>
              <w:t>Of which, FTTH, FTTB</w:t>
            </w:r>
          </w:p>
        </w:tc>
        <w:tc>
          <w:tcPr>
            <w:tcW w:w="1006" w:type="dxa"/>
            <w:gridSpan w:val="3"/>
            <w:tcBorders>
              <w:right w:val="single" w:sz="4" w:space="0" w:color="auto"/>
            </w:tcBorders>
            <w:shd w:val="clear" w:color="auto" w:fill="F2F2F2" w:themeFill="background1" w:themeFillShade="F2"/>
            <w:vAlign w:val="center"/>
          </w:tcPr>
          <w:p w14:paraId="39D9C0DB" w14:textId="77777777" w:rsidR="00E20645" w:rsidRPr="00036A32" w:rsidRDefault="009A122C" w:rsidP="00E20645">
            <w:pPr>
              <w:tabs>
                <w:tab w:val="left" w:pos="1560"/>
              </w:tabs>
              <w:spacing w:before="40" w:after="40"/>
              <w:rPr>
                <w:rFonts w:ascii="Arial Narrow" w:hAnsi="Arial Narrow"/>
                <w:sz w:val="18"/>
                <w:szCs w:val="18"/>
              </w:rPr>
            </w:pPr>
            <w:r w:rsidRPr="00036A32">
              <w:rPr>
                <w:rFonts w:ascii="Arial Narrow" w:hAnsi="Arial Narrow"/>
                <w:snapToGrid w:val="0"/>
                <w:sz w:val="18"/>
              </w:rPr>
              <w:t>ARS3.12</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66D3"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66557327" w14:textId="77777777" w:rsidTr="0070589F">
        <w:tc>
          <w:tcPr>
            <w:tcW w:w="431" w:type="dxa"/>
            <w:shd w:val="clear" w:color="auto" w:fill="F2F2F2" w:themeFill="background1" w:themeFillShade="F2"/>
            <w:vAlign w:val="center"/>
          </w:tcPr>
          <w:p w14:paraId="7BCDF2B3" w14:textId="77777777" w:rsidR="00E20645" w:rsidRPr="00036A32" w:rsidRDefault="00E20645" w:rsidP="00E20645">
            <w:pPr>
              <w:keepNext/>
              <w:tabs>
                <w:tab w:val="left" w:pos="1560"/>
              </w:tabs>
              <w:spacing w:before="40" w:after="40"/>
              <w:ind w:right="-312"/>
              <w:outlineLvl w:val="7"/>
              <w:rPr>
                <w:rFonts w:ascii="Arial Narrow" w:hAnsi="Arial Narrow"/>
                <w:b/>
                <w:snapToGrid w:val="0"/>
                <w:sz w:val="18"/>
                <w:szCs w:val="18"/>
                <w:lang w:eastAsia="it-IT"/>
              </w:rPr>
            </w:pPr>
          </w:p>
        </w:tc>
        <w:tc>
          <w:tcPr>
            <w:tcW w:w="7499" w:type="dxa"/>
            <w:gridSpan w:val="3"/>
            <w:shd w:val="clear" w:color="auto" w:fill="F2F2F2" w:themeFill="background1" w:themeFillShade="F2"/>
            <w:vAlign w:val="center"/>
          </w:tcPr>
          <w:p w14:paraId="26E4C819" w14:textId="77777777" w:rsidR="00E20645" w:rsidRPr="00036A32" w:rsidRDefault="00E20645" w:rsidP="00E20645">
            <w:pPr>
              <w:keepNext/>
              <w:spacing w:before="40" w:after="40"/>
              <w:ind w:right="-312"/>
              <w:outlineLvl w:val="7"/>
              <w:rPr>
                <w:rFonts w:ascii="Arial Narrow" w:hAnsi="Arial Narrow"/>
                <w:sz w:val="18"/>
                <w:szCs w:val="18"/>
              </w:rPr>
            </w:pPr>
            <w:r w:rsidRPr="00036A32">
              <w:rPr>
                <w:rFonts w:ascii="Arial Narrow" w:hAnsi="Arial Narrow"/>
                <w:sz w:val="18"/>
              </w:rPr>
              <w:t xml:space="preserve">Of which to the central interconnection point </w:t>
            </w:r>
          </w:p>
        </w:tc>
        <w:tc>
          <w:tcPr>
            <w:tcW w:w="864" w:type="dxa"/>
            <w:gridSpan w:val="2"/>
            <w:tcBorders>
              <w:right w:val="single" w:sz="4" w:space="0" w:color="auto"/>
            </w:tcBorders>
            <w:shd w:val="clear" w:color="auto" w:fill="F2F2F2" w:themeFill="background1" w:themeFillShade="F2"/>
            <w:vAlign w:val="center"/>
          </w:tcPr>
          <w:p w14:paraId="31DD1F5B" w14:textId="77777777" w:rsidR="00E20645" w:rsidRPr="00036A32" w:rsidRDefault="009A122C"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ARS3.13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8A959"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357CBA0B" w14:textId="77777777" w:rsidTr="0038693A">
        <w:tc>
          <w:tcPr>
            <w:tcW w:w="7930" w:type="dxa"/>
            <w:gridSpan w:val="4"/>
            <w:shd w:val="clear" w:color="auto" w:fill="F2F2F2" w:themeFill="background1" w:themeFillShade="F2"/>
            <w:vAlign w:val="center"/>
          </w:tcPr>
          <w:p w14:paraId="772F855E" w14:textId="64E806C1" w:rsidR="00E20645" w:rsidRPr="00036A32" w:rsidRDefault="00E20645" w:rsidP="00E20645">
            <w:pPr>
              <w:keepNext/>
              <w:spacing w:before="40" w:after="40"/>
              <w:ind w:right="-312"/>
              <w:outlineLvl w:val="7"/>
              <w:rPr>
                <w:rFonts w:ascii="Arial Narrow" w:hAnsi="Arial Narrow"/>
                <w:sz w:val="18"/>
                <w:szCs w:val="18"/>
              </w:rPr>
            </w:pPr>
            <w:r w:rsidRPr="00036A32">
              <w:rPr>
                <w:rFonts w:ascii="Arial Narrow" w:hAnsi="Arial Narrow"/>
                <w:sz w:val="18"/>
              </w:rPr>
              <w:t xml:space="preserve">Number of contracts signed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751C5E0F"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ARS3.2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1497A" w14:textId="77777777" w:rsidR="00E20645" w:rsidRPr="00036A32" w:rsidRDefault="00E20645" w:rsidP="00E20645">
            <w:pPr>
              <w:tabs>
                <w:tab w:val="left" w:pos="1560"/>
              </w:tabs>
              <w:spacing w:before="40" w:after="40"/>
              <w:rPr>
                <w:rFonts w:ascii="Arial Narrow" w:hAnsi="Arial Narrow"/>
                <w:sz w:val="18"/>
                <w:szCs w:val="18"/>
              </w:rPr>
            </w:pPr>
          </w:p>
        </w:tc>
      </w:tr>
      <w:tr w:rsidR="00060262" w:rsidRPr="00036A32" w14:paraId="6E044D83" w14:textId="77777777" w:rsidTr="0038693A">
        <w:tc>
          <w:tcPr>
            <w:tcW w:w="10472" w:type="dxa"/>
            <w:gridSpan w:val="8"/>
            <w:vAlign w:val="center"/>
          </w:tcPr>
          <w:p w14:paraId="0CFA00FB" w14:textId="77777777" w:rsidR="00060262" w:rsidRPr="00036A32" w:rsidRDefault="00060262" w:rsidP="000A4CD6">
            <w:pPr>
              <w:tabs>
                <w:tab w:val="left" w:pos="1560"/>
              </w:tabs>
              <w:spacing w:before="40" w:after="40"/>
              <w:rPr>
                <w:rFonts w:ascii="Arial Narrow" w:hAnsi="Arial Narrow"/>
                <w:sz w:val="18"/>
                <w:szCs w:val="18"/>
              </w:rPr>
            </w:pPr>
          </w:p>
        </w:tc>
      </w:tr>
      <w:tr w:rsidR="00E20645" w:rsidRPr="00036A32" w14:paraId="380CAE63" w14:textId="77777777" w:rsidTr="00047C29">
        <w:tc>
          <w:tcPr>
            <w:tcW w:w="856" w:type="dxa"/>
            <w:gridSpan w:val="2"/>
            <w:shd w:val="clear" w:color="auto" w:fill="FFFFFF" w:themeFill="background1"/>
            <w:vAlign w:val="center"/>
          </w:tcPr>
          <w:p w14:paraId="361E7A80" w14:textId="77777777" w:rsidR="00E20645" w:rsidRPr="00036A32" w:rsidRDefault="00E20645" w:rsidP="00E20645">
            <w:pPr>
              <w:spacing w:before="40" w:after="40"/>
              <w:ind w:right="-28"/>
              <w:rPr>
                <w:rFonts w:ascii="Arial Narrow" w:hAnsi="Arial Narrow"/>
                <w:b/>
                <w:snapToGrid w:val="0"/>
                <w:sz w:val="18"/>
                <w:szCs w:val="18"/>
                <w:lang w:eastAsia="it-IT"/>
              </w:rPr>
            </w:pPr>
            <w:r w:rsidRPr="00036A32">
              <w:rPr>
                <w:rFonts w:ascii="Arial Narrow" w:hAnsi="Arial Narrow"/>
                <w:b/>
                <w:snapToGrid w:val="0"/>
                <w:sz w:val="18"/>
              </w:rPr>
              <w:t>ARS-4</w:t>
            </w:r>
          </w:p>
        </w:tc>
        <w:tc>
          <w:tcPr>
            <w:tcW w:w="9616" w:type="dxa"/>
            <w:gridSpan w:val="6"/>
            <w:shd w:val="clear" w:color="auto" w:fill="FFFFFF" w:themeFill="background1"/>
          </w:tcPr>
          <w:p w14:paraId="4A4E4728" w14:textId="77777777" w:rsidR="00E20645" w:rsidRPr="00036A32" w:rsidRDefault="00E20645" w:rsidP="00E20645">
            <w:pPr>
              <w:spacing w:before="40" w:after="40"/>
              <w:ind w:right="-28"/>
              <w:rPr>
                <w:rFonts w:ascii="Arial Narrow" w:hAnsi="Arial Narrow"/>
                <w:b/>
                <w:snapToGrid w:val="0"/>
                <w:sz w:val="18"/>
                <w:szCs w:val="18"/>
                <w:lang w:eastAsia="it-IT"/>
              </w:rPr>
            </w:pPr>
            <w:r w:rsidRPr="00036A32">
              <w:rPr>
                <w:rFonts w:ascii="Arial Narrow" w:hAnsi="Arial Narrow"/>
                <w:b/>
                <w:sz w:val="18"/>
              </w:rPr>
              <w:t xml:space="preserve">Billing for the connection </w:t>
            </w:r>
          </w:p>
        </w:tc>
      </w:tr>
      <w:tr w:rsidR="00E20645" w:rsidRPr="00036A32" w14:paraId="3DADC364" w14:textId="77777777" w:rsidTr="0038693A">
        <w:tc>
          <w:tcPr>
            <w:tcW w:w="10472" w:type="dxa"/>
            <w:gridSpan w:val="8"/>
            <w:shd w:val="clear" w:color="auto" w:fill="D9D9D9" w:themeFill="background1" w:themeFillShade="D9"/>
            <w:vAlign w:val="center"/>
          </w:tcPr>
          <w:p w14:paraId="598AD22C" w14:textId="77777777" w:rsidR="00E20645" w:rsidRPr="00036A32" w:rsidRDefault="00E20645" w:rsidP="00E20645">
            <w:pPr>
              <w:pStyle w:val="Titre6"/>
              <w:spacing w:before="40" w:after="40"/>
              <w:ind w:right="-28"/>
              <w:rPr>
                <w:rFonts w:ascii="Arial Narrow" w:hAnsi="Arial Narrow"/>
                <w:snapToGrid w:val="0"/>
                <w:sz w:val="18"/>
                <w:szCs w:val="18"/>
                <w:lang w:eastAsia="it-IT"/>
              </w:rPr>
            </w:pPr>
            <w:r w:rsidRPr="00036A32">
              <w:rPr>
                <w:rFonts w:ascii="Arial Narrow" w:hAnsi="Arial Narrow"/>
                <w:snapToGrid w:val="0"/>
                <w:sz w:val="18"/>
              </w:rPr>
              <w:t>Own connections billed by third parties</w:t>
            </w:r>
          </w:p>
        </w:tc>
      </w:tr>
      <w:tr w:rsidR="00E20645" w:rsidRPr="00036A32" w14:paraId="2B11833B" w14:textId="77777777" w:rsidTr="0038693A">
        <w:tc>
          <w:tcPr>
            <w:tcW w:w="7930" w:type="dxa"/>
            <w:gridSpan w:val="4"/>
            <w:shd w:val="clear" w:color="auto" w:fill="F2F2F2" w:themeFill="background1" w:themeFillShade="F2"/>
            <w:vAlign w:val="center"/>
          </w:tcPr>
          <w:p w14:paraId="4E2DB243" w14:textId="2D730699"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z w:val="18"/>
              </w:rPr>
              <w:t xml:space="preserve">Number of subscribers with connection billing by a third party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4A1C9380"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ARS4.1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36333"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44C995B4" w14:textId="77777777" w:rsidTr="0038693A">
        <w:tc>
          <w:tcPr>
            <w:tcW w:w="7930" w:type="dxa"/>
            <w:gridSpan w:val="4"/>
            <w:shd w:val="clear" w:color="auto" w:fill="F2F2F2" w:themeFill="background1" w:themeFillShade="F2"/>
            <w:vAlign w:val="center"/>
          </w:tcPr>
          <w:p w14:paraId="59E430E5" w14:textId="59DA339F" w:rsidR="00E20645" w:rsidRPr="00036A32" w:rsidRDefault="00E20645" w:rsidP="00E20645">
            <w:pPr>
              <w:keepNext/>
              <w:spacing w:before="40" w:after="40"/>
              <w:ind w:right="-312"/>
              <w:outlineLvl w:val="7"/>
              <w:rPr>
                <w:rFonts w:ascii="Arial Narrow" w:hAnsi="Arial Narrow"/>
                <w:sz w:val="18"/>
                <w:szCs w:val="18"/>
              </w:rPr>
            </w:pPr>
            <w:r w:rsidRPr="00036A32">
              <w:rPr>
                <w:rFonts w:ascii="Arial Narrow" w:hAnsi="Arial Narrow"/>
                <w:sz w:val="18"/>
              </w:rPr>
              <w:t xml:space="preserve">Number of contracts signed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22349F74"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ARS4.2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5EBF2" w14:textId="77777777" w:rsidR="00E20645" w:rsidRPr="00036A32" w:rsidRDefault="00E20645" w:rsidP="00E20645">
            <w:pPr>
              <w:tabs>
                <w:tab w:val="left" w:pos="1560"/>
              </w:tabs>
              <w:spacing w:before="40" w:after="40"/>
              <w:rPr>
                <w:rFonts w:ascii="Arial Narrow" w:hAnsi="Arial Narrow"/>
                <w:sz w:val="18"/>
                <w:szCs w:val="18"/>
              </w:rPr>
            </w:pPr>
          </w:p>
        </w:tc>
      </w:tr>
      <w:tr w:rsidR="00060262" w:rsidRPr="00036A32" w14:paraId="63B8BAFF" w14:textId="77777777" w:rsidTr="0038693A">
        <w:tc>
          <w:tcPr>
            <w:tcW w:w="10472" w:type="dxa"/>
            <w:gridSpan w:val="8"/>
            <w:vAlign w:val="center"/>
          </w:tcPr>
          <w:p w14:paraId="0480FEB9" w14:textId="77777777" w:rsidR="00060262" w:rsidRPr="00036A32" w:rsidRDefault="00060262" w:rsidP="000A4CD6">
            <w:pPr>
              <w:tabs>
                <w:tab w:val="left" w:pos="1560"/>
              </w:tabs>
              <w:spacing w:before="40" w:after="40"/>
              <w:rPr>
                <w:rFonts w:ascii="Arial Narrow" w:hAnsi="Arial Narrow"/>
                <w:sz w:val="18"/>
                <w:szCs w:val="18"/>
              </w:rPr>
            </w:pPr>
          </w:p>
        </w:tc>
      </w:tr>
      <w:tr w:rsidR="00E20645" w:rsidRPr="00036A32" w14:paraId="7CB53786" w14:textId="77777777" w:rsidTr="00047C29">
        <w:tc>
          <w:tcPr>
            <w:tcW w:w="856" w:type="dxa"/>
            <w:gridSpan w:val="2"/>
            <w:shd w:val="clear" w:color="auto" w:fill="FFFFFF" w:themeFill="background1"/>
            <w:vAlign w:val="center"/>
          </w:tcPr>
          <w:p w14:paraId="40EAC6E4" w14:textId="77777777" w:rsidR="00E20645" w:rsidRPr="00036A32" w:rsidRDefault="00E20645" w:rsidP="00E20645">
            <w:pPr>
              <w:spacing w:before="40" w:after="40"/>
              <w:ind w:right="-28"/>
              <w:rPr>
                <w:rFonts w:ascii="Arial Narrow" w:hAnsi="Arial Narrow"/>
                <w:b/>
                <w:snapToGrid w:val="0"/>
                <w:sz w:val="18"/>
                <w:szCs w:val="18"/>
                <w:lang w:eastAsia="it-IT"/>
              </w:rPr>
            </w:pPr>
            <w:r w:rsidRPr="00036A32">
              <w:rPr>
                <w:rFonts w:ascii="Arial Narrow" w:hAnsi="Arial Narrow"/>
                <w:b/>
                <w:snapToGrid w:val="0"/>
                <w:sz w:val="18"/>
              </w:rPr>
              <w:t>ARS-5</w:t>
            </w:r>
          </w:p>
        </w:tc>
        <w:tc>
          <w:tcPr>
            <w:tcW w:w="9616" w:type="dxa"/>
            <w:gridSpan w:val="6"/>
            <w:shd w:val="clear" w:color="auto" w:fill="FFFFFF" w:themeFill="background1"/>
          </w:tcPr>
          <w:p w14:paraId="09DCF525" w14:textId="77777777" w:rsidR="00E20645" w:rsidRPr="00036A32" w:rsidRDefault="00E20645" w:rsidP="00E20645">
            <w:pPr>
              <w:spacing w:before="40" w:after="40"/>
              <w:ind w:right="-28"/>
              <w:rPr>
                <w:rFonts w:ascii="Arial Narrow" w:hAnsi="Arial Narrow"/>
                <w:b/>
                <w:snapToGrid w:val="0"/>
                <w:sz w:val="18"/>
                <w:szCs w:val="18"/>
                <w:lang w:eastAsia="it-IT"/>
              </w:rPr>
            </w:pPr>
            <w:r w:rsidRPr="00036A32">
              <w:rPr>
                <w:rFonts w:ascii="Arial Narrow" w:hAnsi="Arial Narrow"/>
                <w:b/>
                <w:sz w:val="18"/>
              </w:rPr>
              <w:t>Leased lines (transmission capacities)</w:t>
            </w:r>
          </w:p>
        </w:tc>
      </w:tr>
      <w:tr w:rsidR="00E20645" w:rsidRPr="00036A32" w14:paraId="18DAE7C9" w14:textId="77777777" w:rsidTr="0038693A">
        <w:tc>
          <w:tcPr>
            <w:tcW w:w="10472" w:type="dxa"/>
            <w:gridSpan w:val="8"/>
            <w:shd w:val="clear" w:color="auto" w:fill="D9D9D9" w:themeFill="background1" w:themeFillShade="D9"/>
            <w:vAlign w:val="center"/>
          </w:tcPr>
          <w:p w14:paraId="4F1FFA87" w14:textId="77777777" w:rsidR="00E20645" w:rsidRPr="00036A32" w:rsidRDefault="00E20645" w:rsidP="00E20645">
            <w:pPr>
              <w:pStyle w:val="Titre6"/>
              <w:spacing w:before="40" w:after="40"/>
              <w:ind w:right="-28"/>
              <w:rPr>
                <w:rFonts w:ascii="Arial Narrow" w:hAnsi="Arial Narrow"/>
                <w:snapToGrid w:val="0"/>
                <w:sz w:val="18"/>
                <w:szCs w:val="18"/>
                <w:lang w:eastAsia="it-IT"/>
              </w:rPr>
            </w:pPr>
            <w:r w:rsidRPr="00036A32">
              <w:rPr>
                <w:rFonts w:ascii="Arial Narrow" w:hAnsi="Arial Narrow"/>
                <w:snapToGrid w:val="0"/>
                <w:sz w:val="18"/>
              </w:rPr>
              <w:t>Services provided to third-party TSPs using own resources</w:t>
            </w:r>
          </w:p>
        </w:tc>
      </w:tr>
      <w:tr w:rsidR="00E20645" w:rsidRPr="00036A32" w14:paraId="4AB9D3A2" w14:textId="77777777" w:rsidTr="0038693A">
        <w:tc>
          <w:tcPr>
            <w:tcW w:w="7930" w:type="dxa"/>
            <w:gridSpan w:val="4"/>
            <w:shd w:val="clear" w:color="auto" w:fill="F2F2F2" w:themeFill="background1" w:themeFillShade="F2"/>
            <w:vAlign w:val="center"/>
          </w:tcPr>
          <w:p w14:paraId="20FABC39" w14:textId="1E2B7AEF"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z w:val="18"/>
              </w:rPr>
              <w:t xml:space="preserve">Number of leased lines </w:t>
            </w:r>
            <w:r w:rsidRPr="00036A32">
              <w:rPr>
                <w:rFonts w:ascii="Arial Narrow" w:hAnsi="Arial Narrow"/>
                <w:snapToGrid w:val="0"/>
                <w:sz w:val="18"/>
              </w:rPr>
              <w:t>≤ 2 Mbit/s</w:t>
            </w:r>
            <w:r w:rsidRPr="00036A32">
              <w:rPr>
                <w:rFonts w:ascii="Arial Narrow" w:hAnsi="Arial Narrow"/>
                <w:sz w:val="18"/>
              </w:rPr>
              <w:t xml:space="preserve"> offered to third parties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4E13A502"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ARS5.1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E1072"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09716E22" w14:textId="77777777" w:rsidTr="0038693A">
        <w:tc>
          <w:tcPr>
            <w:tcW w:w="7930" w:type="dxa"/>
            <w:gridSpan w:val="4"/>
            <w:shd w:val="clear" w:color="auto" w:fill="F2F2F2" w:themeFill="background1" w:themeFillShade="F2"/>
            <w:vAlign w:val="center"/>
          </w:tcPr>
          <w:p w14:paraId="55F8CF1C" w14:textId="7FB8ABCE" w:rsidR="00E20645" w:rsidRPr="00036A32" w:rsidRDefault="00E20645" w:rsidP="00E20645">
            <w:pPr>
              <w:keepNext/>
              <w:spacing w:before="40" w:after="40"/>
              <w:ind w:right="-312"/>
              <w:outlineLvl w:val="7"/>
              <w:rPr>
                <w:rFonts w:ascii="Arial Narrow" w:hAnsi="Arial Narrow"/>
                <w:sz w:val="18"/>
                <w:szCs w:val="18"/>
              </w:rPr>
            </w:pPr>
            <w:r w:rsidRPr="00036A32">
              <w:rPr>
                <w:rFonts w:ascii="Arial Narrow" w:hAnsi="Arial Narrow"/>
                <w:sz w:val="18"/>
              </w:rPr>
              <w:t xml:space="preserve">Number of leased lines &gt; 2 Mbit/s offered to third parties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452E362B"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ARS5.2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0F706" w14:textId="77777777" w:rsidR="00E20645" w:rsidRPr="00036A32" w:rsidRDefault="00E20645" w:rsidP="00E20645">
            <w:pPr>
              <w:tabs>
                <w:tab w:val="left" w:pos="1560"/>
              </w:tabs>
              <w:spacing w:before="40" w:after="40"/>
              <w:rPr>
                <w:rFonts w:ascii="Arial Narrow" w:hAnsi="Arial Narrow"/>
                <w:sz w:val="18"/>
                <w:szCs w:val="18"/>
              </w:rPr>
            </w:pPr>
          </w:p>
        </w:tc>
      </w:tr>
      <w:tr w:rsidR="00060262" w:rsidRPr="00036A32" w14:paraId="522CAF9B" w14:textId="77777777" w:rsidTr="0038693A">
        <w:tc>
          <w:tcPr>
            <w:tcW w:w="10472" w:type="dxa"/>
            <w:gridSpan w:val="8"/>
            <w:vAlign w:val="center"/>
          </w:tcPr>
          <w:p w14:paraId="5F9AD6BB" w14:textId="77777777" w:rsidR="00060262" w:rsidRPr="00036A32" w:rsidRDefault="00060262" w:rsidP="000A4CD6">
            <w:pPr>
              <w:tabs>
                <w:tab w:val="left" w:pos="1560"/>
              </w:tabs>
              <w:spacing w:before="40" w:after="40"/>
              <w:rPr>
                <w:rFonts w:ascii="Arial Narrow" w:hAnsi="Arial Narrow"/>
                <w:sz w:val="18"/>
                <w:szCs w:val="18"/>
              </w:rPr>
            </w:pPr>
          </w:p>
        </w:tc>
      </w:tr>
      <w:tr w:rsidR="00971E5E" w:rsidRPr="00036A32" w14:paraId="2F7390BA" w14:textId="77777777" w:rsidTr="0038693A">
        <w:tc>
          <w:tcPr>
            <w:tcW w:w="856" w:type="dxa"/>
            <w:gridSpan w:val="2"/>
            <w:shd w:val="clear" w:color="auto" w:fill="FFFFFF" w:themeFill="background1"/>
            <w:vAlign w:val="center"/>
          </w:tcPr>
          <w:p w14:paraId="1759A7D3" w14:textId="77777777" w:rsidR="00971E5E" w:rsidRPr="00036A32" w:rsidRDefault="00971E5E" w:rsidP="000A4CD6">
            <w:pPr>
              <w:spacing w:before="40" w:after="40"/>
              <w:ind w:right="-28"/>
              <w:rPr>
                <w:rFonts w:ascii="Arial Narrow" w:hAnsi="Arial Narrow"/>
                <w:b/>
                <w:snapToGrid w:val="0"/>
                <w:sz w:val="18"/>
                <w:szCs w:val="18"/>
                <w:lang w:eastAsia="it-IT"/>
              </w:rPr>
            </w:pPr>
            <w:r w:rsidRPr="00036A32">
              <w:rPr>
                <w:rFonts w:ascii="Arial Narrow" w:hAnsi="Arial Narrow"/>
                <w:b/>
                <w:snapToGrid w:val="0"/>
                <w:sz w:val="18"/>
              </w:rPr>
              <w:t xml:space="preserve">ARS-6 </w:t>
            </w:r>
          </w:p>
        </w:tc>
        <w:tc>
          <w:tcPr>
            <w:tcW w:w="9616" w:type="dxa"/>
            <w:gridSpan w:val="6"/>
            <w:shd w:val="clear" w:color="auto" w:fill="FFFFFF" w:themeFill="background1"/>
            <w:vAlign w:val="center"/>
          </w:tcPr>
          <w:p w14:paraId="65880D50" w14:textId="77777777" w:rsidR="00971E5E" w:rsidRPr="00036A32" w:rsidRDefault="00E20645" w:rsidP="000A4CD6">
            <w:pPr>
              <w:spacing w:before="40" w:after="40"/>
              <w:ind w:right="-28"/>
              <w:rPr>
                <w:rFonts w:ascii="Arial Narrow" w:hAnsi="Arial Narrow"/>
                <w:b/>
                <w:snapToGrid w:val="0"/>
                <w:sz w:val="18"/>
                <w:szCs w:val="18"/>
                <w:lang w:eastAsia="it-IT"/>
              </w:rPr>
            </w:pPr>
            <w:r w:rsidRPr="00036A32">
              <w:rPr>
                <w:rFonts w:ascii="Arial Narrow" w:hAnsi="Arial Narrow"/>
                <w:b/>
                <w:sz w:val="18"/>
              </w:rPr>
              <w:t>Cable ducts</w:t>
            </w:r>
          </w:p>
        </w:tc>
      </w:tr>
      <w:tr w:rsidR="00E20645" w:rsidRPr="00036A32" w14:paraId="062DA10C" w14:textId="77777777" w:rsidTr="0038693A">
        <w:tc>
          <w:tcPr>
            <w:tcW w:w="10472" w:type="dxa"/>
            <w:gridSpan w:val="8"/>
            <w:shd w:val="clear" w:color="auto" w:fill="D9D9D9" w:themeFill="background1" w:themeFillShade="D9"/>
            <w:vAlign w:val="center"/>
          </w:tcPr>
          <w:p w14:paraId="7F84012A" w14:textId="77777777" w:rsidR="00E20645" w:rsidRPr="00036A32" w:rsidRDefault="00E20645" w:rsidP="00E20645">
            <w:pPr>
              <w:pStyle w:val="Titre6"/>
              <w:spacing w:before="40" w:after="40"/>
              <w:ind w:right="-28"/>
              <w:rPr>
                <w:rFonts w:ascii="Arial Narrow" w:hAnsi="Arial Narrow"/>
                <w:snapToGrid w:val="0"/>
                <w:sz w:val="18"/>
                <w:szCs w:val="18"/>
                <w:lang w:eastAsia="it-IT"/>
              </w:rPr>
            </w:pPr>
            <w:r w:rsidRPr="00036A32">
              <w:rPr>
                <w:rFonts w:ascii="Arial Narrow" w:hAnsi="Arial Narrow"/>
                <w:snapToGrid w:val="0"/>
                <w:sz w:val="18"/>
              </w:rPr>
              <w:t>Own resources in cable ducts leased to third parties</w:t>
            </w:r>
          </w:p>
        </w:tc>
      </w:tr>
      <w:tr w:rsidR="00E20645" w:rsidRPr="00036A32" w14:paraId="53EF0781" w14:textId="77777777" w:rsidTr="0038693A">
        <w:tc>
          <w:tcPr>
            <w:tcW w:w="7930" w:type="dxa"/>
            <w:gridSpan w:val="4"/>
            <w:shd w:val="clear" w:color="auto" w:fill="F2F2F2" w:themeFill="background1" w:themeFillShade="F2"/>
            <w:vAlign w:val="center"/>
          </w:tcPr>
          <w:p w14:paraId="1F87F558" w14:textId="2D6D18CD"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z w:val="18"/>
              </w:rPr>
              <w:t xml:space="preserve">Number of metres of duct sold to third parties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3DDBFC59"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ARS6.1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CB1D5"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45FE68A6" w14:textId="77777777" w:rsidTr="0038693A">
        <w:tc>
          <w:tcPr>
            <w:tcW w:w="7930" w:type="dxa"/>
            <w:gridSpan w:val="4"/>
            <w:shd w:val="clear" w:color="auto" w:fill="F2F2F2" w:themeFill="background1" w:themeFillShade="F2"/>
            <w:vAlign w:val="center"/>
          </w:tcPr>
          <w:p w14:paraId="13FFB283" w14:textId="0DE1DD48" w:rsidR="00E20645" w:rsidRPr="00036A32" w:rsidRDefault="00E20645" w:rsidP="00E20645">
            <w:pPr>
              <w:keepNext/>
              <w:spacing w:before="40" w:after="40"/>
              <w:ind w:right="-312"/>
              <w:outlineLvl w:val="7"/>
              <w:rPr>
                <w:rFonts w:ascii="Arial Narrow" w:hAnsi="Arial Narrow"/>
                <w:sz w:val="18"/>
                <w:szCs w:val="18"/>
              </w:rPr>
            </w:pPr>
            <w:r w:rsidRPr="00036A32">
              <w:rPr>
                <w:rFonts w:ascii="Arial Narrow" w:hAnsi="Arial Narrow"/>
                <w:sz w:val="18"/>
              </w:rPr>
              <w:t xml:space="preserve">Number of accesses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53700C7A"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ARS6.2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B89B4" w14:textId="77777777" w:rsidR="00E20645" w:rsidRPr="00036A32" w:rsidRDefault="00E20645" w:rsidP="00E20645">
            <w:pPr>
              <w:tabs>
                <w:tab w:val="left" w:pos="1560"/>
              </w:tabs>
              <w:spacing w:before="40" w:after="40"/>
              <w:rPr>
                <w:rFonts w:ascii="Arial Narrow" w:hAnsi="Arial Narrow"/>
                <w:sz w:val="18"/>
                <w:szCs w:val="18"/>
              </w:rPr>
            </w:pPr>
          </w:p>
        </w:tc>
      </w:tr>
      <w:tr w:rsidR="00E20645" w:rsidRPr="00036A32" w14:paraId="70581CA0" w14:textId="77777777" w:rsidTr="0038693A">
        <w:tc>
          <w:tcPr>
            <w:tcW w:w="7930" w:type="dxa"/>
            <w:gridSpan w:val="4"/>
            <w:shd w:val="clear" w:color="auto" w:fill="F2F2F2" w:themeFill="background1" w:themeFillShade="F2"/>
            <w:vAlign w:val="center"/>
          </w:tcPr>
          <w:p w14:paraId="4C01933A" w14:textId="7B13CB7E" w:rsidR="00E20645" w:rsidRPr="00036A32" w:rsidRDefault="00E20645" w:rsidP="00E20645">
            <w:pPr>
              <w:keepNext/>
              <w:spacing w:before="40" w:after="40"/>
              <w:ind w:right="-312"/>
              <w:outlineLvl w:val="7"/>
              <w:rPr>
                <w:rFonts w:ascii="Arial Narrow" w:hAnsi="Arial Narrow"/>
                <w:sz w:val="18"/>
                <w:szCs w:val="18"/>
              </w:rPr>
            </w:pPr>
            <w:r w:rsidRPr="00036A32">
              <w:rPr>
                <w:rFonts w:ascii="Arial Narrow" w:hAnsi="Arial Narrow"/>
                <w:sz w:val="18"/>
              </w:rPr>
              <w:t xml:space="preserve">Number of contracts signed (as of </w:t>
            </w:r>
            <w:r w:rsidR="00692730">
              <w:rPr>
                <w:rFonts w:ascii="Arial Narrow" w:hAnsi="Arial Narrow"/>
                <w:sz w:val="18"/>
              </w:rPr>
              <w:t>31.12.</w:t>
            </w:r>
            <w:r w:rsidRPr="00036A32">
              <w:rPr>
                <w:rFonts w:ascii="Arial Narrow" w:hAnsi="Arial Narrow"/>
                <w:sz w:val="18"/>
              </w:rPr>
              <w:t>)</w:t>
            </w:r>
          </w:p>
        </w:tc>
        <w:tc>
          <w:tcPr>
            <w:tcW w:w="725" w:type="dxa"/>
            <w:tcBorders>
              <w:right w:val="single" w:sz="4" w:space="0" w:color="auto"/>
            </w:tcBorders>
            <w:shd w:val="clear" w:color="auto" w:fill="F2F2F2" w:themeFill="background1" w:themeFillShade="F2"/>
            <w:vAlign w:val="center"/>
          </w:tcPr>
          <w:p w14:paraId="7379F9A0" w14:textId="77777777" w:rsidR="00E20645" w:rsidRPr="00036A32" w:rsidRDefault="00E20645" w:rsidP="00E20645">
            <w:pPr>
              <w:keepNext/>
              <w:tabs>
                <w:tab w:val="left" w:pos="1560"/>
              </w:tabs>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ARS6.6</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5BFF" w14:textId="77777777" w:rsidR="00E20645" w:rsidRPr="00036A32" w:rsidRDefault="00E20645" w:rsidP="00E20645">
            <w:pPr>
              <w:tabs>
                <w:tab w:val="left" w:pos="1560"/>
              </w:tabs>
              <w:spacing w:before="40" w:after="40"/>
              <w:rPr>
                <w:rFonts w:ascii="Arial Narrow" w:hAnsi="Arial Narrow"/>
                <w:sz w:val="18"/>
                <w:szCs w:val="18"/>
              </w:rPr>
            </w:pPr>
          </w:p>
        </w:tc>
      </w:tr>
      <w:tr w:rsidR="008C2719" w:rsidRPr="00036A32" w14:paraId="19D49DD2" w14:textId="77777777" w:rsidTr="0038693A">
        <w:tc>
          <w:tcPr>
            <w:tcW w:w="10472" w:type="dxa"/>
            <w:gridSpan w:val="8"/>
            <w:vAlign w:val="center"/>
          </w:tcPr>
          <w:p w14:paraId="7F4F21E7" w14:textId="77777777" w:rsidR="008C2719" w:rsidRPr="00036A32" w:rsidRDefault="008C2719" w:rsidP="000A4CD6">
            <w:pPr>
              <w:tabs>
                <w:tab w:val="left" w:pos="1560"/>
              </w:tabs>
              <w:spacing w:before="40" w:after="40"/>
              <w:rPr>
                <w:rFonts w:ascii="Arial Narrow" w:hAnsi="Arial Narrow"/>
                <w:sz w:val="18"/>
                <w:szCs w:val="18"/>
              </w:rPr>
            </w:pPr>
          </w:p>
        </w:tc>
      </w:tr>
      <w:tr w:rsidR="00E20645" w:rsidRPr="00036A32" w14:paraId="24132C66" w14:textId="77777777" w:rsidTr="00047C29">
        <w:tc>
          <w:tcPr>
            <w:tcW w:w="856" w:type="dxa"/>
            <w:gridSpan w:val="2"/>
            <w:shd w:val="clear" w:color="auto" w:fill="FFFFFF" w:themeFill="background1"/>
            <w:vAlign w:val="center"/>
          </w:tcPr>
          <w:p w14:paraId="0CB7415B" w14:textId="77777777" w:rsidR="00E20645" w:rsidRPr="00036A32" w:rsidRDefault="00E20645" w:rsidP="00E20645">
            <w:pPr>
              <w:spacing w:before="40" w:after="40"/>
              <w:ind w:right="-28"/>
              <w:rPr>
                <w:rFonts w:ascii="Arial Narrow" w:hAnsi="Arial Narrow"/>
                <w:b/>
                <w:snapToGrid w:val="0"/>
                <w:sz w:val="18"/>
                <w:szCs w:val="18"/>
                <w:lang w:eastAsia="it-IT"/>
              </w:rPr>
            </w:pPr>
            <w:r w:rsidRPr="00036A32">
              <w:rPr>
                <w:rFonts w:ascii="Arial Narrow" w:hAnsi="Arial Narrow"/>
                <w:b/>
                <w:snapToGrid w:val="0"/>
                <w:sz w:val="18"/>
              </w:rPr>
              <w:t>ARS-7</w:t>
            </w:r>
          </w:p>
        </w:tc>
        <w:tc>
          <w:tcPr>
            <w:tcW w:w="9616" w:type="dxa"/>
            <w:gridSpan w:val="6"/>
            <w:shd w:val="clear" w:color="auto" w:fill="FFFFFF" w:themeFill="background1"/>
          </w:tcPr>
          <w:p w14:paraId="6D52FF25" w14:textId="2F5F2699" w:rsidR="00E20645" w:rsidRPr="00036A32" w:rsidRDefault="00E20645" w:rsidP="00E20645">
            <w:pPr>
              <w:spacing w:before="40" w:after="40"/>
              <w:ind w:right="-28"/>
              <w:rPr>
                <w:rFonts w:ascii="Arial Narrow" w:hAnsi="Arial Narrow"/>
                <w:b/>
                <w:snapToGrid w:val="0"/>
                <w:sz w:val="18"/>
                <w:szCs w:val="18"/>
                <w:lang w:eastAsia="it-IT"/>
              </w:rPr>
            </w:pPr>
            <w:r w:rsidRPr="00036A32">
              <w:rPr>
                <w:rFonts w:ascii="Arial Narrow" w:hAnsi="Arial Narrow"/>
                <w:b/>
                <w:sz w:val="18"/>
              </w:rPr>
              <w:t xml:space="preserve">Sale of minutes to TSPs </w:t>
            </w:r>
            <w:r w:rsidRPr="00036A32">
              <w:rPr>
                <w:rFonts w:ascii="Arial Narrow" w:hAnsi="Arial Narrow"/>
                <w:sz w:val="18"/>
              </w:rPr>
              <w:t xml:space="preserve">(for the period from </w:t>
            </w:r>
            <w:r w:rsidR="00692730">
              <w:rPr>
                <w:rFonts w:ascii="Arial Narrow" w:hAnsi="Arial Narrow"/>
                <w:sz w:val="18"/>
              </w:rPr>
              <w:t>01.01.</w:t>
            </w:r>
            <w:r w:rsidRPr="00036A32">
              <w:rPr>
                <w:rFonts w:ascii="Arial Narrow" w:hAnsi="Arial Narrow"/>
                <w:sz w:val="18"/>
              </w:rPr>
              <w:t xml:space="preserve"> to </w:t>
            </w:r>
            <w:r w:rsidR="00692730">
              <w:rPr>
                <w:rFonts w:ascii="Arial Narrow" w:hAnsi="Arial Narrow"/>
                <w:sz w:val="18"/>
              </w:rPr>
              <w:t>31.12.</w:t>
            </w:r>
            <w:r w:rsidRPr="00036A32">
              <w:rPr>
                <w:rFonts w:ascii="Arial Narrow" w:hAnsi="Arial Narrow"/>
                <w:sz w:val="18"/>
              </w:rPr>
              <w:t>)</w:t>
            </w:r>
          </w:p>
        </w:tc>
      </w:tr>
      <w:tr w:rsidR="00E20645" w:rsidRPr="00036A32" w14:paraId="2754D99D" w14:textId="77777777" w:rsidTr="0038693A">
        <w:tc>
          <w:tcPr>
            <w:tcW w:w="7930" w:type="dxa"/>
            <w:gridSpan w:val="4"/>
            <w:shd w:val="clear" w:color="auto" w:fill="F2F2F2" w:themeFill="background1" w:themeFillShade="F2"/>
            <w:vAlign w:val="center"/>
          </w:tcPr>
          <w:p w14:paraId="0E9B0592" w14:textId="77777777" w:rsidR="00E20645" w:rsidRPr="00036A32" w:rsidRDefault="00E20645" w:rsidP="00E20645">
            <w:pPr>
              <w:keepNext/>
              <w:tabs>
                <w:tab w:val="left" w:pos="-456"/>
              </w:tabs>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Sale of minutes generated by using own resources (number of minutes, in millions)</w:t>
            </w:r>
          </w:p>
        </w:tc>
        <w:tc>
          <w:tcPr>
            <w:tcW w:w="725" w:type="dxa"/>
            <w:tcBorders>
              <w:right w:val="single" w:sz="4" w:space="0" w:color="auto"/>
            </w:tcBorders>
            <w:shd w:val="clear" w:color="auto" w:fill="F2F2F2" w:themeFill="background1" w:themeFillShade="F2"/>
            <w:vAlign w:val="center"/>
          </w:tcPr>
          <w:p w14:paraId="6C317493" w14:textId="77777777" w:rsidR="00E20645" w:rsidRPr="00036A32" w:rsidRDefault="00E20645" w:rsidP="00E20645">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ARS7.1</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210A1" w14:textId="77777777" w:rsidR="00E20645" w:rsidRPr="00036A32" w:rsidRDefault="00A1182A" w:rsidP="00E20645">
            <w:pPr>
              <w:spacing w:before="40" w:after="40"/>
              <w:jc w:val="right"/>
              <w:rPr>
                <w:rFonts w:ascii="Arial Narrow" w:hAnsi="Arial Narrow"/>
                <w:snapToGrid w:val="0"/>
                <w:sz w:val="18"/>
                <w:szCs w:val="18"/>
              </w:rPr>
            </w:pPr>
            <w:r w:rsidRPr="00036A32">
              <w:rPr>
                <w:rFonts w:ascii="Arial Narrow" w:hAnsi="Arial Narrow"/>
                <w:snapToGrid w:val="0"/>
                <w:sz w:val="18"/>
              </w:rPr>
              <w:t>mill.</w:t>
            </w:r>
          </w:p>
        </w:tc>
      </w:tr>
      <w:tr w:rsidR="00A1182A" w:rsidRPr="00036A32" w14:paraId="76A3C86B" w14:textId="77777777" w:rsidTr="0038693A">
        <w:tc>
          <w:tcPr>
            <w:tcW w:w="7930" w:type="dxa"/>
            <w:gridSpan w:val="4"/>
            <w:shd w:val="clear" w:color="auto" w:fill="F2F2F2" w:themeFill="background1" w:themeFillShade="F2"/>
            <w:vAlign w:val="center"/>
          </w:tcPr>
          <w:p w14:paraId="7D2D2FCD" w14:textId="77777777" w:rsidR="00A1182A" w:rsidRPr="00036A32" w:rsidRDefault="00A1182A" w:rsidP="00A1182A">
            <w:pPr>
              <w:keepNext/>
              <w:tabs>
                <w:tab w:val="left" w:pos="-456"/>
              </w:tabs>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Reselling of minutes generated by third parties (number of minutes, in millions)</w:t>
            </w:r>
          </w:p>
        </w:tc>
        <w:tc>
          <w:tcPr>
            <w:tcW w:w="725" w:type="dxa"/>
            <w:tcBorders>
              <w:right w:val="single" w:sz="4" w:space="0" w:color="auto"/>
            </w:tcBorders>
            <w:shd w:val="clear" w:color="auto" w:fill="F2F2F2" w:themeFill="background1" w:themeFillShade="F2"/>
            <w:vAlign w:val="center"/>
          </w:tcPr>
          <w:p w14:paraId="498FCE86" w14:textId="77777777" w:rsidR="00A1182A" w:rsidRPr="00036A32" w:rsidRDefault="00A1182A" w:rsidP="00A1182A">
            <w:pPr>
              <w:keepNext/>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ARS7.2</w:t>
            </w:r>
          </w:p>
        </w:tc>
        <w:tc>
          <w:tcPr>
            <w:tcW w:w="18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2B8AE" w14:textId="77777777" w:rsidR="00A1182A" w:rsidRPr="00036A32" w:rsidRDefault="00A1182A" w:rsidP="00A1182A">
            <w:pPr>
              <w:spacing w:before="40" w:after="40"/>
              <w:jc w:val="right"/>
              <w:rPr>
                <w:rFonts w:ascii="Arial Narrow" w:hAnsi="Arial Narrow"/>
                <w:snapToGrid w:val="0"/>
                <w:sz w:val="18"/>
                <w:szCs w:val="18"/>
              </w:rPr>
            </w:pPr>
            <w:r w:rsidRPr="00036A32">
              <w:rPr>
                <w:rFonts w:ascii="Arial Narrow" w:hAnsi="Arial Narrow"/>
                <w:snapToGrid w:val="0"/>
                <w:sz w:val="18"/>
              </w:rPr>
              <w:t>mill.</w:t>
            </w:r>
          </w:p>
        </w:tc>
      </w:tr>
    </w:tbl>
    <w:p w14:paraId="044CAF94" w14:textId="77777777" w:rsidR="00454DD7" w:rsidRPr="00036A32" w:rsidRDefault="00454DD7"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104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1"/>
        <w:gridCol w:w="425"/>
        <w:gridCol w:w="6099"/>
        <w:gridCol w:w="852"/>
        <w:gridCol w:w="90"/>
        <w:gridCol w:w="776"/>
        <w:gridCol w:w="127"/>
        <w:gridCol w:w="142"/>
        <w:gridCol w:w="289"/>
        <w:gridCol w:w="1241"/>
      </w:tblGrid>
      <w:tr w:rsidR="00C50BBD" w:rsidRPr="00036A32" w14:paraId="58FCAECE" w14:textId="77777777" w:rsidTr="0038693A">
        <w:tc>
          <w:tcPr>
            <w:tcW w:w="856" w:type="dxa"/>
            <w:gridSpan w:val="2"/>
            <w:shd w:val="clear" w:color="auto" w:fill="FFFFFF" w:themeFill="background1"/>
            <w:vAlign w:val="center"/>
          </w:tcPr>
          <w:p w14:paraId="0CF87A3D" w14:textId="77777777" w:rsidR="00235DCA" w:rsidRPr="00036A32" w:rsidRDefault="00235DCA" w:rsidP="000A4CD6">
            <w:pPr>
              <w:tabs>
                <w:tab w:val="left" w:pos="1560"/>
              </w:tabs>
              <w:spacing w:before="40" w:after="40"/>
              <w:rPr>
                <w:rFonts w:ascii="Arial Narrow" w:hAnsi="Arial Narrow"/>
                <w:b/>
                <w:sz w:val="28"/>
                <w:szCs w:val="28"/>
              </w:rPr>
            </w:pPr>
            <w:r w:rsidRPr="00036A32">
              <w:rPr>
                <w:rFonts w:ascii="Arial Narrow" w:hAnsi="Arial Narrow"/>
                <w:b/>
                <w:sz w:val="28"/>
              </w:rPr>
              <w:lastRenderedPageBreak/>
              <w:t>SF</w:t>
            </w:r>
          </w:p>
        </w:tc>
        <w:tc>
          <w:tcPr>
            <w:tcW w:w="9616" w:type="dxa"/>
            <w:gridSpan w:val="8"/>
            <w:shd w:val="clear" w:color="auto" w:fill="FFFFFF" w:themeFill="background1"/>
            <w:vAlign w:val="center"/>
          </w:tcPr>
          <w:p w14:paraId="337635DA" w14:textId="77777777" w:rsidR="00235DCA" w:rsidRPr="00036A32" w:rsidRDefault="00BB2C51" w:rsidP="000A4CD6">
            <w:pPr>
              <w:tabs>
                <w:tab w:val="left" w:pos="1560"/>
              </w:tabs>
              <w:spacing w:before="40" w:after="40"/>
              <w:rPr>
                <w:rFonts w:ascii="Arial Narrow" w:hAnsi="Arial Narrow"/>
                <w:sz w:val="28"/>
                <w:szCs w:val="28"/>
              </w:rPr>
            </w:pPr>
            <w:r w:rsidRPr="00036A32">
              <w:rPr>
                <w:rFonts w:ascii="Arial Narrow" w:hAnsi="Arial Narrow"/>
                <w:b/>
                <w:sz w:val="28"/>
              </w:rPr>
              <w:t>Services on fixed networks</w:t>
            </w:r>
          </w:p>
        </w:tc>
      </w:tr>
      <w:tr w:rsidR="007E0AE8" w:rsidRPr="00036A32" w14:paraId="34D602FF" w14:textId="77777777" w:rsidTr="0038693A">
        <w:tc>
          <w:tcPr>
            <w:tcW w:w="856" w:type="dxa"/>
            <w:gridSpan w:val="2"/>
            <w:shd w:val="clear" w:color="auto" w:fill="FFFFFF" w:themeFill="background1"/>
            <w:vAlign w:val="center"/>
          </w:tcPr>
          <w:p w14:paraId="70CB0108" w14:textId="77777777" w:rsidR="007E0AE8" w:rsidRPr="00036A32" w:rsidRDefault="007E0AE8" w:rsidP="000A4CD6">
            <w:pPr>
              <w:tabs>
                <w:tab w:val="left" w:pos="1560"/>
              </w:tabs>
              <w:spacing w:before="40" w:after="40"/>
              <w:rPr>
                <w:rFonts w:ascii="Arial Narrow" w:hAnsi="Arial Narrow"/>
                <w:b/>
                <w:sz w:val="18"/>
                <w:szCs w:val="18"/>
              </w:rPr>
            </w:pPr>
          </w:p>
        </w:tc>
        <w:tc>
          <w:tcPr>
            <w:tcW w:w="9616" w:type="dxa"/>
            <w:gridSpan w:val="8"/>
            <w:shd w:val="clear" w:color="auto" w:fill="FFFFFF" w:themeFill="background1"/>
            <w:vAlign w:val="center"/>
          </w:tcPr>
          <w:p w14:paraId="36F374D6" w14:textId="77777777" w:rsidR="007E0AE8" w:rsidRPr="00036A32" w:rsidRDefault="007E0AE8" w:rsidP="000A4CD6">
            <w:pPr>
              <w:tabs>
                <w:tab w:val="left" w:pos="1560"/>
              </w:tabs>
              <w:spacing w:before="40" w:after="40"/>
              <w:rPr>
                <w:rFonts w:ascii="Arial Narrow" w:hAnsi="Arial Narrow"/>
                <w:b/>
                <w:sz w:val="18"/>
                <w:szCs w:val="18"/>
              </w:rPr>
            </w:pPr>
          </w:p>
        </w:tc>
      </w:tr>
      <w:tr w:rsidR="00C50BBD" w:rsidRPr="00036A32" w14:paraId="44424F72" w14:textId="77777777" w:rsidTr="0038693A">
        <w:tc>
          <w:tcPr>
            <w:tcW w:w="856" w:type="dxa"/>
            <w:gridSpan w:val="2"/>
            <w:shd w:val="clear" w:color="auto" w:fill="FFFFFF" w:themeFill="background1"/>
            <w:vAlign w:val="center"/>
          </w:tcPr>
          <w:p w14:paraId="113DAE88" w14:textId="77777777" w:rsidR="00235DCA" w:rsidRPr="00036A32" w:rsidRDefault="00235DCA" w:rsidP="000A4CD6">
            <w:pPr>
              <w:tabs>
                <w:tab w:val="left" w:pos="1560"/>
              </w:tabs>
              <w:spacing w:before="40" w:after="40"/>
              <w:rPr>
                <w:rFonts w:ascii="Arial Narrow" w:hAnsi="Arial Narrow"/>
                <w:b/>
                <w:sz w:val="28"/>
                <w:szCs w:val="28"/>
              </w:rPr>
            </w:pPr>
            <w:r w:rsidRPr="00036A32">
              <w:rPr>
                <w:rFonts w:ascii="Arial Narrow" w:hAnsi="Arial Narrow"/>
                <w:b/>
                <w:sz w:val="28"/>
              </w:rPr>
              <w:t>SF-1</w:t>
            </w:r>
          </w:p>
        </w:tc>
        <w:tc>
          <w:tcPr>
            <w:tcW w:w="9616" w:type="dxa"/>
            <w:gridSpan w:val="8"/>
            <w:shd w:val="clear" w:color="auto" w:fill="FFFFFF" w:themeFill="background1"/>
            <w:vAlign w:val="center"/>
          </w:tcPr>
          <w:p w14:paraId="065D4C3C" w14:textId="77777777" w:rsidR="00235DCA" w:rsidRPr="00036A32" w:rsidRDefault="00BB2C51" w:rsidP="000A4CD6">
            <w:pPr>
              <w:tabs>
                <w:tab w:val="left" w:pos="1560"/>
              </w:tabs>
              <w:spacing w:before="40" w:after="40"/>
              <w:rPr>
                <w:rFonts w:ascii="Arial Narrow" w:hAnsi="Arial Narrow"/>
                <w:sz w:val="28"/>
                <w:szCs w:val="28"/>
              </w:rPr>
            </w:pPr>
            <w:r w:rsidRPr="00036A32">
              <w:rPr>
                <w:rFonts w:ascii="Arial Narrow" w:hAnsi="Arial Narrow"/>
                <w:b/>
                <w:sz w:val="28"/>
              </w:rPr>
              <w:t>Public telephone service</w:t>
            </w:r>
          </w:p>
        </w:tc>
      </w:tr>
      <w:tr w:rsidR="00B74456" w:rsidRPr="00036A32" w14:paraId="502E83D9" w14:textId="77777777" w:rsidTr="0038693A">
        <w:tc>
          <w:tcPr>
            <w:tcW w:w="856" w:type="dxa"/>
            <w:gridSpan w:val="2"/>
            <w:shd w:val="clear" w:color="auto" w:fill="FFFFFF" w:themeFill="background1"/>
            <w:vAlign w:val="center"/>
          </w:tcPr>
          <w:p w14:paraId="3EEEA45A" w14:textId="77777777" w:rsidR="00B74456" w:rsidRPr="00036A32" w:rsidRDefault="00B74456" w:rsidP="000A4CD6">
            <w:pPr>
              <w:tabs>
                <w:tab w:val="left" w:pos="1560"/>
              </w:tabs>
              <w:spacing w:before="40" w:after="40"/>
              <w:rPr>
                <w:rFonts w:ascii="Arial Narrow" w:hAnsi="Arial Narrow"/>
                <w:b/>
                <w:sz w:val="10"/>
                <w:szCs w:val="10"/>
              </w:rPr>
            </w:pPr>
          </w:p>
        </w:tc>
        <w:tc>
          <w:tcPr>
            <w:tcW w:w="9616" w:type="dxa"/>
            <w:gridSpan w:val="8"/>
            <w:shd w:val="clear" w:color="auto" w:fill="FFFFFF" w:themeFill="background1"/>
            <w:vAlign w:val="center"/>
          </w:tcPr>
          <w:p w14:paraId="6423E5AA" w14:textId="77777777" w:rsidR="00B74456" w:rsidRPr="00036A32" w:rsidRDefault="00B74456" w:rsidP="000A4CD6">
            <w:pPr>
              <w:tabs>
                <w:tab w:val="left" w:pos="1560"/>
              </w:tabs>
              <w:spacing w:before="40" w:after="40"/>
              <w:rPr>
                <w:rFonts w:ascii="Arial Narrow" w:hAnsi="Arial Narrow"/>
                <w:b/>
                <w:sz w:val="10"/>
                <w:szCs w:val="10"/>
              </w:rPr>
            </w:pPr>
          </w:p>
        </w:tc>
      </w:tr>
      <w:tr w:rsidR="00BB2C51" w:rsidRPr="00036A32" w14:paraId="13CD3890" w14:textId="77777777" w:rsidTr="0038693A">
        <w:tc>
          <w:tcPr>
            <w:tcW w:w="856" w:type="dxa"/>
            <w:gridSpan w:val="2"/>
            <w:shd w:val="clear" w:color="auto" w:fill="FFFFFF" w:themeFill="background1"/>
            <w:vAlign w:val="center"/>
          </w:tcPr>
          <w:p w14:paraId="2384F48D" w14:textId="77777777" w:rsidR="00BB2C51" w:rsidRPr="00036A32" w:rsidRDefault="00BB2C51" w:rsidP="00BB2C51">
            <w:pPr>
              <w:tabs>
                <w:tab w:val="left" w:pos="1560"/>
              </w:tabs>
              <w:spacing w:before="40" w:after="40"/>
              <w:rPr>
                <w:rFonts w:ascii="Arial Narrow" w:hAnsi="Arial Narrow"/>
                <w:b/>
                <w:sz w:val="18"/>
                <w:szCs w:val="18"/>
              </w:rPr>
            </w:pPr>
            <w:r w:rsidRPr="00036A32">
              <w:rPr>
                <w:rFonts w:ascii="Arial Narrow" w:hAnsi="Arial Narrow"/>
                <w:b/>
                <w:sz w:val="18"/>
              </w:rPr>
              <w:t>SF-1.1</w:t>
            </w:r>
          </w:p>
        </w:tc>
        <w:tc>
          <w:tcPr>
            <w:tcW w:w="9616" w:type="dxa"/>
            <w:gridSpan w:val="8"/>
            <w:shd w:val="clear" w:color="auto" w:fill="FFFFFF" w:themeFill="background1"/>
            <w:vAlign w:val="center"/>
          </w:tcPr>
          <w:p w14:paraId="3EA67B19" w14:textId="77777777" w:rsidR="00BB2C51" w:rsidRPr="00036A32" w:rsidRDefault="00BB2C51" w:rsidP="00BB2C51">
            <w:pPr>
              <w:pStyle w:val="Titre7"/>
              <w:keepNext w:val="0"/>
              <w:tabs>
                <w:tab w:val="clear" w:pos="679"/>
              </w:tabs>
              <w:spacing w:before="40" w:after="40"/>
              <w:rPr>
                <w:rFonts w:ascii="Arial Narrow" w:hAnsi="Arial Narrow"/>
                <w:color w:val="auto"/>
                <w:sz w:val="18"/>
                <w:szCs w:val="18"/>
              </w:rPr>
            </w:pPr>
            <w:r w:rsidRPr="00036A32">
              <w:rPr>
                <w:rFonts w:ascii="Arial Narrow" w:hAnsi="Arial Narrow"/>
                <w:color w:val="auto"/>
                <w:sz w:val="18"/>
              </w:rPr>
              <w:t>Public telephone service on private connections</w:t>
            </w:r>
          </w:p>
        </w:tc>
      </w:tr>
      <w:tr w:rsidR="00BB2C51" w:rsidRPr="00036A32" w14:paraId="66CC7595" w14:textId="77777777" w:rsidTr="00AC7257">
        <w:tc>
          <w:tcPr>
            <w:tcW w:w="10472" w:type="dxa"/>
            <w:gridSpan w:val="10"/>
            <w:shd w:val="clear" w:color="auto" w:fill="D9D9D9" w:themeFill="background1" w:themeFillShade="D9"/>
            <w:vAlign w:val="center"/>
          </w:tcPr>
          <w:p w14:paraId="42FFB4EB" w14:textId="60224435" w:rsidR="00BB2C51" w:rsidRPr="00036A32" w:rsidRDefault="00BB2C51" w:rsidP="00BB2C51">
            <w:pPr>
              <w:spacing w:before="40" w:after="40"/>
              <w:rPr>
                <w:rFonts w:ascii="Arial Narrow" w:hAnsi="Arial Narrow"/>
                <w:b/>
                <w:snapToGrid w:val="0"/>
                <w:sz w:val="18"/>
                <w:szCs w:val="18"/>
              </w:rPr>
            </w:pPr>
            <w:r w:rsidRPr="00036A32">
              <w:rPr>
                <w:rFonts w:ascii="Arial Narrow" w:hAnsi="Arial Narrow"/>
                <w:b/>
                <w:snapToGrid w:val="0"/>
                <w:sz w:val="18"/>
              </w:rPr>
              <w:t xml:space="preserve">Subscriptions taken out by your customers </w:t>
            </w:r>
            <w:r w:rsidRPr="00036A32">
              <w:rPr>
                <w:rFonts w:ascii="Arial Narrow" w:hAnsi="Arial Narrow"/>
                <w:snapToGrid w:val="0"/>
                <w:sz w:val="18"/>
              </w:rPr>
              <w:t xml:space="preserve">(as of </w:t>
            </w:r>
            <w:r w:rsidR="00692730">
              <w:rPr>
                <w:rFonts w:ascii="Arial Narrow" w:hAnsi="Arial Narrow"/>
                <w:snapToGrid w:val="0"/>
                <w:sz w:val="18"/>
              </w:rPr>
              <w:t>31.12.</w:t>
            </w:r>
            <w:r w:rsidRPr="00036A32">
              <w:rPr>
                <w:rFonts w:ascii="Arial Narrow" w:hAnsi="Arial Narrow"/>
                <w:snapToGrid w:val="0"/>
                <w:sz w:val="18"/>
              </w:rPr>
              <w:t>)</w:t>
            </w:r>
            <w:r w:rsidRPr="00036A32">
              <w:rPr>
                <w:rFonts w:ascii="Arial Narrow" w:hAnsi="Arial Narrow"/>
                <w:b/>
                <w:snapToGrid w:val="0"/>
                <w:sz w:val="18"/>
              </w:rPr>
              <w:t xml:space="preserve"> </w:t>
            </w:r>
          </w:p>
        </w:tc>
      </w:tr>
      <w:tr w:rsidR="00BB2C51" w:rsidRPr="00036A32" w14:paraId="434CEEA1" w14:textId="77777777" w:rsidTr="0038693A">
        <w:tc>
          <w:tcPr>
            <w:tcW w:w="7897" w:type="dxa"/>
            <w:gridSpan w:val="5"/>
            <w:shd w:val="clear" w:color="auto" w:fill="F2F2F2" w:themeFill="background1" w:themeFillShade="F2"/>
            <w:vAlign w:val="center"/>
          </w:tcPr>
          <w:p w14:paraId="4CC7C9A4"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Number of subscriptions taken out</w:t>
            </w:r>
          </w:p>
        </w:tc>
        <w:tc>
          <w:tcPr>
            <w:tcW w:w="776" w:type="dxa"/>
            <w:tcBorders>
              <w:right w:val="single" w:sz="4" w:space="0" w:color="auto"/>
            </w:tcBorders>
            <w:shd w:val="clear" w:color="auto" w:fill="F2F2F2" w:themeFill="background1" w:themeFillShade="F2"/>
            <w:vAlign w:val="center"/>
          </w:tcPr>
          <w:p w14:paraId="278F83BA" w14:textId="77777777" w:rsidR="00BB2C51" w:rsidRPr="00036A32" w:rsidRDefault="00BB2C51" w:rsidP="00BB2C51">
            <w:pPr>
              <w:keepNext/>
              <w:tabs>
                <w:tab w:val="left" w:pos="1560"/>
              </w:tabs>
              <w:spacing w:before="40" w:after="40"/>
              <w:ind w:right="-312"/>
              <w:outlineLvl w:val="7"/>
              <w:rPr>
                <w:rFonts w:ascii="Arial Narrow" w:hAnsi="Arial Narrow"/>
                <w:snapToGrid w:val="0"/>
                <w:sz w:val="18"/>
                <w:szCs w:val="18"/>
                <w:lang w:eastAsia="it-IT"/>
              </w:rPr>
            </w:pPr>
            <w:r w:rsidRPr="00036A32">
              <w:rPr>
                <w:rFonts w:ascii="Arial Narrow" w:hAnsi="Arial Narrow"/>
                <w:snapToGrid w:val="0"/>
                <w:sz w:val="18"/>
              </w:rPr>
              <w:t>SF11.1</w:t>
            </w:r>
          </w:p>
        </w:tc>
        <w:tc>
          <w:tcPr>
            <w:tcW w:w="17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46AB"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2719EC09" w14:textId="77777777" w:rsidTr="00AC7257">
        <w:tc>
          <w:tcPr>
            <w:tcW w:w="431" w:type="dxa"/>
            <w:shd w:val="clear" w:color="auto" w:fill="F2F2F2" w:themeFill="background1" w:themeFillShade="F2"/>
            <w:vAlign w:val="center"/>
          </w:tcPr>
          <w:p w14:paraId="671D8CBC" w14:textId="77777777" w:rsidR="00BB2C51" w:rsidRPr="00036A32" w:rsidRDefault="00BB2C51" w:rsidP="00BB2C51">
            <w:pPr>
              <w:keepNext/>
              <w:tabs>
                <w:tab w:val="left" w:pos="1560"/>
              </w:tabs>
              <w:spacing w:before="40" w:after="40"/>
              <w:ind w:right="-312"/>
              <w:outlineLvl w:val="7"/>
              <w:rPr>
                <w:rFonts w:ascii="Arial Narrow" w:hAnsi="Arial Narrow"/>
                <w:snapToGrid w:val="0"/>
                <w:sz w:val="18"/>
                <w:szCs w:val="18"/>
                <w:lang w:eastAsia="it-IT"/>
              </w:rPr>
            </w:pPr>
          </w:p>
        </w:tc>
        <w:tc>
          <w:tcPr>
            <w:tcW w:w="7466" w:type="dxa"/>
            <w:gridSpan w:val="4"/>
            <w:shd w:val="clear" w:color="auto" w:fill="F2F2F2" w:themeFill="background1" w:themeFillShade="F2"/>
            <w:vAlign w:val="center"/>
          </w:tcPr>
          <w:p w14:paraId="73AD04D3"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Of which, those accessing your service by a VoIP access provided by you</w:t>
            </w:r>
          </w:p>
        </w:tc>
        <w:tc>
          <w:tcPr>
            <w:tcW w:w="903" w:type="dxa"/>
            <w:gridSpan w:val="2"/>
            <w:tcBorders>
              <w:right w:val="single" w:sz="4" w:space="0" w:color="auto"/>
            </w:tcBorders>
            <w:shd w:val="clear" w:color="auto" w:fill="F2F2F2" w:themeFill="background1" w:themeFillShade="F2"/>
            <w:vAlign w:val="center"/>
          </w:tcPr>
          <w:p w14:paraId="4F9F0E82"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SF11.41</w:t>
            </w:r>
          </w:p>
        </w:tc>
        <w:tc>
          <w:tcPr>
            <w:tcW w:w="16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C74CF"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72D8C0EE" w14:textId="77777777" w:rsidTr="00AC7257">
        <w:tc>
          <w:tcPr>
            <w:tcW w:w="856" w:type="dxa"/>
            <w:gridSpan w:val="2"/>
            <w:shd w:val="clear" w:color="auto" w:fill="F2F2F2" w:themeFill="background1" w:themeFillShade="F2"/>
            <w:vAlign w:val="center"/>
          </w:tcPr>
          <w:p w14:paraId="2880F002" w14:textId="77777777" w:rsidR="00BB2C51" w:rsidRPr="00036A32" w:rsidRDefault="00BB2C51" w:rsidP="00BB2C51">
            <w:pPr>
              <w:keepNext/>
              <w:tabs>
                <w:tab w:val="left" w:pos="1560"/>
              </w:tabs>
              <w:spacing w:before="40" w:after="40"/>
              <w:ind w:right="-312"/>
              <w:outlineLvl w:val="7"/>
              <w:rPr>
                <w:rFonts w:ascii="Arial Narrow" w:hAnsi="Arial Narrow"/>
                <w:snapToGrid w:val="0"/>
                <w:sz w:val="18"/>
                <w:szCs w:val="18"/>
                <w:lang w:eastAsia="it-IT"/>
              </w:rPr>
            </w:pPr>
          </w:p>
        </w:tc>
        <w:tc>
          <w:tcPr>
            <w:tcW w:w="7041" w:type="dxa"/>
            <w:gridSpan w:val="3"/>
            <w:shd w:val="clear" w:color="auto" w:fill="F2F2F2" w:themeFill="background1" w:themeFillShade="F2"/>
            <w:vAlign w:val="center"/>
          </w:tcPr>
          <w:p w14:paraId="7584554A" w14:textId="11916019" w:rsidR="00BB2C51" w:rsidRPr="00036A32" w:rsidRDefault="00BB2C51" w:rsidP="00E12253">
            <w:pPr>
              <w:spacing w:before="40" w:after="40"/>
              <w:rPr>
                <w:rFonts w:ascii="Arial Narrow" w:hAnsi="Arial Narrow"/>
                <w:snapToGrid w:val="0"/>
                <w:sz w:val="18"/>
                <w:szCs w:val="18"/>
              </w:rPr>
            </w:pPr>
            <w:r w:rsidRPr="00036A32">
              <w:rPr>
                <w:rFonts w:ascii="Arial Narrow" w:hAnsi="Arial Narrow"/>
                <w:snapToGrid w:val="0"/>
                <w:sz w:val="18"/>
              </w:rPr>
              <w:t xml:space="preserve">Of which, those that have changed operator during the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 xml:space="preserve"> without changing telephone number</w:t>
            </w:r>
            <w:r w:rsidR="00CC00C8">
              <w:rPr>
                <w:rStyle w:val="Appelnotedebasdep"/>
                <w:rFonts w:ascii="Arial Narrow" w:hAnsi="Arial Narrow"/>
                <w:snapToGrid w:val="0"/>
                <w:sz w:val="18"/>
              </w:rPr>
              <w:footnoteReference w:id="2"/>
            </w:r>
            <w:r w:rsidRPr="00036A32">
              <w:rPr>
                <w:rFonts w:ascii="Arial Narrow" w:hAnsi="Arial Narrow"/>
                <w:snapToGrid w:val="0"/>
                <w:sz w:val="18"/>
              </w:rPr>
              <w:t xml:space="preserve"> </w:t>
            </w:r>
          </w:p>
        </w:tc>
        <w:tc>
          <w:tcPr>
            <w:tcW w:w="1045" w:type="dxa"/>
            <w:gridSpan w:val="3"/>
            <w:tcBorders>
              <w:right w:val="single" w:sz="4" w:space="0" w:color="auto"/>
            </w:tcBorders>
            <w:shd w:val="clear" w:color="auto" w:fill="F2F2F2" w:themeFill="background1" w:themeFillShade="F2"/>
            <w:vAlign w:val="center"/>
          </w:tcPr>
          <w:p w14:paraId="70C8EC8B" w14:textId="77777777" w:rsidR="00BB2C51" w:rsidRPr="00036A32" w:rsidRDefault="00BB2C51" w:rsidP="00BB2C51">
            <w:pPr>
              <w:pStyle w:val="Pieddepage"/>
              <w:tabs>
                <w:tab w:val="clear" w:pos="8732"/>
              </w:tabs>
              <w:spacing w:before="40" w:after="40"/>
              <w:rPr>
                <w:rFonts w:ascii="Arial Narrow" w:hAnsi="Arial Narrow"/>
                <w:snapToGrid w:val="0"/>
                <w:sz w:val="18"/>
                <w:szCs w:val="18"/>
              </w:rPr>
            </w:pPr>
            <w:r w:rsidRPr="00036A32">
              <w:rPr>
                <w:rFonts w:ascii="Arial Narrow" w:hAnsi="Arial Narrow"/>
                <w:snapToGrid w:val="0"/>
                <w:sz w:val="18"/>
              </w:rPr>
              <w:t>SF11.42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789A7"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1661B053" w14:textId="77777777" w:rsidTr="0038693A">
        <w:tc>
          <w:tcPr>
            <w:tcW w:w="7897" w:type="dxa"/>
            <w:gridSpan w:val="5"/>
            <w:shd w:val="clear" w:color="auto" w:fill="F2F2F2" w:themeFill="background1" w:themeFillShade="F2"/>
            <w:vAlign w:val="center"/>
          </w:tcPr>
          <w:p w14:paraId="0D1BA2B8" w14:textId="09EF14A2" w:rsidR="00BB2C51" w:rsidRPr="00036A32" w:rsidRDefault="00BB2C51" w:rsidP="00E149F4">
            <w:pPr>
              <w:spacing w:before="40" w:after="40"/>
              <w:rPr>
                <w:rFonts w:ascii="Arial Narrow" w:hAnsi="Arial Narrow"/>
                <w:snapToGrid w:val="0"/>
                <w:sz w:val="18"/>
                <w:szCs w:val="18"/>
              </w:rPr>
            </w:pPr>
            <w:r w:rsidRPr="00036A32">
              <w:rPr>
                <w:rFonts w:ascii="Arial Narrow" w:hAnsi="Arial Narrow"/>
                <w:snapToGrid w:val="0"/>
                <w:sz w:val="18"/>
              </w:rPr>
              <w:t xml:space="preserve">Number of contracts for which the user has subscribed to the service barring calls to value-added service numbers of type 090x (Art. 40 para. 1 </w:t>
            </w:r>
            <w:r w:rsidR="0089518D" w:rsidRPr="00036A32">
              <w:rPr>
                <w:rFonts w:ascii="Arial Narrow" w:hAnsi="Arial Narrow"/>
                <w:snapToGrid w:val="0"/>
                <w:sz w:val="18"/>
              </w:rPr>
              <w:t>OTS</w:t>
            </w:r>
            <w:r w:rsidRPr="00036A32">
              <w:rPr>
                <w:rFonts w:ascii="Arial Narrow" w:hAnsi="Arial Narrow"/>
                <w:snapToGrid w:val="0"/>
                <w:sz w:val="18"/>
              </w:rPr>
              <w:t>)</w:t>
            </w:r>
          </w:p>
        </w:tc>
        <w:tc>
          <w:tcPr>
            <w:tcW w:w="776" w:type="dxa"/>
            <w:tcBorders>
              <w:right w:val="single" w:sz="4" w:space="0" w:color="auto"/>
            </w:tcBorders>
            <w:shd w:val="clear" w:color="auto" w:fill="F2F2F2" w:themeFill="background1" w:themeFillShade="F2"/>
            <w:vAlign w:val="center"/>
          </w:tcPr>
          <w:p w14:paraId="783E293C"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SF11.50</w:t>
            </w:r>
          </w:p>
        </w:tc>
        <w:tc>
          <w:tcPr>
            <w:tcW w:w="17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0CC13"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4406FA01" w14:textId="77777777" w:rsidTr="0038693A">
        <w:tc>
          <w:tcPr>
            <w:tcW w:w="7897" w:type="dxa"/>
            <w:gridSpan w:val="5"/>
            <w:shd w:val="clear" w:color="auto" w:fill="F2F2F2" w:themeFill="background1" w:themeFillShade="F2"/>
            <w:vAlign w:val="center"/>
          </w:tcPr>
          <w:p w14:paraId="3CB61534" w14:textId="47073341" w:rsidR="00BB2C51" w:rsidRPr="00036A32" w:rsidRDefault="00BB2C51" w:rsidP="00E149F4">
            <w:pPr>
              <w:spacing w:before="40" w:after="40"/>
              <w:rPr>
                <w:rFonts w:ascii="Arial Narrow" w:hAnsi="Arial Narrow"/>
                <w:snapToGrid w:val="0"/>
                <w:sz w:val="18"/>
                <w:szCs w:val="18"/>
              </w:rPr>
            </w:pPr>
            <w:r w:rsidRPr="00036A32">
              <w:rPr>
                <w:rFonts w:ascii="Arial Narrow" w:hAnsi="Arial Narrow"/>
                <w:snapToGrid w:val="0"/>
                <w:sz w:val="18"/>
              </w:rPr>
              <w:t xml:space="preserve">Number of contracts for which the user has subscribed to the service barring calls to adult entertainment or pornographic value-added service numbers (Art. 40 para. 1 and 2 </w:t>
            </w:r>
            <w:r w:rsidR="0089518D" w:rsidRPr="00036A32">
              <w:rPr>
                <w:rFonts w:ascii="Arial Narrow" w:hAnsi="Arial Narrow"/>
                <w:snapToGrid w:val="0"/>
                <w:sz w:val="18"/>
              </w:rPr>
              <w:t>OTS</w:t>
            </w:r>
            <w:r w:rsidRPr="00036A32">
              <w:rPr>
                <w:rFonts w:ascii="Arial Narrow" w:hAnsi="Arial Narrow"/>
                <w:snapToGrid w:val="0"/>
                <w:sz w:val="18"/>
              </w:rPr>
              <w:t>)</w:t>
            </w:r>
          </w:p>
        </w:tc>
        <w:tc>
          <w:tcPr>
            <w:tcW w:w="776" w:type="dxa"/>
            <w:tcBorders>
              <w:right w:val="single" w:sz="4" w:space="0" w:color="auto"/>
            </w:tcBorders>
            <w:shd w:val="clear" w:color="auto" w:fill="F2F2F2" w:themeFill="background1" w:themeFillShade="F2"/>
            <w:vAlign w:val="center"/>
          </w:tcPr>
          <w:p w14:paraId="30583672"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SF11.51</w:t>
            </w:r>
          </w:p>
        </w:tc>
        <w:tc>
          <w:tcPr>
            <w:tcW w:w="17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D82FD"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46B7A826" w14:textId="77777777" w:rsidTr="0038693A">
        <w:tc>
          <w:tcPr>
            <w:tcW w:w="7897" w:type="dxa"/>
            <w:gridSpan w:val="5"/>
            <w:shd w:val="clear" w:color="auto" w:fill="F2F2F2" w:themeFill="background1" w:themeFillShade="F2"/>
            <w:vAlign w:val="center"/>
          </w:tcPr>
          <w:p w14:paraId="5AB1C6E3" w14:textId="71C2BA83" w:rsidR="00BB2C51" w:rsidRPr="00036A32" w:rsidRDefault="00BB2C51" w:rsidP="00E149F4">
            <w:pPr>
              <w:spacing w:before="40" w:after="40"/>
              <w:rPr>
                <w:rFonts w:ascii="Arial Narrow" w:hAnsi="Arial Narrow"/>
                <w:snapToGrid w:val="0"/>
                <w:sz w:val="18"/>
                <w:szCs w:val="18"/>
              </w:rPr>
            </w:pPr>
            <w:r w:rsidRPr="00036A32">
              <w:rPr>
                <w:rFonts w:ascii="Arial Narrow" w:hAnsi="Arial Narrow"/>
                <w:snapToGrid w:val="0"/>
                <w:sz w:val="18"/>
              </w:rPr>
              <w:t xml:space="preserve">Number of contracts for which the user has subscribed to the service barring calls to all value-added service numbers (Art. 40 para. 3 </w:t>
            </w:r>
            <w:r w:rsidR="0089518D" w:rsidRPr="00036A32">
              <w:rPr>
                <w:rFonts w:ascii="Arial Narrow" w:hAnsi="Arial Narrow"/>
                <w:snapToGrid w:val="0"/>
                <w:sz w:val="18"/>
              </w:rPr>
              <w:t>OTS</w:t>
            </w:r>
            <w:r w:rsidRPr="00036A32">
              <w:rPr>
                <w:rFonts w:ascii="Arial Narrow" w:hAnsi="Arial Narrow"/>
                <w:snapToGrid w:val="0"/>
                <w:sz w:val="18"/>
              </w:rPr>
              <w:t>)</w:t>
            </w:r>
          </w:p>
        </w:tc>
        <w:tc>
          <w:tcPr>
            <w:tcW w:w="776" w:type="dxa"/>
            <w:tcBorders>
              <w:right w:val="single" w:sz="4" w:space="0" w:color="auto"/>
            </w:tcBorders>
            <w:shd w:val="clear" w:color="auto" w:fill="F2F2F2" w:themeFill="background1" w:themeFillShade="F2"/>
            <w:vAlign w:val="center"/>
          </w:tcPr>
          <w:p w14:paraId="7127DA17"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SF11.52</w:t>
            </w:r>
          </w:p>
        </w:tc>
        <w:tc>
          <w:tcPr>
            <w:tcW w:w="17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68637"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25ED1C0E" w14:textId="77777777" w:rsidTr="00AC7257">
        <w:tc>
          <w:tcPr>
            <w:tcW w:w="10472" w:type="dxa"/>
            <w:gridSpan w:val="10"/>
            <w:shd w:val="clear" w:color="auto" w:fill="D9D9D9" w:themeFill="background1" w:themeFillShade="D9"/>
            <w:vAlign w:val="center"/>
          </w:tcPr>
          <w:p w14:paraId="0EBA8E2D" w14:textId="22D4E98D" w:rsidR="00BB2C51" w:rsidRPr="00036A32" w:rsidRDefault="00BB2C51" w:rsidP="00BB2C51">
            <w:pPr>
              <w:spacing w:before="40" w:after="40"/>
              <w:outlineLvl w:val="6"/>
              <w:rPr>
                <w:rFonts w:ascii="Arial Narrow" w:hAnsi="Arial Narrow"/>
                <w:snapToGrid w:val="0"/>
                <w:sz w:val="18"/>
                <w:szCs w:val="18"/>
              </w:rPr>
            </w:pPr>
            <w:r w:rsidRPr="00036A32">
              <w:rPr>
                <w:rFonts w:ascii="Arial Narrow" w:hAnsi="Arial Narrow"/>
                <w:b/>
                <w:snapToGrid w:val="0"/>
                <w:sz w:val="18"/>
              </w:rPr>
              <w:t>Number of communications</w:t>
            </w:r>
            <w:r w:rsidRPr="00036A32">
              <w:rPr>
                <w:rStyle w:val="Appelnotedebasdep"/>
                <w:rFonts w:ascii="Arial Narrow" w:hAnsi="Arial Narrow"/>
                <w:b/>
                <w:snapToGrid w:val="0"/>
                <w:sz w:val="18"/>
              </w:rPr>
              <w:footnoteReference w:id="3"/>
            </w:r>
            <w:r w:rsidRPr="00036A32">
              <w:rPr>
                <w:rFonts w:ascii="Arial Narrow" w:hAnsi="Arial Narrow"/>
                <w:b/>
                <w:snapToGrid w:val="0"/>
                <w:sz w:val="18"/>
              </w:rPr>
              <w:t xml:space="preserve"> </w:t>
            </w:r>
            <w:r w:rsidRPr="00036A32">
              <w:rPr>
                <w:rFonts w:ascii="Arial Narrow" w:hAnsi="Arial Narrow"/>
                <w:snapToGrid w:val="0"/>
                <w:sz w:val="18"/>
              </w:rPr>
              <w:t>(</w:t>
            </w:r>
            <w:r w:rsidRPr="00036A32">
              <w:rPr>
                <w:rFonts w:ascii="Arial Narrow" w:hAnsi="Arial Narrow"/>
                <w:b/>
                <w:snapToGrid w:val="0"/>
                <w:color w:val="FF0000"/>
                <w:sz w:val="18"/>
              </w:rPr>
              <w:t>in thousands of units</w:t>
            </w:r>
            <w:r w:rsidRPr="00036A32">
              <w:rPr>
                <w:rFonts w:ascii="Arial Narrow" w:hAnsi="Arial Narrow"/>
                <w:snapToGrid w:val="0"/>
                <w:sz w:val="18"/>
              </w:rPr>
              <w:t xml:space="preserve">, for the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w:t>
            </w:r>
          </w:p>
        </w:tc>
      </w:tr>
      <w:tr w:rsidR="007E0AE8" w:rsidRPr="00036A32" w14:paraId="1E80BC97" w14:textId="77777777" w:rsidTr="00AC7257">
        <w:tc>
          <w:tcPr>
            <w:tcW w:w="7897" w:type="dxa"/>
            <w:gridSpan w:val="5"/>
            <w:shd w:val="clear" w:color="auto" w:fill="F2F2F2" w:themeFill="background1" w:themeFillShade="F2"/>
            <w:vAlign w:val="center"/>
          </w:tcPr>
          <w:p w14:paraId="145A1869" w14:textId="77777777" w:rsidR="007E0AE8" w:rsidRPr="00036A32" w:rsidRDefault="00BB2C51" w:rsidP="00BB2C51">
            <w:pPr>
              <w:spacing w:before="40" w:after="40"/>
              <w:rPr>
                <w:rFonts w:ascii="Arial Narrow" w:hAnsi="Arial Narrow"/>
                <w:b/>
                <w:snapToGrid w:val="0"/>
                <w:sz w:val="18"/>
                <w:szCs w:val="18"/>
              </w:rPr>
            </w:pPr>
            <w:r w:rsidRPr="00036A32">
              <w:rPr>
                <w:rFonts w:ascii="Arial Narrow" w:hAnsi="Arial Narrow"/>
                <w:snapToGrid w:val="0"/>
                <w:sz w:val="18"/>
              </w:rPr>
              <w:t xml:space="preserve">Number of communications, fixed network </w:t>
            </w:r>
            <w:r w:rsidRPr="00036A32">
              <w:rPr>
                <w:rFonts w:ascii="Arial Narrow" w:hAnsi="Arial Narrow"/>
                <w:b/>
                <w:snapToGrid w:val="0"/>
                <w:sz w:val="18"/>
              </w:rPr>
              <w:t>to fixed network</w:t>
            </w:r>
            <w:bookmarkStart w:id="2" w:name="_Ref159420573"/>
            <w:r w:rsidRPr="00036A32">
              <w:rPr>
                <w:rStyle w:val="Appelnotedebasdep"/>
                <w:rFonts w:ascii="Arial Narrow" w:hAnsi="Arial Narrow"/>
                <w:b/>
                <w:snapToGrid w:val="0"/>
                <w:sz w:val="18"/>
              </w:rPr>
              <w:footnoteReference w:id="4"/>
            </w:r>
            <w:bookmarkEnd w:id="2"/>
          </w:p>
        </w:tc>
        <w:tc>
          <w:tcPr>
            <w:tcW w:w="1334" w:type="dxa"/>
            <w:gridSpan w:val="4"/>
            <w:tcBorders>
              <w:bottom w:val="single" w:sz="4" w:space="0" w:color="auto"/>
            </w:tcBorders>
            <w:shd w:val="clear" w:color="auto" w:fill="F2F2F2" w:themeFill="background1" w:themeFillShade="F2"/>
            <w:vAlign w:val="center"/>
          </w:tcPr>
          <w:p w14:paraId="5F672705" w14:textId="77777777" w:rsidR="007E0AE8" w:rsidRPr="00036A32" w:rsidRDefault="00073296" w:rsidP="000A4CD6">
            <w:pPr>
              <w:tabs>
                <w:tab w:val="left" w:pos="1560"/>
              </w:tabs>
              <w:spacing w:before="40" w:after="40"/>
              <w:rPr>
                <w:rFonts w:ascii="Arial Narrow" w:hAnsi="Arial Narrow"/>
                <w:sz w:val="18"/>
                <w:szCs w:val="18"/>
              </w:rPr>
            </w:pPr>
            <w:r w:rsidRPr="00036A32">
              <w:rPr>
                <w:rFonts w:ascii="Arial Narrow" w:hAnsi="Arial Narrow"/>
                <w:sz w:val="18"/>
              </w:rPr>
              <w:t>National</w:t>
            </w:r>
          </w:p>
        </w:tc>
        <w:tc>
          <w:tcPr>
            <w:tcW w:w="1241" w:type="dxa"/>
            <w:tcBorders>
              <w:bottom w:val="single" w:sz="4" w:space="0" w:color="auto"/>
            </w:tcBorders>
            <w:shd w:val="clear" w:color="auto" w:fill="F2F2F2" w:themeFill="background1" w:themeFillShade="F2"/>
            <w:vAlign w:val="center"/>
          </w:tcPr>
          <w:p w14:paraId="1350D179" w14:textId="77777777" w:rsidR="007E0AE8" w:rsidRPr="00036A32" w:rsidRDefault="00073296" w:rsidP="00073296">
            <w:pPr>
              <w:spacing w:before="40" w:after="40"/>
              <w:rPr>
                <w:rFonts w:ascii="Arial Narrow" w:hAnsi="Arial Narrow"/>
                <w:snapToGrid w:val="0"/>
                <w:sz w:val="18"/>
                <w:szCs w:val="18"/>
              </w:rPr>
            </w:pPr>
            <w:bookmarkStart w:id="3" w:name="_Ref34454745"/>
            <w:r w:rsidRPr="00036A32">
              <w:rPr>
                <w:rFonts w:ascii="Arial Narrow" w:hAnsi="Arial Narrow"/>
                <w:snapToGrid w:val="0"/>
                <w:sz w:val="18"/>
              </w:rPr>
              <w:t>International</w:t>
            </w:r>
            <w:bookmarkStart w:id="4" w:name="_Ref67805992"/>
            <w:bookmarkStart w:id="5" w:name="_Ref193165544"/>
            <w:r w:rsidRPr="00036A32">
              <w:rPr>
                <w:rStyle w:val="Appelnotedebasdep"/>
                <w:rFonts w:ascii="Arial Narrow" w:hAnsi="Arial Narrow"/>
                <w:snapToGrid w:val="0"/>
                <w:sz w:val="18"/>
              </w:rPr>
              <w:footnoteReference w:id="5"/>
            </w:r>
            <w:bookmarkEnd w:id="3"/>
            <w:bookmarkEnd w:id="4"/>
            <w:bookmarkEnd w:id="5"/>
          </w:p>
        </w:tc>
      </w:tr>
      <w:tr w:rsidR="00073296" w:rsidRPr="00036A32" w14:paraId="35B4384E" w14:textId="77777777" w:rsidTr="00AC7257">
        <w:tc>
          <w:tcPr>
            <w:tcW w:w="431" w:type="dxa"/>
            <w:shd w:val="clear" w:color="auto" w:fill="F2F2F2" w:themeFill="background1" w:themeFillShade="F2"/>
            <w:vAlign w:val="center"/>
          </w:tcPr>
          <w:p w14:paraId="2B18BBF5" w14:textId="77777777" w:rsidR="00073296" w:rsidRPr="00036A32" w:rsidRDefault="00073296" w:rsidP="00073296">
            <w:pPr>
              <w:keepNext/>
              <w:tabs>
                <w:tab w:val="left" w:pos="1560"/>
              </w:tabs>
              <w:spacing w:before="40" w:after="40"/>
              <w:ind w:right="-312"/>
              <w:outlineLvl w:val="7"/>
              <w:rPr>
                <w:rFonts w:ascii="Arial Narrow" w:hAnsi="Arial Narrow"/>
                <w:b/>
                <w:snapToGrid w:val="0"/>
                <w:sz w:val="18"/>
                <w:szCs w:val="18"/>
                <w:lang w:eastAsia="it-IT"/>
              </w:rPr>
            </w:pPr>
          </w:p>
        </w:tc>
        <w:tc>
          <w:tcPr>
            <w:tcW w:w="6524" w:type="dxa"/>
            <w:gridSpan w:val="2"/>
            <w:shd w:val="clear" w:color="auto" w:fill="F2F2F2" w:themeFill="background1" w:themeFillShade="F2"/>
            <w:vAlign w:val="center"/>
          </w:tcPr>
          <w:p w14:paraId="6EEF6EAF" w14:textId="77777777" w:rsidR="00073296" w:rsidRPr="00036A32" w:rsidRDefault="00073296" w:rsidP="00073296">
            <w:pPr>
              <w:spacing w:before="40" w:after="40"/>
              <w:rPr>
                <w:rFonts w:ascii="Arial Narrow" w:hAnsi="Arial Narrow"/>
                <w:sz w:val="18"/>
                <w:szCs w:val="18"/>
              </w:rPr>
            </w:pPr>
            <w:r w:rsidRPr="00036A32">
              <w:rPr>
                <w:rFonts w:ascii="Arial Narrow" w:hAnsi="Arial Narrow"/>
                <w:sz w:val="18"/>
              </w:rPr>
              <w:t xml:space="preserve">Number of communications established through a VoIP access provided by you </w:t>
            </w:r>
          </w:p>
        </w:tc>
        <w:tc>
          <w:tcPr>
            <w:tcW w:w="942" w:type="dxa"/>
            <w:gridSpan w:val="2"/>
            <w:tcBorders>
              <w:right w:val="single" w:sz="4" w:space="0" w:color="auto"/>
            </w:tcBorders>
            <w:shd w:val="clear" w:color="auto" w:fill="F2F2F2" w:themeFill="background1" w:themeFillShade="F2"/>
            <w:vAlign w:val="center"/>
          </w:tcPr>
          <w:p w14:paraId="727610C1"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SF11.43</w:t>
            </w:r>
          </w:p>
        </w:tc>
        <w:tc>
          <w:tcPr>
            <w:tcW w:w="13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DAC95" w14:textId="520FD81F" w:rsidR="00073296" w:rsidRPr="00036A32" w:rsidRDefault="00073296" w:rsidP="00073296">
            <w:pPr>
              <w:spacing w:before="40" w:after="40"/>
              <w:jc w:val="right"/>
              <w:rPr>
                <w:rFonts w:ascii="Arial Narrow" w:hAnsi="Arial Narrow"/>
                <w:snapToGrid w:val="0"/>
                <w:sz w:val="18"/>
                <w:szCs w:val="18"/>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29C55" w14:textId="4F0D1CF4" w:rsidR="00073296" w:rsidRPr="00036A32" w:rsidRDefault="00073296" w:rsidP="00073296">
            <w:pPr>
              <w:spacing w:before="40" w:after="40"/>
              <w:jc w:val="right"/>
              <w:rPr>
                <w:rFonts w:ascii="Arial Narrow" w:hAnsi="Arial Narrow"/>
                <w:snapToGrid w:val="0"/>
                <w:sz w:val="18"/>
                <w:szCs w:val="18"/>
              </w:rPr>
            </w:pPr>
          </w:p>
        </w:tc>
      </w:tr>
      <w:tr w:rsidR="007E0AE8" w:rsidRPr="00036A32" w14:paraId="5B45FC73" w14:textId="77777777" w:rsidTr="00AC7257">
        <w:tc>
          <w:tcPr>
            <w:tcW w:w="7897" w:type="dxa"/>
            <w:gridSpan w:val="5"/>
            <w:shd w:val="clear" w:color="auto" w:fill="F2F2F2" w:themeFill="background1" w:themeFillShade="F2"/>
            <w:vAlign w:val="center"/>
          </w:tcPr>
          <w:p w14:paraId="74CD8A2F" w14:textId="77777777" w:rsidR="007E0AE8" w:rsidRPr="00036A32" w:rsidRDefault="00BB2C51" w:rsidP="00BB2C51">
            <w:pPr>
              <w:spacing w:before="40" w:after="40"/>
              <w:ind w:left="79" w:hanging="79"/>
              <w:rPr>
                <w:rFonts w:ascii="Arial Narrow" w:hAnsi="Arial Narrow"/>
                <w:b/>
                <w:snapToGrid w:val="0"/>
                <w:sz w:val="18"/>
                <w:szCs w:val="18"/>
              </w:rPr>
            </w:pPr>
            <w:r w:rsidRPr="00036A32">
              <w:rPr>
                <w:rFonts w:ascii="Arial Narrow" w:hAnsi="Arial Narrow"/>
                <w:snapToGrid w:val="0"/>
                <w:sz w:val="18"/>
              </w:rPr>
              <w:t xml:space="preserve">Number of communications, fixed network </w:t>
            </w:r>
            <w:r w:rsidRPr="00036A32">
              <w:rPr>
                <w:rFonts w:ascii="Arial Narrow" w:hAnsi="Arial Narrow"/>
                <w:b/>
                <w:snapToGrid w:val="0"/>
                <w:sz w:val="18"/>
              </w:rPr>
              <w:t>to mobile network</w:t>
            </w:r>
            <w:bookmarkStart w:id="6" w:name="_Ref159420601"/>
            <w:r w:rsidRPr="00036A32">
              <w:rPr>
                <w:rStyle w:val="Appelnotedebasdep"/>
                <w:rFonts w:ascii="Arial Narrow" w:hAnsi="Arial Narrow"/>
                <w:b/>
                <w:snapToGrid w:val="0"/>
                <w:sz w:val="18"/>
              </w:rPr>
              <w:footnoteReference w:id="6"/>
            </w:r>
            <w:bookmarkEnd w:id="6"/>
          </w:p>
        </w:tc>
        <w:tc>
          <w:tcPr>
            <w:tcW w:w="1334" w:type="dxa"/>
            <w:gridSpan w:val="4"/>
            <w:tcBorders>
              <w:top w:val="single" w:sz="4" w:space="0" w:color="auto"/>
              <w:bottom w:val="single" w:sz="4" w:space="0" w:color="auto"/>
            </w:tcBorders>
            <w:shd w:val="clear" w:color="auto" w:fill="F2F2F2" w:themeFill="background1" w:themeFillShade="F2"/>
            <w:vAlign w:val="center"/>
          </w:tcPr>
          <w:p w14:paraId="0C3B3440" w14:textId="77777777" w:rsidR="007E0AE8" w:rsidRPr="00036A32" w:rsidRDefault="00E12253" w:rsidP="000A4CD6">
            <w:pPr>
              <w:tabs>
                <w:tab w:val="left" w:pos="1560"/>
              </w:tabs>
              <w:spacing w:before="40" w:after="40"/>
              <w:rPr>
                <w:rFonts w:ascii="Arial Narrow" w:hAnsi="Arial Narrow"/>
                <w:sz w:val="18"/>
                <w:szCs w:val="18"/>
              </w:rPr>
            </w:pPr>
            <w:r w:rsidRPr="00036A32">
              <w:rPr>
                <w:rFonts w:ascii="Arial Narrow" w:hAnsi="Arial Narrow"/>
                <w:sz w:val="18"/>
              </w:rPr>
              <w:t>National</w:t>
            </w:r>
          </w:p>
        </w:tc>
        <w:tc>
          <w:tcPr>
            <w:tcW w:w="1241" w:type="dxa"/>
            <w:tcBorders>
              <w:top w:val="single" w:sz="4" w:space="0" w:color="auto"/>
              <w:bottom w:val="single" w:sz="4" w:space="0" w:color="auto"/>
            </w:tcBorders>
            <w:shd w:val="clear" w:color="auto" w:fill="F2F2F2" w:themeFill="background1" w:themeFillShade="F2"/>
            <w:vAlign w:val="center"/>
          </w:tcPr>
          <w:p w14:paraId="56502270" w14:textId="328F651F" w:rsidR="007E0AE8" w:rsidRPr="00036A32" w:rsidRDefault="00E12253" w:rsidP="009A122C">
            <w:pPr>
              <w:tabs>
                <w:tab w:val="left" w:pos="1560"/>
              </w:tabs>
              <w:spacing w:before="40" w:after="40"/>
              <w:rPr>
                <w:rFonts w:ascii="Arial Narrow" w:hAnsi="Arial Narrow"/>
                <w:sz w:val="18"/>
                <w:szCs w:val="18"/>
              </w:rPr>
            </w:pPr>
            <w:r w:rsidRPr="00036A32">
              <w:rPr>
                <w:rFonts w:ascii="Arial Narrow" w:hAnsi="Arial Narrow"/>
                <w:sz w:val="18"/>
              </w:rPr>
              <w:t>International</w:t>
            </w:r>
            <w:r w:rsidR="0000603B" w:rsidRPr="0000603B">
              <w:rPr>
                <w:rFonts w:ascii="Arial Narrow" w:hAnsi="Arial Narrow"/>
                <w:sz w:val="18"/>
                <w:vertAlign w:val="superscript"/>
              </w:rPr>
              <w:fldChar w:fldCharType="begin"/>
            </w:r>
            <w:r w:rsidR="0000603B" w:rsidRPr="0000603B">
              <w:rPr>
                <w:rFonts w:ascii="Arial Narrow" w:hAnsi="Arial Narrow"/>
                <w:sz w:val="18"/>
                <w:vertAlign w:val="superscript"/>
              </w:rPr>
              <w:instrText xml:space="preserve"> NOTEREF _Ref67805992 \h </w:instrText>
            </w:r>
            <w:r w:rsidR="0000603B">
              <w:rPr>
                <w:rFonts w:ascii="Arial Narrow" w:hAnsi="Arial Narrow"/>
                <w:sz w:val="18"/>
                <w:vertAlign w:val="superscript"/>
              </w:rPr>
              <w:instrText xml:space="preserve"> \* MERGEFORMAT </w:instrText>
            </w:r>
            <w:r w:rsidR="0000603B" w:rsidRPr="0000603B">
              <w:rPr>
                <w:rFonts w:ascii="Arial Narrow" w:hAnsi="Arial Narrow"/>
                <w:sz w:val="18"/>
                <w:vertAlign w:val="superscript"/>
              </w:rPr>
            </w:r>
            <w:r w:rsidR="0000603B" w:rsidRPr="0000603B">
              <w:rPr>
                <w:rFonts w:ascii="Arial Narrow" w:hAnsi="Arial Narrow"/>
                <w:sz w:val="18"/>
                <w:vertAlign w:val="superscript"/>
              </w:rPr>
              <w:fldChar w:fldCharType="separate"/>
            </w:r>
            <w:r w:rsidR="006370CF">
              <w:rPr>
                <w:rFonts w:ascii="Arial Narrow" w:hAnsi="Arial Narrow"/>
                <w:sz w:val="18"/>
                <w:vertAlign w:val="superscript"/>
              </w:rPr>
              <w:t>6</w:t>
            </w:r>
            <w:r w:rsidR="0000603B" w:rsidRPr="0000603B">
              <w:rPr>
                <w:rFonts w:ascii="Arial Narrow" w:hAnsi="Arial Narrow"/>
                <w:sz w:val="18"/>
                <w:vertAlign w:val="superscript"/>
              </w:rPr>
              <w:fldChar w:fldCharType="end"/>
            </w:r>
          </w:p>
        </w:tc>
      </w:tr>
      <w:tr w:rsidR="00073296" w:rsidRPr="00036A32" w14:paraId="2EE44B4D" w14:textId="77777777" w:rsidTr="00AC7257">
        <w:tc>
          <w:tcPr>
            <w:tcW w:w="431" w:type="dxa"/>
            <w:shd w:val="clear" w:color="auto" w:fill="F2F2F2" w:themeFill="background1" w:themeFillShade="F2"/>
            <w:vAlign w:val="center"/>
          </w:tcPr>
          <w:p w14:paraId="070BE090" w14:textId="77777777" w:rsidR="00073296" w:rsidRPr="00036A32" w:rsidRDefault="00073296" w:rsidP="00073296">
            <w:pPr>
              <w:keepNext/>
              <w:tabs>
                <w:tab w:val="left" w:pos="1560"/>
              </w:tabs>
              <w:spacing w:before="40" w:after="40"/>
              <w:ind w:right="-312"/>
              <w:outlineLvl w:val="7"/>
              <w:rPr>
                <w:rFonts w:ascii="Arial Narrow" w:hAnsi="Arial Narrow"/>
                <w:b/>
                <w:snapToGrid w:val="0"/>
                <w:sz w:val="18"/>
                <w:szCs w:val="18"/>
                <w:lang w:eastAsia="it-IT"/>
              </w:rPr>
            </w:pPr>
          </w:p>
        </w:tc>
        <w:tc>
          <w:tcPr>
            <w:tcW w:w="6524" w:type="dxa"/>
            <w:gridSpan w:val="2"/>
            <w:shd w:val="clear" w:color="auto" w:fill="F2F2F2" w:themeFill="background1" w:themeFillShade="F2"/>
            <w:vAlign w:val="center"/>
          </w:tcPr>
          <w:p w14:paraId="6DB29787" w14:textId="77777777" w:rsidR="00073296" w:rsidRPr="00036A32" w:rsidRDefault="00073296" w:rsidP="00073296">
            <w:pPr>
              <w:spacing w:before="40" w:after="40"/>
              <w:rPr>
                <w:rFonts w:ascii="Arial Narrow" w:hAnsi="Arial Narrow"/>
                <w:sz w:val="18"/>
                <w:szCs w:val="18"/>
              </w:rPr>
            </w:pPr>
            <w:r w:rsidRPr="00036A32">
              <w:rPr>
                <w:rFonts w:ascii="Arial Narrow" w:hAnsi="Arial Narrow"/>
                <w:sz w:val="18"/>
              </w:rPr>
              <w:t xml:space="preserve">Number of communications established through a VoIP access provided by you </w:t>
            </w:r>
          </w:p>
        </w:tc>
        <w:tc>
          <w:tcPr>
            <w:tcW w:w="942" w:type="dxa"/>
            <w:gridSpan w:val="2"/>
            <w:tcBorders>
              <w:right w:val="single" w:sz="4" w:space="0" w:color="auto"/>
            </w:tcBorders>
            <w:shd w:val="clear" w:color="auto" w:fill="F2F2F2" w:themeFill="background1" w:themeFillShade="F2"/>
            <w:vAlign w:val="center"/>
          </w:tcPr>
          <w:p w14:paraId="776BFE1E"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SF11.44</w:t>
            </w:r>
          </w:p>
        </w:tc>
        <w:tc>
          <w:tcPr>
            <w:tcW w:w="13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0AA48" w14:textId="32059D02" w:rsidR="00073296" w:rsidRPr="00036A32" w:rsidRDefault="00073296" w:rsidP="00073296">
            <w:pPr>
              <w:spacing w:before="40" w:after="40"/>
              <w:jc w:val="right"/>
              <w:rPr>
                <w:rFonts w:ascii="Arial Narrow" w:hAnsi="Arial Narrow"/>
                <w:snapToGrid w:val="0"/>
                <w:sz w:val="18"/>
                <w:szCs w:val="18"/>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1367F" w14:textId="7AA4BBF7" w:rsidR="00073296" w:rsidRPr="00036A32" w:rsidRDefault="00073296" w:rsidP="00073296">
            <w:pPr>
              <w:spacing w:before="40" w:after="40"/>
              <w:jc w:val="right"/>
              <w:rPr>
                <w:rFonts w:ascii="Arial Narrow" w:hAnsi="Arial Narrow"/>
                <w:snapToGrid w:val="0"/>
                <w:sz w:val="18"/>
                <w:szCs w:val="18"/>
              </w:rPr>
            </w:pPr>
          </w:p>
        </w:tc>
      </w:tr>
      <w:tr w:rsidR="00073296" w:rsidRPr="00036A32" w14:paraId="07633299" w14:textId="77777777" w:rsidTr="00AC7257">
        <w:tc>
          <w:tcPr>
            <w:tcW w:w="6955" w:type="dxa"/>
            <w:gridSpan w:val="3"/>
            <w:shd w:val="clear" w:color="auto" w:fill="F2F2F2" w:themeFill="background1" w:themeFillShade="F2"/>
            <w:vAlign w:val="center"/>
          </w:tcPr>
          <w:p w14:paraId="1D20F5F9"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 xml:space="preserve">Number of communications, </w:t>
            </w:r>
            <w:r w:rsidRPr="00036A32">
              <w:rPr>
                <w:rFonts w:ascii="Arial Narrow" w:hAnsi="Arial Narrow"/>
                <w:b/>
                <w:snapToGrid w:val="0"/>
                <w:sz w:val="18"/>
              </w:rPr>
              <w:t>other</w:t>
            </w:r>
            <w:bookmarkStart w:id="7" w:name="_Ref159420607"/>
            <w:r w:rsidRPr="00036A32">
              <w:rPr>
                <w:rStyle w:val="Appelnotedebasdep"/>
                <w:rFonts w:ascii="Arial Narrow" w:hAnsi="Arial Narrow"/>
                <w:b/>
                <w:snapToGrid w:val="0"/>
                <w:sz w:val="18"/>
              </w:rPr>
              <w:footnoteReference w:id="7"/>
            </w:r>
            <w:bookmarkEnd w:id="7"/>
            <w:r w:rsidRPr="00036A32">
              <w:rPr>
                <w:rFonts w:ascii="Arial Narrow" w:hAnsi="Arial Narrow"/>
                <w:b/>
                <w:snapToGrid w:val="0"/>
                <w:sz w:val="18"/>
              </w:rPr>
              <w:t xml:space="preserve"> </w:t>
            </w:r>
          </w:p>
        </w:tc>
        <w:tc>
          <w:tcPr>
            <w:tcW w:w="852" w:type="dxa"/>
            <w:tcBorders>
              <w:right w:val="single" w:sz="4" w:space="0" w:color="auto"/>
            </w:tcBorders>
            <w:shd w:val="clear" w:color="auto" w:fill="F2F2F2" w:themeFill="background1" w:themeFillShade="F2"/>
            <w:vAlign w:val="center"/>
          </w:tcPr>
          <w:p w14:paraId="148924C8"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SF11.13</w:t>
            </w:r>
          </w:p>
        </w:tc>
        <w:tc>
          <w:tcPr>
            <w:tcW w:w="142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4BF88" w14:textId="05ECC0C1" w:rsidR="00073296" w:rsidRPr="00036A32" w:rsidRDefault="00073296" w:rsidP="00073296">
            <w:pPr>
              <w:spacing w:before="40" w:after="40"/>
              <w:jc w:val="right"/>
              <w:rPr>
                <w:rFonts w:ascii="Arial Narrow" w:hAnsi="Arial Narrow"/>
                <w:snapToGrid w:val="0"/>
                <w:sz w:val="18"/>
                <w:szCs w:val="18"/>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4AB10" w14:textId="06CC8A73" w:rsidR="00073296" w:rsidRPr="00036A32" w:rsidRDefault="00073296" w:rsidP="00073296">
            <w:pPr>
              <w:spacing w:before="40" w:after="40"/>
              <w:jc w:val="right"/>
              <w:rPr>
                <w:rFonts w:ascii="Arial Narrow" w:hAnsi="Arial Narrow"/>
                <w:snapToGrid w:val="0"/>
                <w:sz w:val="18"/>
                <w:szCs w:val="18"/>
              </w:rPr>
            </w:pPr>
          </w:p>
        </w:tc>
      </w:tr>
      <w:tr w:rsidR="00BB2C51" w:rsidRPr="00036A32" w14:paraId="1798F14A" w14:textId="77777777" w:rsidTr="00047C29">
        <w:tc>
          <w:tcPr>
            <w:tcW w:w="10472" w:type="dxa"/>
            <w:gridSpan w:val="10"/>
            <w:shd w:val="clear" w:color="auto" w:fill="D9D9D9" w:themeFill="background1" w:themeFillShade="D9"/>
          </w:tcPr>
          <w:p w14:paraId="0398CA63" w14:textId="5E1942AD" w:rsidR="00BB2C51" w:rsidRPr="00036A32" w:rsidRDefault="00BB2C51" w:rsidP="00BB2C51">
            <w:pPr>
              <w:spacing w:before="40" w:after="40"/>
              <w:outlineLvl w:val="6"/>
              <w:rPr>
                <w:rFonts w:ascii="Arial Narrow" w:hAnsi="Arial Narrow"/>
                <w:snapToGrid w:val="0"/>
                <w:sz w:val="18"/>
                <w:szCs w:val="18"/>
              </w:rPr>
            </w:pPr>
            <w:r w:rsidRPr="00036A32">
              <w:rPr>
                <w:rFonts w:ascii="Arial Narrow" w:hAnsi="Arial Narrow"/>
                <w:b/>
                <w:snapToGrid w:val="0"/>
                <w:sz w:val="18"/>
              </w:rPr>
              <w:t>Duration of communications</w:t>
            </w:r>
            <w:r w:rsidRPr="00036A32">
              <w:rPr>
                <w:rFonts w:ascii="Arial Narrow" w:hAnsi="Arial Narrow"/>
                <w:b/>
                <w:snapToGrid w:val="0"/>
                <w:sz w:val="18"/>
                <w:vertAlign w:val="superscript"/>
              </w:rPr>
              <w:t>5</w:t>
            </w:r>
            <w:r w:rsidRPr="00036A32">
              <w:rPr>
                <w:rFonts w:ascii="Arial Narrow" w:hAnsi="Arial Narrow"/>
                <w:b/>
                <w:snapToGrid w:val="0"/>
                <w:sz w:val="18"/>
              </w:rPr>
              <w:t xml:space="preserve"> </w:t>
            </w:r>
            <w:r w:rsidRPr="00036A32">
              <w:rPr>
                <w:rFonts w:ascii="Arial Narrow" w:hAnsi="Arial Narrow"/>
                <w:snapToGrid w:val="0"/>
                <w:sz w:val="18"/>
              </w:rPr>
              <w:t>(</w:t>
            </w:r>
            <w:r w:rsidRPr="00036A32">
              <w:rPr>
                <w:rFonts w:ascii="Arial Narrow" w:hAnsi="Arial Narrow"/>
                <w:b/>
                <w:snapToGrid w:val="0"/>
                <w:color w:val="FF0000"/>
                <w:sz w:val="18"/>
              </w:rPr>
              <w:t>in thousands of minutes</w:t>
            </w:r>
            <w:r w:rsidRPr="00036A32">
              <w:rPr>
                <w:rFonts w:ascii="Arial Narrow" w:hAnsi="Arial Narrow"/>
                <w:snapToGrid w:val="0"/>
                <w:sz w:val="18"/>
              </w:rPr>
              <w:t xml:space="preserve">, for the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w:t>
            </w:r>
          </w:p>
        </w:tc>
      </w:tr>
      <w:tr w:rsidR="00761134" w:rsidRPr="00036A32" w14:paraId="2E889BBC" w14:textId="77777777" w:rsidTr="00AC7257">
        <w:tc>
          <w:tcPr>
            <w:tcW w:w="7897" w:type="dxa"/>
            <w:gridSpan w:val="5"/>
            <w:shd w:val="clear" w:color="auto" w:fill="F2F2F2" w:themeFill="background1" w:themeFillShade="F2"/>
            <w:vAlign w:val="center"/>
          </w:tcPr>
          <w:p w14:paraId="616D55A2" w14:textId="408D2140" w:rsidR="00761134" w:rsidRPr="00036A32" w:rsidRDefault="00BB2C51" w:rsidP="000A4CD6">
            <w:pPr>
              <w:spacing w:before="40" w:after="40"/>
              <w:rPr>
                <w:rFonts w:ascii="Arial Narrow" w:hAnsi="Arial Narrow"/>
                <w:b/>
                <w:snapToGrid w:val="0"/>
                <w:sz w:val="18"/>
                <w:szCs w:val="18"/>
              </w:rPr>
            </w:pPr>
            <w:r w:rsidRPr="00036A32">
              <w:rPr>
                <w:rFonts w:ascii="Arial Narrow" w:hAnsi="Arial Narrow"/>
                <w:snapToGrid w:val="0"/>
                <w:sz w:val="18"/>
              </w:rPr>
              <w:t xml:space="preserve">Duration of communications, fixed network </w:t>
            </w:r>
            <w:r w:rsidRPr="00036A32">
              <w:rPr>
                <w:rFonts w:ascii="Arial Narrow" w:hAnsi="Arial Narrow"/>
                <w:b/>
                <w:snapToGrid w:val="0"/>
                <w:sz w:val="18"/>
              </w:rPr>
              <w:t>to fixed network</w:t>
            </w:r>
            <w:r w:rsidR="0000603B" w:rsidRPr="0000603B">
              <w:rPr>
                <w:rFonts w:ascii="Arial Narrow" w:hAnsi="Arial Narrow"/>
                <w:bCs/>
                <w:snapToGrid w:val="0"/>
                <w:sz w:val="18"/>
                <w:vertAlign w:val="superscript"/>
              </w:rPr>
              <w:fldChar w:fldCharType="begin"/>
            </w:r>
            <w:r w:rsidR="0000603B" w:rsidRPr="0000603B">
              <w:rPr>
                <w:rFonts w:ascii="Arial Narrow" w:hAnsi="Arial Narrow"/>
                <w:bCs/>
                <w:snapToGrid w:val="0"/>
                <w:sz w:val="18"/>
                <w:vertAlign w:val="superscript"/>
              </w:rPr>
              <w:instrText xml:space="preserve"> NOTEREF _Ref159420573 \h  \* MERGEFORMAT </w:instrText>
            </w:r>
            <w:r w:rsidR="0000603B" w:rsidRPr="0000603B">
              <w:rPr>
                <w:rFonts w:ascii="Arial Narrow" w:hAnsi="Arial Narrow"/>
                <w:bCs/>
                <w:snapToGrid w:val="0"/>
                <w:sz w:val="18"/>
                <w:vertAlign w:val="superscript"/>
              </w:rPr>
            </w:r>
            <w:r w:rsidR="0000603B" w:rsidRPr="0000603B">
              <w:rPr>
                <w:rFonts w:ascii="Arial Narrow" w:hAnsi="Arial Narrow"/>
                <w:bCs/>
                <w:snapToGrid w:val="0"/>
                <w:sz w:val="18"/>
                <w:vertAlign w:val="superscript"/>
              </w:rPr>
              <w:fldChar w:fldCharType="separate"/>
            </w:r>
            <w:r w:rsidR="006370CF">
              <w:rPr>
                <w:rFonts w:ascii="Arial Narrow" w:hAnsi="Arial Narrow"/>
                <w:bCs/>
                <w:snapToGrid w:val="0"/>
                <w:sz w:val="18"/>
                <w:vertAlign w:val="superscript"/>
              </w:rPr>
              <w:t>5</w:t>
            </w:r>
            <w:r w:rsidR="0000603B" w:rsidRPr="0000603B">
              <w:rPr>
                <w:rFonts w:ascii="Arial Narrow" w:hAnsi="Arial Narrow"/>
                <w:bCs/>
                <w:snapToGrid w:val="0"/>
                <w:sz w:val="18"/>
                <w:vertAlign w:val="superscript"/>
              </w:rPr>
              <w:fldChar w:fldCharType="end"/>
            </w:r>
          </w:p>
        </w:tc>
        <w:tc>
          <w:tcPr>
            <w:tcW w:w="1334" w:type="dxa"/>
            <w:gridSpan w:val="4"/>
            <w:tcBorders>
              <w:bottom w:val="single" w:sz="4" w:space="0" w:color="auto"/>
            </w:tcBorders>
            <w:shd w:val="clear" w:color="auto" w:fill="F2F2F2" w:themeFill="background1" w:themeFillShade="F2"/>
            <w:vAlign w:val="center"/>
          </w:tcPr>
          <w:p w14:paraId="3A7B1912" w14:textId="77777777" w:rsidR="00761134" w:rsidRPr="00036A32" w:rsidRDefault="00E12253" w:rsidP="000A4CD6">
            <w:pPr>
              <w:tabs>
                <w:tab w:val="left" w:pos="1560"/>
              </w:tabs>
              <w:spacing w:before="40" w:after="40"/>
              <w:rPr>
                <w:rFonts w:ascii="Arial Narrow" w:hAnsi="Arial Narrow"/>
                <w:sz w:val="18"/>
                <w:szCs w:val="18"/>
              </w:rPr>
            </w:pPr>
            <w:r w:rsidRPr="00036A32">
              <w:rPr>
                <w:rFonts w:ascii="Arial Narrow" w:hAnsi="Arial Narrow"/>
                <w:sz w:val="18"/>
              </w:rPr>
              <w:t>National</w:t>
            </w:r>
          </w:p>
        </w:tc>
        <w:tc>
          <w:tcPr>
            <w:tcW w:w="1241" w:type="dxa"/>
            <w:tcBorders>
              <w:bottom w:val="single" w:sz="4" w:space="0" w:color="auto"/>
            </w:tcBorders>
            <w:shd w:val="clear" w:color="auto" w:fill="F2F2F2" w:themeFill="background1" w:themeFillShade="F2"/>
            <w:vAlign w:val="center"/>
          </w:tcPr>
          <w:p w14:paraId="1F7D8CA0" w14:textId="4329BC8F" w:rsidR="00761134" w:rsidRPr="00036A32" w:rsidRDefault="00E12253" w:rsidP="009A122C">
            <w:pPr>
              <w:tabs>
                <w:tab w:val="left" w:pos="1560"/>
              </w:tabs>
              <w:spacing w:before="40" w:after="40"/>
              <w:rPr>
                <w:rFonts w:ascii="Arial Narrow" w:hAnsi="Arial Narrow"/>
                <w:sz w:val="18"/>
                <w:szCs w:val="18"/>
              </w:rPr>
            </w:pPr>
            <w:r w:rsidRPr="00036A32">
              <w:rPr>
                <w:rFonts w:ascii="Arial Narrow" w:hAnsi="Arial Narrow"/>
                <w:sz w:val="18"/>
              </w:rPr>
              <w:t>International</w:t>
            </w:r>
            <w:r w:rsidR="0000603B" w:rsidRPr="0000603B">
              <w:rPr>
                <w:rFonts w:ascii="Arial Narrow" w:hAnsi="Arial Narrow"/>
                <w:sz w:val="18"/>
                <w:vertAlign w:val="superscript"/>
              </w:rPr>
              <w:fldChar w:fldCharType="begin"/>
            </w:r>
            <w:r w:rsidR="0000603B" w:rsidRPr="0000603B">
              <w:rPr>
                <w:rFonts w:ascii="Arial Narrow" w:hAnsi="Arial Narrow"/>
                <w:sz w:val="18"/>
                <w:vertAlign w:val="superscript"/>
              </w:rPr>
              <w:instrText xml:space="preserve"> NOTEREF _Ref67805992 \h </w:instrText>
            </w:r>
            <w:r w:rsidR="0000603B">
              <w:rPr>
                <w:rFonts w:ascii="Arial Narrow" w:hAnsi="Arial Narrow"/>
                <w:sz w:val="18"/>
                <w:vertAlign w:val="superscript"/>
              </w:rPr>
              <w:instrText xml:space="preserve"> \* MERGEFORMAT </w:instrText>
            </w:r>
            <w:r w:rsidR="0000603B" w:rsidRPr="0000603B">
              <w:rPr>
                <w:rFonts w:ascii="Arial Narrow" w:hAnsi="Arial Narrow"/>
                <w:sz w:val="18"/>
                <w:vertAlign w:val="superscript"/>
              </w:rPr>
            </w:r>
            <w:r w:rsidR="0000603B" w:rsidRPr="0000603B">
              <w:rPr>
                <w:rFonts w:ascii="Arial Narrow" w:hAnsi="Arial Narrow"/>
                <w:sz w:val="18"/>
                <w:vertAlign w:val="superscript"/>
              </w:rPr>
              <w:fldChar w:fldCharType="separate"/>
            </w:r>
            <w:r w:rsidR="006370CF">
              <w:rPr>
                <w:rFonts w:ascii="Arial Narrow" w:hAnsi="Arial Narrow"/>
                <w:sz w:val="18"/>
                <w:vertAlign w:val="superscript"/>
              </w:rPr>
              <w:t>6</w:t>
            </w:r>
            <w:r w:rsidR="0000603B" w:rsidRPr="0000603B">
              <w:rPr>
                <w:rFonts w:ascii="Arial Narrow" w:hAnsi="Arial Narrow"/>
                <w:sz w:val="18"/>
                <w:vertAlign w:val="superscript"/>
              </w:rPr>
              <w:fldChar w:fldCharType="end"/>
            </w:r>
          </w:p>
        </w:tc>
      </w:tr>
      <w:tr w:rsidR="00073296" w:rsidRPr="00036A32" w14:paraId="2AD22DD9" w14:textId="77777777" w:rsidTr="00AC7257">
        <w:tc>
          <w:tcPr>
            <w:tcW w:w="431" w:type="dxa"/>
            <w:shd w:val="clear" w:color="auto" w:fill="F2F2F2" w:themeFill="background1" w:themeFillShade="F2"/>
            <w:vAlign w:val="center"/>
          </w:tcPr>
          <w:p w14:paraId="396B746E" w14:textId="77777777" w:rsidR="00073296" w:rsidRPr="00036A32" w:rsidRDefault="00073296" w:rsidP="00073296">
            <w:pPr>
              <w:keepNext/>
              <w:tabs>
                <w:tab w:val="left" w:pos="1560"/>
              </w:tabs>
              <w:spacing w:before="40" w:after="40"/>
              <w:ind w:right="-312"/>
              <w:outlineLvl w:val="7"/>
              <w:rPr>
                <w:rFonts w:ascii="Arial Narrow" w:hAnsi="Arial Narrow"/>
                <w:b/>
                <w:snapToGrid w:val="0"/>
                <w:sz w:val="18"/>
                <w:szCs w:val="18"/>
                <w:lang w:eastAsia="it-IT"/>
              </w:rPr>
            </w:pPr>
          </w:p>
        </w:tc>
        <w:tc>
          <w:tcPr>
            <w:tcW w:w="6524" w:type="dxa"/>
            <w:gridSpan w:val="2"/>
            <w:shd w:val="clear" w:color="auto" w:fill="F2F2F2" w:themeFill="background1" w:themeFillShade="F2"/>
            <w:vAlign w:val="center"/>
          </w:tcPr>
          <w:p w14:paraId="6A5E7959" w14:textId="77777777" w:rsidR="00073296" w:rsidRPr="00036A32" w:rsidRDefault="00073296" w:rsidP="00073296">
            <w:pPr>
              <w:spacing w:before="40" w:after="40"/>
              <w:rPr>
                <w:rFonts w:ascii="Arial Narrow" w:hAnsi="Arial Narrow"/>
                <w:sz w:val="18"/>
                <w:szCs w:val="18"/>
              </w:rPr>
            </w:pPr>
            <w:r w:rsidRPr="00036A32">
              <w:rPr>
                <w:rFonts w:ascii="Arial Narrow" w:hAnsi="Arial Narrow"/>
                <w:sz w:val="18"/>
              </w:rPr>
              <w:t xml:space="preserve">Duration of communications established through a VoIP access provided by you </w:t>
            </w:r>
          </w:p>
        </w:tc>
        <w:tc>
          <w:tcPr>
            <w:tcW w:w="942" w:type="dxa"/>
            <w:gridSpan w:val="2"/>
            <w:tcBorders>
              <w:right w:val="single" w:sz="4" w:space="0" w:color="auto"/>
            </w:tcBorders>
            <w:shd w:val="clear" w:color="auto" w:fill="F2F2F2" w:themeFill="background1" w:themeFillShade="F2"/>
            <w:vAlign w:val="center"/>
          </w:tcPr>
          <w:p w14:paraId="45623FEC"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SF11.45</w:t>
            </w:r>
          </w:p>
        </w:tc>
        <w:tc>
          <w:tcPr>
            <w:tcW w:w="13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B0C7C" w14:textId="1BC99F0B" w:rsidR="00073296" w:rsidRPr="00036A32" w:rsidRDefault="00073296" w:rsidP="00073296">
            <w:pPr>
              <w:spacing w:before="40" w:after="40"/>
              <w:jc w:val="right"/>
              <w:rPr>
                <w:rFonts w:ascii="Arial Narrow" w:hAnsi="Arial Narrow"/>
                <w:snapToGrid w:val="0"/>
                <w:sz w:val="18"/>
                <w:szCs w:val="18"/>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AE364" w14:textId="607E2B84" w:rsidR="00073296" w:rsidRPr="00036A32" w:rsidRDefault="00073296" w:rsidP="00073296">
            <w:pPr>
              <w:spacing w:before="40" w:after="40"/>
              <w:jc w:val="right"/>
              <w:rPr>
                <w:rFonts w:ascii="Arial Narrow" w:hAnsi="Arial Narrow"/>
                <w:snapToGrid w:val="0"/>
                <w:sz w:val="18"/>
                <w:szCs w:val="18"/>
              </w:rPr>
            </w:pPr>
          </w:p>
        </w:tc>
      </w:tr>
      <w:tr w:rsidR="00761134" w:rsidRPr="00036A32" w14:paraId="18D56DE9" w14:textId="77777777" w:rsidTr="00AC7257">
        <w:tc>
          <w:tcPr>
            <w:tcW w:w="7897" w:type="dxa"/>
            <w:gridSpan w:val="5"/>
            <w:shd w:val="clear" w:color="auto" w:fill="F2F2F2" w:themeFill="background1" w:themeFillShade="F2"/>
            <w:vAlign w:val="center"/>
          </w:tcPr>
          <w:p w14:paraId="2BE86D14" w14:textId="5AD3BF60" w:rsidR="00761134" w:rsidRPr="00036A32" w:rsidRDefault="00BB2C51" w:rsidP="00BB2C51">
            <w:pPr>
              <w:spacing w:before="40" w:after="40"/>
              <w:ind w:left="79" w:hanging="79"/>
              <w:rPr>
                <w:rFonts w:ascii="Arial Narrow" w:hAnsi="Arial Narrow"/>
                <w:snapToGrid w:val="0"/>
                <w:sz w:val="18"/>
                <w:szCs w:val="18"/>
              </w:rPr>
            </w:pPr>
            <w:r w:rsidRPr="00036A32">
              <w:rPr>
                <w:rFonts w:ascii="Arial Narrow" w:hAnsi="Arial Narrow"/>
                <w:snapToGrid w:val="0"/>
                <w:sz w:val="18"/>
              </w:rPr>
              <w:t xml:space="preserve">Duration of communications, fixed network </w:t>
            </w:r>
            <w:r w:rsidRPr="00036A32">
              <w:rPr>
                <w:rFonts w:ascii="Arial Narrow" w:hAnsi="Arial Narrow"/>
                <w:b/>
                <w:snapToGrid w:val="0"/>
                <w:sz w:val="18"/>
              </w:rPr>
              <w:t>to mobile network</w:t>
            </w:r>
            <w:r w:rsidR="0000603B" w:rsidRPr="0000603B">
              <w:rPr>
                <w:rFonts w:ascii="Arial Narrow" w:hAnsi="Arial Narrow"/>
                <w:bCs/>
                <w:snapToGrid w:val="0"/>
                <w:sz w:val="18"/>
                <w:vertAlign w:val="superscript"/>
              </w:rPr>
              <w:fldChar w:fldCharType="begin"/>
            </w:r>
            <w:r w:rsidR="0000603B" w:rsidRPr="0000603B">
              <w:rPr>
                <w:rFonts w:ascii="Arial Narrow" w:hAnsi="Arial Narrow"/>
                <w:bCs/>
                <w:snapToGrid w:val="0"/>
                <w:sz w:val="18"/>
                <w:vertAlign w:val="superscript"/>
              </w:rPr>
              <w:instrText xml:space="preserve"> NOTEREF _Ref159420601 \h  \* MERGEFORMAT </w:instrText>
            </w:r>
            <w:r w:rsidR="0000603B" w:rsidRPr="0000603B">
              <w:rPr>
                <w:rFonts w:ascii="Arial Narrow" w:hAnsi="Arial Narrow"/>
                <w:bCs/>
                <w:snapToGrid w:val="0"/>
                <w:sz w:val="18"/>
                <w:vertAlign w:val="superscript"/>
              </w:rPr>
            </w:r>
            <w:r w:rsidR="0000603B" w:rsidRPr="0000603B">
              <w:rPr>
                <w:rFonts w:ascii="Arial Narrow" w:hAnsi="Arial Narrow"/>
                <w:bCs/>
                <w:snapToGrid w:val="0"/>
                <w:sz w:val="18"/>
                <w:vertAlign w:val="superscript"/>
              </w:rPr>
              <w:fldChar w:fldCharType="separate"/>
            </w:r>
            <w:r w:rsidR="006370CF">
              <w:rPr>
                <w:rFonts w:ascii="Arial Narrow" w:hAnsi="Arial Narrow"/>
                <w:bCs/>
                <w:snapToGrid w:val="0"/>
                <w:sz w:val="18"/>
                <w:vertAlign w:val="superscript"/>
              </w:rPr>
              <w:t>7</w:t>
            </w:r>
            <w:r w:rsidR="0000603B" w:rsidRPr="0000603B">
              <w:rPr>
                <w:rFonts w:ascii="Arial Narrow" w:hAnsi="Arial Narrow"/>
                <w:bCs/>
                <w:snapToGrid w:val="0"/>
                <w:sz w:val="18"/>
                <w:vertAlign w:val="superscript"/>
              </w:rPr>
              <w:fldChar w:fldCharType="end"/>
            </w:r>
          </w:p>
        </w:tc>
        <w:tc>
          <w:tcPr>
            <w:tcW w:w="1334" w:type="dxa"/>
            <w:gridSpan w:val="4"/>
            <w:tcBorders>
              <w:top w:val="single" w:sz="4" w:space="0" w:color="auto"/>
              <w:bottom w:val="single" w:sz="4" w:space="0" w:color="auto"/>
            </w:tcBorders>
            <w:shd w:val="clear" w:color="auto" w:fill="F2F2F2" w:themeFill="background1" w:themeFillShade="F2"/>
            <w:vAlign w:val="center"/>
          </w:tcPr>
          <w:p w14:paraId="0EAD5CFA" w14:textId="77777777" w:rsidR="00761134" w:rsidRPr="00036A32" w:rsidRDefault="00E12253" w:rsidP="000A4CD6">
            <w:pPr>
              <w:tabs>
                <w:tab w:val="left" w:pos="1560"/>
              </w:tabs>
              <w:spacing w:before="40" w:after="40"/>
              <w:rPr>
                <w:rFonts w:ascii="Arial Narrow" w:hAnsi="Arial Narrow"/>
                <w:sz w:val="18"/>
                <w:szCs w:val="18"/>
              </w:rPr>
            </w:pPr>
            <w:r w:rsidRPr="00036A32">
              <w:rPr>
                <w:rFonts w:ascii="Arial Narrow" w:hAnsi="Arial Narrow"/>
                <w:sz w:val="18"/>
              </w:rPr>
              <w:t>National</w:t>
            </w:r>
          </w:p>
        </w:tc>
        <w:tc>
          <w:tcPr>
            <w:tcW w:w="1241" w:type="dxa"/>
            <w:tcBorders>
              <w:top w:val="single" w:sz="4" w:space="0" w:color="auto"/>
              <w:bottom w:val="single" w:sz="4" w:space="0" w:color="auto"/>
            </w:tcBorders>
            <w:shd w:val="clear" w:color="auto" w:fill="F2F2F2" w:themeFill="background1" w:themeFillShade="F2"/>
            <w:vAlign w:val="center"/>
          </w:tcPr>
          <w:p w14:paraId="2BD4ABF4" w14:textId="23D7458D" w:rsidR="00761134" w:rsidRPr="00036A32" w:rsidRDefault="00E12253" w:rsidP="009A122C">
            <w:pPr>
              <w:tabs>
                <w:tab w:val="left" w:pos="1560"/>
              </w:tabs>
              <w:spacing w:before="40" w:after="40"/>
              <w:rPr>
                <w:rFonts w:ascii="Arial Narrow" w:hAnsi="Arial Narrow"/>
                <w:sz w:val="18"/>
                <w:szCs w:val="18"/>
              </w:rPr>
            </w:pPr>
            <w:r w:rsidRPr="00036A32">
              <w:rPr>
                <w:rFonts w:ascii="Arial Narrow" w:hAnsi="Arial Narrow"/>
                <w:sz w:val="18"/>
              </w:rPr>
              <w:t>International</w:t>
            </w:r>
            <w:r w:rsidR="0000603B" w:rsidRPr="0000603B">
              <w:rPr>
                <w:rFonts w:ascii="Arial Narrow" w:hAnsi="Arial Narrow"/>
                <w:sz w:val="18"/>
                <w:vertAlign w:val="superscript"/>
              </w:rPr>
              <w:fldChar w:fldCharType="begin"/>
            </w:r>
            <w:r w:rsidR="0000603B" w:rsidRPr="0000603B">
              <w:rPr>
                <w:rFonts w:ascii="Arial Narrow" w:hAnsi="Arial Narrow"/>
                <w:sz w:val="18"/>
                <w:vertAlign w:val="superscript"/>
              </w:rPr>
              <w:instrText xml:space="preserve"> NOTEREF _Ref67805992 \h </w:instrText>
            </w:r>
            <w:r w:rsidR="0000603B">
              <w:rPr>
                <w:rFonts w:ascii="Arial Narrow" w:hAnsi="Arial Narrow"/>
                <w:sz w:val="18"/>
                <w:vertAlign w:val="superscript"/>
              </w:rPr>
              <w:instrText xml:space="preserve"> \* MERGEFORMAT </w:instrText>
            </w:r>
            <w:r w:rsidR="0000603B" w:rsidRPr="0000603B">
              <w:rPr>
                <w:rFonts w:ascii="Arial Narrow" w:hAnsi="Arial Narrow"/>
                <w:sz w:val="18"/>
                <w:vertAlign w:val="superscript"/>
              </w:rPr>
            </w:r>
            <w:r w:rsidR="0000603B" w:rsidRPr="0000603B">
              <w:rPr>
                <w:rFonts w:ascii="Arial Narrow" w:hAnsi="Arial Narrow"/>
                <w:sz w:val="18"/>
                <w:vertAlign w:val="superscript"/>
              </w:rPr>
              <w:fldChar w:fldCharType="separate"/>
            </w:r>
            <w:r w:rsidR="006370CF">
              <w:rPr>
                <w:rFonts w:ascii="Arial Narrow" w:hAnsi="Arial Narrow"/>
                <w:sz w:val="18"/>
                <w:vertAlign w:val="superscript"/>
              </w:rPr>
              <w:t>6</w:t>
            </w:r>
            <w:r w:rsidR="0000603B" w:rsidRPr="0000603B">
              <w:rPr>
                <w:rFonts w:ascii="Arial Narrow" w:hAnsi="Arial Narrow"/>
                <w:sz w:val="18"/>
                <w:vertAlign w:val="superscript"/>
              </w:rPr>
              <w:fldChar w:fldCharType="end"/>
            </w:r>
          </w:p>
        </w:tc>
      </w:tr>
      <w:tr w:rsidR="00073296" w:rsidRPr="00036A32" w14:paraId="0CF01E4C" w14:textId="77777777" w:rsidTr="00AC7257">
        <w:tc>
          <w:tcPr>
            <w:tcW w:w="431" w:type="dxa"/>
            <w:shd w:val="clear" w:color="auto" w:fill="F2F2F2" w:themeFill="background1" w:themeFillShade="F2"/>
            <w:vAlign w:val="center"/>
          </w:tcPr>
          <w:p w14:paraId="411F3FAF" w14:textId="77777777" w:rsidR="00073296" w:rsidRPr="00036A32" w:rsidRDefault="00073296" w:rsidP="00073296">
            <w:pPr>
              <w:keepNext/>
              <w:tabs>
                <w:tab w:val="left" w:pos="1560"/>
              </w:tabs>
              <w:spacing w:before="40" w:after="40"/>
              <w:ind w:right="-312"/>
              <w:outlineLvl w:val="7"/>
              <w:rPr>
                <w:rFonts w:ascii="Arial Narrow" w:hAnsi="Arial Narrow"/>
                <w:b/>
                <w:snapToGrid w:val="0"/>
                <w:sz w:val="18"/>
                <w:szCs w:val="18"/>
                <w:lang w:eastAsia="it-IT"/>
              </w:rPr>
            </w:pPr>
          </w:p>
        </w:tc>
        <w:tc>
          <w:tcPr>
            <w:tcW w:w="6524" w:type="dxa"/>
            <w:gridSpan w:val="2"/>
            <w:shd w:val="clear" w:color="auto" w:fill="F2F2F2" w:themeFill="background1" w:themeFillShade="F2"/>
            <w:vAlign w:val="center"/>
          </w:tcPr>
          <w:p w14:paraId="66DAFD61" w14:textId="77777777" w:rsidR="00073296" w:rsidRPr="00036A32" w:rsidRDefault="00073296" w:rsidP="00073296">
            <w:pPr>
              <w:spacing w:before="40" w:after="40"/>
              <w:rPr>
                <w:rFonts w:ascii="Arial Narrow" w:hAnsi="Arial Narrow"/>
                <w:sz w:val="18"/>
                <w:szCs w:val="18"/>
              </w:rPr>
            </w:pPr>
            <w:r w:rsidRPr="00036A32">
              <w:rPr>
                <w:rFonts w:ascii="Arial Narrow" w:hAnsi="Arial Narrow"/>
                <w:sz w:val="18"/>
              </w:rPr>
              <w:t xml:space="preserve">Duration of communications established through a VoIP access provided by you </w:t>
            </w:r>
          </w:p>
        </w:tc>
        <w:tc>
          <w:tcPr>
            <w:tcW w:w="942" w:type="dxa"/>
            <w:gridSpan w:val="2"/>
            <w:tcBorders>
              <w:right w:val="single" w:sz="4" w:space="0" w:color="auto"/>
            </w:tcBorders>
            <w:shd w:val="clear" w:color="auto" w:fill="F2F2F2" w:themeFill="background1" w:themeFillShade="F2"/>
            <w:vAlign w:val="center"/>
          </w:tcPr>
          <w:p w14:paraId="7A376626"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SF11.46</w:t>
            </w:r>
          </w:p>
        </w:tc>
        <w:tc>
          <w:tcPr>
            <w:tcW w:w="13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6BFEF" w14:textId="5454F1BD" w:rsidR="00073296" w:rsidRPr="00036A32" w:rsidRDefault="00073296" w:rsidP="00073296">
            <w:pPr>
              <w:spacing w:before="40" w:after="40"/>
              <w:jc w:val="right"/>
              <w:rPr>
                <w:rFonts w:ascii="Arial Narrow" w:hAnsi="Arial Narrow"/>
                <w:snapToGrid w:val="0"/>
                <w:sz w:val="18"/>
                <w:szCs w:val="18"/>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DFEAE" w14:textId="2612351A" w:rsidR="00073296" w:rsidRPr="00036A32" w:rsidRDefault="00073296" w:rsidP="00073296">
            <w:pPr>
              <w:spacing w:before="40" w:after="40"/>
              <w:jc w:val="right"/>
              <w:rPr>
                <w:rFonts w:ascii="Arial Narrow" w:hAnsi="Arial Narrow"/>
                <w:snapToGrid w:val="0"/>
                <w:sz w:val="18"/>
                <w:szCs w:val="18"/>
              </w:rPr>
            </w:pPr>
          </w:p>
        </w:tc>
      </w:tr>
      <w:tr w:rsidR="00073296" w:rsidRPr="00036A32" w14:paraId="3CA3F221" w14:textId="77777777" w:rsidTr="00AC7257">
        <w:tc>
          <w:tcPr>
            <w:tcW w:w="6955" w:type="dxa"/>
            <w:gridSpan w:val="3"/>
            <w:shd w:val="clear" w:color="auto" w:fill="F2F2F2" w:themeFill="background1" w:themeFillShade="F2"/>
            <w:vAlign w:val="center"/>
          </w:tcPr>
          <w:p w14:paraId="6CEF44C5" w14:textId="0C8EAB49"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 xml:space="preserve">Duration of communications, </w:t>
            </w:r>
            <w:r w:rsidRPr="00036A32">
              <w:rPr>
                <w:rFonts w:ascii="Arial Narrow" w:hAnsi="Arial Narrow"/>
                <w:b/>
                <w:snapToGrid w:val="0"/>
                <w:sz w:val="18"/>
              </w:rPr>
              <w:t>other</w:t>
            </w:r>
            <w:r w:rsidR="0000603B" w:rsidRPr="0000603B">
              <w:rPr>
                <w:rFonts w:ascii="Arial Narrow" w:hAnsi="Arial Narrow"/>
                <w:bCs/>
                <w:snapToGrid w:val="0"/>
                <w:sz w:val="18"/>
                <w:vertAlign w:val="superscript"/>
              </w:rPr>
              <w:fldChar w:fldCharType="begin"/>
            </w:r>
            <w:r w:rsidR="0000603B" w:rsidRPr="0000603B">
              <w:rPr>
                <w:rFonts w:ascii="Arial Narrow" w:hAnsi="Arial Narrow"/>
                <w:bCs/>
                <w:snapToGrid w:val="0"/>
                <w:sz w:val="18"/>
                <w:vertAlign w:val="superscript"/>
              </w:rPr>
              <w:instrText xml:space="preserve"> NOTEREF _Ref159420607 \h  \* MERGEFORMAT </w:instrText>
            </w:r>
            <w:r w:rsidR="0000603B" w:rsidRPr="0000603B">
              <w:rPr>
                <w:rFonts w:ascii="Arial Narrow" w:hAnsi="Arial Narrow"/>
                <w:bCs/>
                <w:snapToGrid w:val="0"/>
                <w:sz w:val="18"/>
                <w:vertAlign w:val="superscript"/>
              </w:rPr>
            </w:r>
            <w:r w:rsidR="0000603B" w:rsidRPr="0000603B">
              <w:rPr>
                <w:rFonts w:ascii="Arial Narrow" w:hAnsi="Arial Narrow"/>
                <w:bCs/>
                <w:snapToGrid w:val="0"/>
                <w:sz w:val="18"/>
                <w:vertAlign w:val="superscript"/>
              </w:rPr>
              <w:fldChar w:fldCharType="separate"/>
            </w:r>
            <w:r w:rsidR="006370CF">
              <w:rPr>
                <w:rFonts w:ascii="Arial Narrow" w:hAnsi="Arial Narrow"/>
                <w:bCs/>
                <w:snapToGrid w:val="0"/>
                <w:sz w:val="18"/>
                <w:vertAlign w:val="superscript"/>
              </w:rPr>
              <w:t>8</w:t>
            </w:r>
            <w:r w:rsidR="0000603B" w:rsidRPr="0000603B">
              <w:rPr>
                <w:rFonts w:ascii="Arial Narrow" w:hAnsi="Arial Narrow"/>
                <w:bCs/>
                <w:snapToGrid w:val="0"/>
                <w:sz w:val="18"/>
                <w:vertAlign w:val="superscript"/>
              </w:rPr>
              <w:fldChar w:fldCharType="end"/>
            </w:r>
          </w:p>
        </w:tc>
        <w:tc>
          <w:tcPr>
            <w:tcW w:w="852" w:type="dxa"/>
            <w:tcBorders>
              <w:right w:val="single" w:sz="4" w:space="0" w:color="auto"/>
            </w:tcBorders>
            <w:shd w:val="clear" w:color="auto" w:fill="F2F2F2" w:themeFill="background1" w:themeFillShade="F2"/>
            <w:vAlign w:val="center"/>
          </w:tcPr>
          <w:p w14:paraId="322E319A"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SF11.18</w:t>
            </w:r>
          </w:p>
        </w:tc>
        <w:tc>
          <w:tcPr>
            <w:tcW w:w="142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1BA7C" w14:textId="5BA9DBB7" w:rsidR="00073296" w:rsidRPr="00036A32" w:rsidRDefault="00073296" w:rsidP="00073296">
            <w:pPr>
              <w:spacing w:before="40" w:after="40"/>
              <w:jc w:val="right"/>
              <w:rPr>
                <w:rFonts w:ascii="Arial Narrow" w:hAnsi="Arial Narrow"/>
                <w:snapToGrid w:val="0"/>
                <w:sz w:val="18"/>
                <w:szCs w:val="18"/>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C0335" w14:textId="05787EE9" w:rsidR="00073296" w:rsidRPr="00036A32" w:rsidRDefault="00073296" w:rsidP="00073296">
            <w:pPr>
              <w:spacing w:before="40" w:after="40"/>
              <w:jc w:val="right"/>
              <w:rPr>
                <w:rFonts w:ascii="Arial Narrow" w:hAnsi="Arial Narrow"/>
                <w:snapToGrid w:val="0"/>
                <w:sz w:val="18"/>
                <w:szCs w:val="18"/>
              </w:rPr>
            </w:pPr>
          </w:p>
        </w:tc>
      </w:tr>
    </w:tbl>
    <w:p w14:paraId="788CA8B6" w14:textId="77777777" w:rsidR="00060262" w:rsidRPr="00036A32" w:rsidRDefault="00060262"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0" w:type="auto"/>
        <w:tblInd w:w="-5" w:type="dxa"/>
        <w:shd w:val="clear" w:color="auto" w:fill="F2F2F2" w:themeFill="background1" w:themeFillShade="F2"/>
        <w:tblLook w:val="04A0" w:firstRow="1" w:lastRow="0" w:firstColumn="1" w:lastColumn="0" w:noHBand="0" w:noVBand="1"/>
      </w:tblPr>
      <w:tblGrid>
        <w:gridCol w:w="856"/>
        <w:gridCol w:w="6992"/>
        <w:gridCol w:w="775"/>
        <w:gridCol w:w="1849"/>
      </w:tblGrid>
      <w:tr w:rsidR="00BB2C51" w:rsidRPr="00036A32" w14:paraId="2B8E7521" w14:textId="77777777" w:rsidTr="00047C29">
        <w:tc>
          <w:tcPr>
            <w:tcW w:w="856" w:type="dxa"/>
            <w:tcBorders>
              <w:top w:val="nil"/>
              <w:left w:val="nil"/>
              <w:bottom w:val="nil"/>
              <w:right w:val="nil"/>
            </w:tcBorders>
            <w:shd w:val="clear" w:color="auto" w:fill="FFFFFF" w:themeFill="background1"/>
            <w:vAlign w:val="center"/>
          </w:tcPr>
          <w:p w14:paraId="47314E52" w14:textId="77777777" w:rsidR="00BB2C51" w:rsidRPr="00036A32" w:rsidRDefault="00BB2C51" w:rsidP="00BB2C51">
            <w:pPr>
              <w:tabs>
                <w:tab w:val="left" w:pos="1560"/>
              </w:tabs>
              <w:spacing w:before="40" w:after="40"/>
              <w:rPr>
                <w:rFonts w:ascii="Arial Narrow" w:hAnsi="Arial Narrow"/>
                <w:b/>
                <w:sz w:val="18"/>
                <w:szCs w:val="18"/>
              </w:rPr>
            </w:pPr>
            <w:r w:rsidRPr="00036A32">
              <w:rPr>
                <w:rFonts w:ascii="Arial Narrow" w:hAnsi="Arial Narrow"/>
                <w:b/>
                <w:sz w:val="18"/>
              </w:rPr>
              <w:lastRenderedPageBreak/>
              <w:t>SF-1.2</w:t>
            </w:r>
          </w:p>
        </w:tc>
        <w:tc>
          <w:tcPr>
            <w:tcW w:w="9616" w:type="dxa"/>
            <w:gridSpan w:val="3"/>
            <w:tcBorders>
              <w:top w:val="nil"/>
              <w:left w:val="nil"/>
              <w:bottom w:val="nil"/>
              <w:right w:val="nil"/>
            </w:tcBorders>
            <w:shd w:val="clear" w:color="auto" w:fill="FFFFFF" w:themeFill="background1"/>
          </w:tcPr>
          <w:p w14:paraId="49967189" w14:textId="042C3831" w:rsidR="00BB2C51" w:rsidRPr="00036A32" w:rsidRDefault="00BB2C51" w:rsidP="00BB2C51">
            <w:pPr>
              <w:spacing w:before="40" w:after="40"/>
              <w:rPr>
                <w:rFonts w:ascii="Arial Narrow" w:hAnsi="Arial Narrow"/>
                <w:b/>
                <w:sz w:val="18"/>
                <w:szCs w:val="18"/>
              </w:rPr>
            </w:pPr>
            <w:r w:rsidRPr="00036A32">
              <w:rPr>
                <w:rFonts w:ascii="Arial Narrow" w:hAnsi="Arial Narrow"/>
                <w:b/>
                <w:sz w:val="18"/>
              </w:rPr>
              <w:t xml:space="preserve">Other services offered via private connections or </w:t>
            </w:r>
            <w:proofErr w:type="spellStart"/>
            <w:r w:rsidRPr="00036A32">
              <w:rPr>
                <w:rFonts w:ascii="Arial Narrow" w:hAnsi="Arial Narrow"/>
                <w:b/>
                <w:sz w:val="18"/>
              </w:rPr>
              <w:t>publiphones</w:t>
            </w:r>
            <w:proofErr w:type="spellEnd"/>
            <w:r w:rsidRPr="00036A32">
              <w:rPr>
                <w:rFonts w:ascii="Arial Narrow" w:hAnsi="Arial Narrow"/>
                <w:b/>
                <w:sz w:val="18"/>
              </w:rPr>
              <w:t xml:space="preserve"> </w:t>
            </w:r>
            <w:r w:rsidRPr="00036A32">
              <w:rPr>
                <w:rFonts w:ascii="Arial Narrow" w:hAnsi="Arial Narrow"/>
                <w:sz w:val="18"/>
              </w:rPr>
              <w:t xml:space="preserve">(for the period from </w:t>
            </w:r>
            <w:r w:rsidR="00692730">
              <w:rPr>
                <w:rFonts w:ascii="Arial Narrow" w:hAnsi="Arial Narrow"/>
                <w:sz w:val="18"/>
              </w:rPr>
              <w:t>01.01.</w:t>
            </w:r>
            <w:r w:rsidRPr="00036A32">
              <w:rPr>
                <w:rFonts w:ascii="Arial Narrow" w:hAnsi="Arial Narrow"/>
                <w:sz w:val="18"/>
              </w:rPr>
              <w:t xml:space="preserve"> to </w:t>
            </w:r>
            <w:r w:rsidR="00692730">
              <w:rPr>
                <w:rFonts w:ascii="Arial Narrow" w:hAnsi="Arial Narrow"/>
                <w:sz w:val="18"/>
              </w:rPr>
              <w:t>31.12.</w:t>
            </w:r>
            <w:r w:rsidRPr="00036A32">
              <w:rPr>
                <w:rFonts w:ascii="Arial Narrow" w:hAnsi="Arial Narrow"/>
                <w:sz w:val="18"/>
              </w:rPr>
              <w:t>)</w:t>
            </w:r>
          </w:p>
        </w:tc>
      </w:tr>
      <w:tr w:rsidR="00D177FC" w:rsidRPr="00036A32" w14:paraId="2BE1D548" w14:textId="77777777" w:rsidTr="00160AF0">
        <w:tc>
          <w:tcPr>
            <w:tcW w:w="10472" w:type="dxa"/>
            <w:gridSpan w:val="4"/>
            <w:tcBorders>
              <w:top w:val="nil"/>
              <w:left w:val="nil"/>
              <w:bottom w:val="nil"/>
              <w:right w:val="nil"/>
            </w:tcBorders>
            <w:shd w:val="clear" w:color="auto" w:fill="D9D9D9" w:themeFill="background1" w:themeFillShade="D9"/>
            <w:vAlign w:val="center"/>
          </w:tcPr>
          <w:p w14:paraId="0D8E6C6A" w14:textId="77777777" w:rsidR="00D177FC" w:rsidRPr="00036A32" w:rsidRDefault="00BB2C51" w:rsidP="000A4CD6">
            <w:pPr>
              <w:pStyle w:val="Titre5"/>
              <w:spacing w:before="40" w:after="40"/>
              <w:rPr>
                <w:rFonts w:ascii="Arial Narrow" w:hAnsi="Arial Narrow"/>
                <w:i w:val="0"/>
                <w:sz w:val="18"/>
                <w:szCs w:val="18"/>
              </w:rPr>
            </w:pPr>
            <w:r w:rsidRPr="00036A32">
              <w:rPr>
                <w:rFonts w:ascii="Arial Narrow" w:hAnsi="Arial Narrow" w:cs="Arial"/>
                <w:i w:val="0"/>
                <w:sz w:val="18"/>
              </w:rPr>
              <w:t>Service for the hearing impaired</w:t>
            </w:r>
          </w:p>
        </w:tc>
      </w:tr>
      <w:tr w:rsidR="00BB2C51" w:rsidRPr="00036A32" w14:paraId="505225AB" w14:textId="77777777" w:rsidTr="00160AF0">
        <w:tc>
          <w:tcPr>
            <w:tcW w:w="7848" w:type="dxa"/>
            <w:gridSpan w:val="2"/>
            <w:tcBorders>
              <w:top w:val="nil"/>
              <w:left w:val="nil"/>
              <w:bottom w:val="nil"/>
              <w:right w:val="nil"/>
            </w:tcBorders>
            <w:shd w:val="clear" w:color="auto" w:fill="F2F2F2" w:themeFill="background1" w:themeFillShade="F2"/>
            <w:vAlign w:val="center"/>
          </w:tcPr>
          <w:p w14:paraId="11BFFC88" w14:textId="40A75EF8" w:rsidR="00BB2C51" w:rsidRPr="00036A32" w:rsidRDefault="00BB2C51" w:rsidP="00BB2C51">
            <w:pPr>
              <w:spacing w:before="40" w:after="40"/>
              <w:rPr>
                <w:rFonts w:ascii="Arial Narrow" w:hAnsi="Arial Narrow"/>
                <w:snapToGrid w:val="0"/>
                <w:sz w:val="18"/>
                <w:szCs w:val="18"/>
                <w:lang w:eastAsia="it-IT"/>
              </w:rPr>
            </w:pPr>
            <w:r w:rsidRPr="00036A32">
              <w:rPr>
                <w:rFonts w:ascii="Arial Narrow" w:hAnsi="Arial Narrow"/>
                <w:snapToGrid w:val="0"/>
                <w:sz w:val="18"/>
              </w:rPr>
              <w:t xml:space="preserve">Number of persons registered as hearing impaired (as of </w:t>
            </w:r>
            <w:r w:rsidR="00692730">
              <w:rPr>
                <w:rFonts w:ascii="Arial Narrow" w:hAnsi="Arial Narrow"/>
                <w:snapToGrid w:val="0"/>
                <w:sz w:val="18"/>
              </w:rPr>
              <w:t>31.12.</w:t>
            </w:r>
            <w:r w:rsidRPr="00036A32">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0D47AAED"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SF14.6</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4FE72"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7EFA50A6" w14:textId="77777777" w:rsidTr="00160AF0">
        <w:tc>
          <w:tcPr>
            <w:tcW w:w="10472" w:type="dxa"/>
            <w:gridSpan w:val="4"/>
            <w:tcBorders>
              <w:top w:val="nil"/>
              <w:left w:val="nil"/>
              <w:bottom w:val="nil"/>
              <w:right w:val="nil"/>
            </w:tcBorders>
            <w:shd w:val="clear" w:color="auto" w:fill="F2F2F2" w:themeFill="background1" w:themeFillShade="F2"/>
            <w:vAlign w:val="center"/>
          </w:tcPr>
          <w:p w14:paraId="7A7BEB2F" w14:textId="77777777" w:rsidR="00BB2C51" w:rsidRPr="00036A32" w:rsidRDefault="00BB2C51" w:rsidP="00BB2C51">
            <w:pPr>
              <w:spacing w:before="40" w:after="40"/>
              <w:rPr>
                <w:rFonts w:ascii="Arial Narrow" w:hAnsi="Arial Narrow"/>
                <w:snapToGrid w:val="0"/>
                <w:sz w:val="18"/>
                <w:szCs w:val="18"/>
                <w:lang w:eastAsia="it-IT"/>
              </w:rPr>
            </w:pPr>
            <w:r w:rsidRPr="00036A32">
              <w:rPr>
                <w:rFonts w:ascii="Arial Narrow" w:hAnsi="Arial Narrow"/>
                <w:b/>
                <w:snapToGrid w:val="0"/>
                <w:sz w:val="18"/>
              </w:rPr>
              <w:t>Transcription service</w:t>
            </w:r>
          </w:p>
        </w:tc>
      </w:tr>
      <w:tr w:rsidR="00BB2C51" w:rsidRPr="00036A32" w14:paraId="369AA58F" w14:textId="77777777" w:rsidTr="00160AF0">
        <w:tc>
          <w:tcPr>
            <w:tcW w:w="7848" w:type="dxa"/>
            <w:gridSpan w:val="2"/>
            <w:tcBorders>
              <w:top w:val="nil"/>
              <w:left w:val="nil"/>
              <w:bottom w:val="nil"/>
              <w:right w:val="nil"/>
            </w:tcBorders>
            <w:shd w:val="clear" w:color="auto" w:fill="F2F2F2" w:themeFill="background1" w:themeFillShade="F2"/>
            <w:vAlign w:val="center"/>
          </w:tcPr>
          <w:p w14:paraId="63F4E3C4"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z w:val="18"/>
              </w:rPr>
              <w:t>Number of communications relayed</w:t>
            </w:r>
          </w:p>
        </w:tc>
        <w:tc>
          <w:tcPr>
            <w:tcW w:w="775" w:type="dxa"/>
            <w:tcBorders>
              <w:top w:val="nil"/>
              <w:left w:val="nil"/>
              <w:bottom w:val="nil"/>
              <w:right w:val="single" w:sz="4" w:space="0" w:color="auto"/>
            </w:tcBorders>
            <w:shd w:val="clear" w:color="auto" w:fill="F2F2F2" w:themeFill="background1" w:themeFillShade="F2"/>
            <w:vAlign w:val="center"/>
          </w:tcPr>
          <w:p w14:paraId="44D2D2F5"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SF14.7</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3EB66"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58EBF14C" w14:textId="77777777" w:rsidTr="00160AF0">
        <w:tc>
          <w:tcPr>
            <w:tcW w:w="7848" w:type="dxa"/>
            <w:gridSpan w:val="2"/>
            <w:tcBorders>
              <w:top w:val="nil"/>
              <w:left w:val="nil"/>
              <w:bottom w:val="nil"/>
              <w:right w:val="nil"/>
            </w:tcBorders>
            <w:shd w:val="clear" w:color="auto" w:fill="F2F2F2" w:themeFill="background1" w:themeFillShade="F2"/>
            <w:vAlign w:val="center"/>
          </w:tcPr>
          <w:p w14:paraId="65CE424D"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z w:val="18"/>
              </w:rPr>
              <w:t>Duration of communications relayed</w:t>
            </w:r>
          </w:p>
        </w:tc>
        <w:tc>
          <w:tcPr>
            <w:tcW w:w="775" w:type="dxa"/>
            <w:tcBorders>
              <w:top w:val="nil"/>
              <w:left w:val="nil"/>
              <w:bottom w:val="nil"/>
              <w:right w:val="single" w:sz="4" w:space="0" w:color="auto"/>
            </w:tcBorders>
            <w:shd w:val="clear" w:color="auto" w:fill="F2F2F2" w:themeFill="background1" w:themeFillShade="F2"/>
            <w:vAlign w:val="center"/>
          </w:tcPr>
          <w:p w14:paraId="34D27EA2"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SF14.8</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0CD98"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5D021121" w14:textId="77777777" w:rsidTr="00160AF0">
        <w:tc>
          <w:tcPr>
            <w:tcW w:w="10472" w:type="dxa"/>
            <w:gridSpan w:val="4"/>
            <w:tcBorders>
              <w:top w:val="nil"/>
              <w:left w:val="nil"/>
              <w:bottom w:val="nil"/>
              <w:right w:val="nil"/>
            </w:tcBorders>
            <w:shd w:val="clear" w:color="auto" w:fill="F2F2F2" w:themeFill="background1" w:themeFillShade="F2"/>
            <w:vAlign w:val="center"/>
          </w:tcPr>
          <w:p w14:paraId="6E94C979" w14:textId="77777777" w:rsidR="00BB2C51" w:rsidRPr="00036A32" w:rsidRDefault="00BB2C51" w:rsidP="00BB2C51">
            <w:pPr>
              <w:spacing w:before="40" w:after="40"/>
              <w:rPr>
                <w:rFonts w:ascii="Arial Narrow" w:hAnsi="Arial Narrow"/>
                <w:snapToGrid w:val="0"/>
                <w:sz w:val="18"/>
                <w:szCs w:val="18"/>
                <w:lang w:eastAsia="it-IT"/>
              </w:rPr>
            </w:pPr>
            <w:r w:rsidRPr="00036A32">
              <w:rPr>
                <w:rFonts w:ascii="Arial Narrow" w:hAnsi="Arial Narrow"/>
                <w:b/>
                <w:sz w:val="18"/>
              </w:rPr>
              <w:t>Short message relay service (SMS)</w:t>
            </w:r>
          </w:p>
        </w:tc>
      </w:tr>
      <w:tr w:rsidR="00BB2C51" w:rsidRPr="00036A32" w14:paraId="250CBFE4" w14:textId="77777777" w:rsidTr="00160AF0">
        <w:tc>
          <w:tcPr>
            <w:tcW w:w="7848" w:type="dxa"/>
            <w:gridSpan w:val="2"/>
            <w:tcBorders>
              <w:top w:val="nil"/>
              <w:left w:val="nil"/>
              <w:bottom w:val="nil"/>
              <w:right w:val="nil"/>
            </w:tcBorders>
            <w:shd w:val="clear" w:color="auto" w:fill="F2F2F2" w:themeFill="background1" w:themeFillShade="F2"/>
            <w:vAlign w:val="center"/>
          </w:tcPr>
          <w:p w14:paraId="335807AA" w14:textId="77777777" w:rsidR="00BB2C51" w:rsidRPr="00036A32" w:rsidRDefault="00BB2C51" w:rsidP="00BB2C51">
            <w:pPr>
              <w:spacing w:before="40" w:after="40"/>
              <w:rPr>
                <w:rFonts w:ascii="Arial Narrow" w:hAnsi="Arial Narrow"/>
                <w:snapToGrid w:val="0"/>
                <w:sz w:val="18"/>
                <w:szCs w:val="18"/>
                <w:lang w:eastAsia="it-IT"/>
              </w:rPr>
            </w:pPr>
            <w:r w:rsidRPr="00036A32">
              <w:rPr>
                <w:rFonts w:ascii="Arial Narrow" w:hAnsi="Arial Narrow"/>
                <w:snapToGrid w:val="0"/>
                <w:sz w:val="18"/>
              </w:rPr>
              <w:t xml:space="preserve">Number of SMSs relayed </w:t>
            </w:r>
          </w:p>
        </w:tc>
        <w:tc>
          <w:tcPr>
            <w:tcW w:w="775" w:type="dxa"/>
            <w:tcBorders>
              <w:top w:val="nil"/>
              <w:left w:val="nil"/>
              <w:bottom w:val="nil"/>
              <w:right w:val="single" w:sz="4" w:space="0" w:color="auto"/>
            </w:tcBorders>
            <w:shd w:val="clear" w:color="auto" w:fill="F2F2F2" w:themeFill="background1" w:themeFillShade="F2"/>
            <w:vAlign w:val="center"/>
          </w:tcPr>
          <w:p w14:paraId="532AD515" w14:textId="77777777" w:rsidR="00BB2C51" w:rsidRPr="00036A32" w:rsidRDefault="009A122C" w:rsidP="00BB2C51">
            <w:pPr>
              <w:spacing w:before="40" w:after="40"/>
              <w:rPr>
                <w:rFonts w:ascii="Arial Narrow" w:hAnsi="Arial Narrow"/>
                <w:snapToGrid w:val="0"/>
                <w:sz w:val="18"/>
                <w:szCs w:val="18"/>
              </w:rPr>
            </w:pPr>
            <w:r w:rsidRPr="00036A32">
              <w:rPr>
                <w:rFonts w:ascii="Arial Narrow" w:hAnsi="Arial Narrow"/>
                <w:snapToGrid w:val="0"/>
                <w:sz w:val="18"/>
              </w:rPr>
              <w:t>SF14.71</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D55AE"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73B8C0BE" w14:textId="77777777" w:rsidTr="00160AF0">
        <w:tc>
          <w:tcPr>
            <w:tcW w:w="10472" w:type="dxa"/>
            <w:gridSpan w:val="4"/>
            <w:tcBorders>
              <w:top w:val="nil"/>
              <w:left w:val="nil"/>
              <w:bottom w:val="nil"/>
              <w:right w:val="nil"/>
            </w:tcBorders>
            <w:shd w:val="clear" w:color="auto" w:fill="F2F2F2" w:themeFill="background1" w:themeFillShade="F2"/>
            <w:vAlign w:val="center"/>
          </w:tcPr>
          <w:p w14:paraId="752A52D6" w14:textId="77777777" w:rsidR="00BB2C51" w:rsidRPr="00036A32" w:rsidRDefault="00BB2C51" w:rsidP="00BB2C51">
            <w:pPr>
              <w:spacing w:before="40" w:after="40"/>
              <w:rPr>
                <w:rFonts w:ascii="Arial Narrow" w:hAnsi="Arial Narrow"/>
                <w:snapToGrid w:val="0"/>
                <w:sz w:val="18"/>
                <w:szCs w:val="18"/>
                <w:lang w:eastAsia="it-IT"/>
              </w:rPr>
            </w:pPr>
            <w:r w:rsidRPr="00036A32">
              <w:rPr>
                <w:rFonts w:ascii="Arial Narrow" w:hAnsi="Arial Narrow"/>
                <w:b/>
                <w:sz w:val="18"/>
              </w:rPr>
              <w:t>Service by video-telephony</w:t>
            </w:r>
          </w:p>
        </w:tc>
      </w:tr>
      <w:tr w:rsidR="00BB2C51" w:rsidRPr="00036A32" w14:paraId="2A334437" w14:textId="77777777" w:rsidTr="00160AF0">
        <w:tc>
          <w:tcPr>
            <w:tcW w:w="7848" w:type="dxa"/>
            <w:gridSpan w:val="2"/>
            <w:tcBorders>
              <w:top w:val="nil"/>
              <w:left w:val="nil"/>
              <w:bottom w:val="nil"/>
              <w:right w:val="nil"/>
            </w:tcBorders>
            <w:shd w:val="clear" w:color="auto" w:fill="F2F2F2" w:themeFill="background1" w:themeFillShade="F2"/>
            <w:vAlign w:val="center"/>
          </w:tcPr>
          <w:p w14:paraId="11C73389" w14:textId="77777777" w:rsidR="00BB2C51" w:rsidRPr="00036A32" w:rsidRDefault="00BB2C51" w:rsidP="00BB2C51">
            <w:pPr>
              <w:spacing w:before="40" w:after="40"/>
              <w:rPr>
                <w:rFonts w:ascii="Arial Narrow" w:hAnsi="Arial Narrow"/>
                <w:snapToGrid w:val="0"/>
                <w:sz w:val="18"/>
                <w:szCs w:val="18"/>
                <w:lang w:eastAsia="it-IT"/>
              </w:rPr>
            </w:pPr>
            <w:r w:rsidRPr="00036A32">
              <w:rPr>
                <w:rFonts w:ascii="Arial Narrow" w:hAnsi="Arial Narrow"/>
                <w:sz w:val="18"/>
              </w:rPr>
              <w:t>Number of communications relayed</w:t>
            </w:r>
          </w:p>
        </w:tc>
        <w:tc>
          <w:tcPr>
            <w:tcW w:w="775" w:type="dxa"/>
            <w:tcBorders>
              <w:top w:val="nil"/>
              <w:left w:val="nil"/>
              <w:bottom w:val="nil"/>
              <w:right w:val="single" w:sz="4" w:space="0" w:color="auto"/>
            </w:tcBorders>
            <w:shd w:val="clear" w:color="auto" w:fill="F2F2F2" w:themeFill="background1" w:themeFillShade="F2"/>
            <w:vAlign w:val="center"/>
          </w:tcPr>
          <w:p w14:paraId="2210C1A6" w14:textId="77777777" w:rsidR="00BB2C51" w:rsidRPr="00036A32" w:rsidRDefault="009A122C" w:rsidP="00BB2C51">
            <w:pPr>
              <w:spacing w:before="40" w:after="40"/>
              <w:rPr>
                <w:rFonts w:ascii="Arial Narrow" w:hAnsi="Arial Narrow"/>
                <w:snapToGrid w:val="0"/>
                <w:sz w:val="18"/>
                <w:szCs w:val="18"/>
              </w:rPr>
            </w:pPr>
            <w:r w:rsidRPr="00036A32">
              <w:rPr>
                <w:rFonts w:ascii="Arial Narrow" w:hAnsi="Arial Narrow"/>
                <w:snapToGrid w:val="0"/>
                <w:sz w:val="18"/>
              </w:rPr>
              <w:t>SF14.72</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1BD97"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66AA7F5D" w14:textId="77777777" w:rsidTr="00160AF0">
        <w:tc>
          <w:tcPr>
            <w:tcW w:w="7848" w:type="dxa"/>
            <w:gridSpan w:val="2"/>
            <w:tcBorders>
              <w:top w:val="nil"/>
              <w:left w:val="nil"/>
              <w:bottom w:val="nil"/>
              <w:right w:val="nil"/>
            </w:tcBorders>
            <w:shd w:val="clear" w:color="auto" w:fill="F2F2F2" w:themeFill="background1" w:themeFillShade="F2"/>
            <w:vAlign w:val="center"/>
          </w:tcPr>
          <w:p w14:paraId="0BCCBD49" w14:textId="77777777" w:rsidR="00BB2C51" w:rsidRPr="00036A32" w:rsidRDefault="00BB2C51" w:rsidP="00BB2C51">
            <w:pPr>
              <w:spacing w:before="40" w:after="40"/>
              <w:rPr>
                <w:rFonts w:ascii="Arial Narrow" w:hAnsi="Arial Narrow"/>
                <w:snapToGrid w:val="0"/>
                <w:sz w:val="18"/>
                <w:szCs w:val="18"/>
                <w:lang w:eastAsia="it-IT"/>
              </w:rPr>
            </w:pPr>
            <w:r w:rsidRPr="00036A32">
              <w:rPr>
                <w:rFonts w:ascii="Arial Narrow" w:hAnsi="Arial Narrow"/>
                <w:sz w:val="18"/>
              </w:rPr>
              <w:t>Duration of communications relayed</w:t>
            </w:r>
          </w:p>
        </w:tc>
        <w:tc>
          <w:tcPr>
            <w:tcW w:w="775" w:type="dxa"/>
            <w:tcBorders>
              <w:top w:val="nil"/>
              <w:left w:val="nil"/>
              <w:bottom w:val="nil"/>
              <w:right w:val="single" w:sz="4" w:space="0" w:color="auto"/>
            </w:tcBorders>
            <w:shd w:val="clear" w:color="auto" w:fill="F2F2F2" w:themeFill="background1" w:themeFillShade="F2"/>
            <w:vAlign w:val="center"/>
          </w:tcPr>
          <w:p w14:paraId="4886620D" w14:textId="77777777" w:rsidR="00BB2C51" w:rsidRPr="00036A32" w:rsidRDefault="009A122C" w:rsidP="00BB2C51">
            <w:pPr>
              <w:spacing w:before="40" w:after="40"/>
              <w:rPr>
                <w:rFonts w:ascii="Arial Narrow" w:hAnsi="Arial Narrow"/>
                <w:snapToGrid w:val="0"/>
                <w:sz w:val="18"/>
                <w:szCs w:val="18"/>
              </w:rPr>
            </w:pPr>
            <w:r w:rsidRPr="00036A32">
              <w:rPr>
                <w:rFonts w:ascii="Arial Narrow" w:hAnsi="Arial Narrow"/>
                <w:snapToGrid w:val="0"/>
                <w:sz w:val="18"/>
              </w:rPr>
              <w:t>SF14.73</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5FF7" w14:textId="77777777" w:rsidR="00BB2C51" w:rsidRPr="00036A32" w:rsidRDefault="00BB2C51" w:rsidP="00BB2C51">
            <w:pPr>
              <w:tabs>
                <w:tab w:val="left" w:pos="1560"/>
              </w:tabs>
              <w:spacing w:before="40" w:after="40"/>
              <w:rPr>
                <w:rFonts w:ascii="Arial Narrow" w:hAnsi="Arial Narrow"/>
                <w:sz w:val="18"/>
                <w:szCs w:val="18"/>
              </w:rPr>
            </w:pPr>
          </w:p>
        </w:tc>
      </w:tr>
      <w:tr w:rsidR="00BB2C51" w:rsidRPr="00036A32" w14:paraId="2CE02A92" w14:textId="77777777" w:rsidTr="00160AF0">
        <w:tc>
          <w:tcPr>
            <w:tcW w:w="10472" w:type="dxa"/>
            <w:gridSpan w:val="4"/>
            <w:tcBorders>
              <w:top w:val="nil"/>
              <w:left w:val="nil"/>
              <w:bottom w:val="nil"/>
              <w:right w:val="nil"/>
            </w:tcBorders>
            <w:shd w:val="clear" w:color="auto" w:fill="D9D9D9" w:themeFill="background1" w:themeFillShade="D9"/>
            <w:vAlign w:val="center"/>
          </w:tcPr>
          <w:p w14:paraId="35E4FD8F" w14:textId="77777777" w:rsidR="00BB2C51" w:rsidRPr="00036A32" w:rsidRDefault="00BB2C51" w:rsidP="00BB2C51">
            <w:pPr>
              <w:spacing w:before="40" w:after="40"/>
              <w:ind w:right="-312"/>
              <w:outlineLvl w:val="7"/>
              <w:rPr>
                <w:rFonts w:ascii="Arial Narrow" w:hAnsi="Arial Narrow"/>
                <w:b/>
                <w:snapToGrid w:val="0"/>
                <w:sz w:val="18"/>
                <w:szCs w:val="18"/>
              </w:rPr>
            </w:pPr>
            <w:r w:rsidRPr="00036A32">
              <w:rPr>
                <w:rFonts w:ascii="Arial Narrow" w:hAnsi="Arial Narrow"/>
                <w:b/>
                <w:snapToGrid w:val="0"/>
                <w:sz w:val="18"/>
              </w:rPr>
              <w:t>Switching service for the visually impaired and persons with reduced mobility</w:t>
            </w:r>
          </w:p>
        </w:tc>
      </w:tr>
      <w:tr w:rsidR="00BB2C51" w:rsidRPr="00036A32" w14:paraId="3F1795FC" w14:textId="77777777" w:rsidTr="00160AF0">
        <w:tc>
          <w:tcPr>
            <w:tcW w:w="7848" w:type="dxa"/>
            <w:gridSpan w:val="2"/>
            <w:tcBorders>
              <w:top w:val="nil"/>
              <w:left w:val="nil"/>
              <w:bottom w:val="nil"/>
              <w:right w:val="nil"/>
            </w:tcBorders>
            <w:shd w:val="clear" w:color="auto" w:fill="F2F2F2" w:themeFill="background1" w:themeFillShade="F2"/>
            <w:vAlign w:val="center"/>
          </w:tcPr>
          <w:p w14:paraId="2ECDF1CA" w14:textId="5E350C26"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 xml:space="preserve">Number of persons registered as visually impaired or with reduced mobility (as of </w:t>
            </w:r>
            <w:r w:rsidR="00692730">
              <w:rPr>
                <w:rFonts w:ascii="Arial Narrow" w:hAnsi="Arial Narrow"/>
                <w:snapToGrid w:val="0"/>
                <w:sz w:val="18"/>
              </w:rPr>
              <w:t>31.12.</w:t>
            </w:r>
            <w:r w:rsidRPr="00036A32">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2DC1A88D" w14:textId="77777777" w:rsidR="00BB2C51" w:rsidRPr="00036A32" w:rsidRDefault="00BB2C51" w:rsidP="00BB2C51">
            <w:pPr>
              <w:spacing w:before="40" w:after="40"/>
              <w:rPr>
                <w:rFonts w:ascii="Arial Narrow" w:hAnsi="Arial Narrow"/>
                <w:snapToGrid w:val="0"/>
                <w:sz w:val="18"/>
                <w:szCs w:val="18"/>
              </w:rPr>
            </w:pPr>
            <w:r w:rsidRPr="00036A32">
              <w:rPr>
                <w:rFonts w:ascii="Arial Narrow" w:hAnsi="Arial Narrow"/>
                <w:snapToGrid w:val="0"/>
                <w:sz w:val="18"/>
              </w:rPr>
              <w:t>SF14.9</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BFEB6" w14:textId="77777777" w:rsidR="00BB2C51" w:rsidRPr="00036A32" w:rsidRDefault="00BB2C51" w:rsidP="00BB2C51">
            <w:pPr>
              <w:tabs>
                <w:tab w:val="left" w:pos="1560"/>
              </w:tabs>
              <w:spacing w:before="40" w:after="40"/>
              <w:rPr>
                <w:rFonts w:ascii="Arial Narrow" w:hAnsi="Arial Narrow"/>
                <w:sz w:val="18"/>
                <w:szCs w:val="18"/>
              </w:rPr>
            </w:pPr>
          </w:p>
        </w:tc>
      </w:tr>
      <w:tr w:rsidR="00073296" w:rsidRPr="00036A32" w14:paraId="564F623E" w14:textId="77777777" w:rsidTr="00160AF0">
        <w:tc>
          <w:tcPr>
            <w:tcW w:w="7848" w:type="dxa"/>
            <w:gridSpan w:val="2"/>
            <w:tcBorders>
              <w:top w:val="nil"/>
              <w:left w:val="nil"/>
              <w:bottom w:val="nil"/>
              <w:right w:val="nil"/>
            </w:tcBorders>
            <w:shd w:val="clear" w:color="auto" w:fill="F2F2F2" w:themeFill="background1" w:themeFillShade="F2"/>
            <w:vAlign w:val="center"/>
          </w:tcPr>
          <w:p w14:paraId="06E1C6C8" w14:textId="5D8BC25A"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Number of communications established (</w:t>
            </w:r>
            <w:r w:rsidRPr="00036A32">
              <w:rPr>
                <w:rFonts w:ascii="Arial Narrow" w:hAnsi="Arial Narrow"/>
                <w:b/>
                <w:snapToGrid w:val="0"/>
                <w:color w:val="FF0000"/>
                <w:sz w:val="18"/>
              </w:rPr>
              <w:t>in thousands of units</w:t>
            </w:r>
            <w:r w:rsidRPr="00036A32">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1E939F28"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SF14.10</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D735C" w14:textId="13D69C70" w:rsidR="00073296" w:rsidRPr="00036A32" w:rsidRDefault="00073296" w:rsidP="00073296">
            <w:pPr>
              <w:spacing w:before="40" w:after="40"/>
              <w:jc w:val="right"/>
              <w:rPr>
                <w:rFonts w:ascii="Arial Narrow" w:hAnsi="Arial Narrow"/>
                <w:snapToGrid w:val="0"/>
                <w:sz w:val="18"/>
                <w:szCs w:val="18"/>
              </w:rPr>
            </w:pPr>
          </w:p>
        </w:tc>
      </w:tr>
      <w:tr w:rsidR="00073296" w:rsidRPr="00036A32" w14:paraId="3B31302E" w14:textId="77777777" w:rsidTr="00160AF0">
        <w:tc>
          <w:tcPr>
            <w:tcW w:w="10472" w:type="dxa"/>
            <w:gridSpan w:val="4"/>
            <w:tcBorders>
              <w:top w:val="nil"/>
              <w:left w:val="nil"/>
              <w:bottom w:val="nil"/>
              <w:right w:val="nil"/>
            </w:tcBorders>
            <w:shd w:val="clear" w:color="auto" w:fill="D9D9D9" w:themeFill="background1" w:themeFillShade="D9"/>
            <w:vAlign w:val="center"/>
          </w:tcPr>
          <w:p w14:paraId="3E78CBDA" w14:textId="77777777" w:rsidR="00073296" w:rsidRPr="00036A32" w:rsidRDefault="00073296" w:rsidP="00073296">
            <w:pPr>
              <w:spacing w:before="40" w:after="40"/>
              <w:ind w:right="-312"/>
              <w:outlineLvl w:val="7"/>
              <w:rPr>
                <w:rFonts w:ascii="Arial Narrow" w:hAnsi="Arial Narrow"/>
                <w:b/>
                <w:snapToGrid w:val="0"/>
                <w:sz w:val="18"/>
                <w:szCs w:val="18"/>
              </w:rPr>
            </w:pPr>
            <w:r w:rsidRPr="00036A32">
              <w:rPr>
                <w:rFonts w:ascii="Arial Narrow" w:hAnsi="Arial Narrow"/>
                <w:b/>
                <w:snapToGrid w:val="0"/>
                <w:sz w:val="18"/>
              </w:rPr>
              <w:t>0800 Freephone numbers</w:t>
            </w:r>
          </w:p>
        </w:tc>
      </w:tr>
      <w:tr w:rsidR="00073296" w:rsidRPr="00036A32" w14:paraId="470D8856" w14:textId="77777777" w:rsidTr="00160AF0">
        <w:tc>
          <w:tcPr>
            <w:tcW w:w="7848" w:type="dxa"/>
            <w:gridSpan w:val="2"/>
            <w:tcBorders>
              <w:top w:val="nil"/>
              <w:left w:val="nil"/>
              <w:bottom w:val="nil"/>
              <w:right w:val="nil"/>
            </w:tcBorders>
            <w:shd w:val="clear" w:color="auto" w:fill="F2F2F2" w:themeFill="background1" w:themeFillShade="F2"/>
            <w:vAlign w:val="center"/>
          </w:tcPr>
          <w:p w14:paraId="69122136" w14:textId="16E0DFBE"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 xml:space="preserve">Number of communications established </w:t>
            </w:r>
            <w:r w:rsidRPr="00036A32">
              <w:rPr>
                <w:rFonts w:ascii="Arial Narrow" w:hAnsi="Arial Narrow"/>
                <w:b/>
                <w:snapToGrid w:val="0"/>
                <w:sz w:val="18"/>
              </w:rPr>
              <w:t xml:space="preserve">(national and/or international - </w:t>
            </w:r>
            <w:r w:rsidRPr="00036A32">
              <w:rPr>
                <w:rFonts w:ascii="Arial Narrow" w:hAnsi="Arial Narrow"/>
                <w:b/>
                <w:snapToGrid w:val="0"/>
                <w:color w:val="FF0000"/>
                <w:sz w:val="18"/>
              </w:rPr>
              <w:t>in thousands of units</w:t>
            </w:r>
            <w:r w:rsidRPr="00036A32">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7790FFE9"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SF14.14</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6920C" w14:textId="25E733D7" w:rsidR="00073296" w:rsidRPr="00036A32" w:rsidRDefault="00073296" w:rsidP="00073296">
            <w:pPr>
              <w:spacing w:before="40" w:after="40"/>
              <w:jc w:val="right"/>
              <w:rPr>
                <w:rFonts w:ascii="Arial Narrow" w:hAnsi="Arial Narrow"/>
                <w:snapToGrid w:val="0"/>
                <w:sz w:val="18"/>
                <w:szCs w:val="18"/>
              </w:rPr>
            </w:pPr>
          </w:p>
        </w:tc>
      </w:tr>
      <w:tr w:rsidR="00073296" w:rsidRPr="00036A32" w14:paraId="4608FCE6" w14:textId="77777777" w:rsidTr="00160AF0">
        <w:tc>
          <w:tcPr>
            <w:tcW w:w="7848" w:type="dxa"/>
            <w:gridSpan w:val="2"/>
            <w:tcBorders>
              <w:top w:val="nil"/>
              <w:left w:val="nil"/>
              <w:bottom w:val="nil"/>
              <w:right w:val="nil"/>
            </w:tcBorders>
            <w:shd w:val="clear" w:color="auto" w:fill="F2F2F2" w:themeFill="background1" w:themeFillShade="F2"/>
            <w:vAlign w:val="center"/>
          </w:tcPr>
          <w:p w14:paraId="6D342B00" w14:textId="5B5DF138"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 xml:space="preserve">Duration of communications established </w:t>
            </w:r>
            <w:r w:rsidRPr="00036A32">
              <w:rPr>
                <w:rFonts w:ascii="Arial Narrow" w:hAnsi="Arial Narrow"/>
                <w:b/>
                <w:snapToGrid w:val="0"/>
                <w:sz w:val="18"/>
              </w:rPr>
              <w:t xml:space="preserve">(national and/or international - </w:t>
            </w:r>
            <w:r w:rsidRPr="00036A32">
              <w:rPr>
                <w:rFonts w:ascii="Arial Narrow" w:hAnsi="Arial Narrow"/>
                <w:b/>
                <w:snapToGrid w:val="0"/>
                <w:color w:val="FF0000"/>
                <w:sz w:val="18"/>
              </w:rPr>
              <w:t>in thousands of minutes</w:t>
            </w:r>
            <w:r w:rsidRPr="00036A32">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05627E17"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SF14.16</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BD8CD" w14:textId="0AB59BA4" w:rsidR="00073296" w:rsidRPr="00036A32" w:rsidRDefault="00073296" w:rsidP="00073296">
            <w:pPr>
              <w:spacing w:before="40" w:after="40"/>
              <w:jc w:val="right"/>
              <w:rPr>
                <w:rFonts w:ascii="Arial Narrow" w:hAnsi="Arial Narrow"/>
                <w:snapToGrid w:val="0"/>
                <w:sz w:val="18"/>
                <w:szCs w:val="18"/>
              </w:rPr>
            </w:pPr>
          </w:p>
        </w:tc>
      </w:tr>
      <w:tr w:rsidR="00073296" w:rsidRPr="00036A32" w14:paraId="25FEAB42" w14:textId="77777777" w:rsidTr="00160AF0">
        <w:tc>
          <w:tcPr>
            <w:tcW w:w="10472" w:type="dxa"/>
            <w:gridSpan w:val="4"/>
            <w:tcBorders>
              <w:top w:val="nil"/>
              <w:left w:val="nil"/>
              <w:bottom w:val="nil"/>
              <w:right w:val="nil"/>
            </w:tcBorders>
            <w:shd w:val="clear" w:color="auto" w:fill="D9D9D9" w:themeFill="background1" w:themeFillShade="D9"/>
            <w:vAlign w:val="center"/>
          </w:tcPr>
          <w:p w14:paraId="61DAE7E2" w14:textId="77777777" w:rsidR="00073296" w:rsidRPr="00036A32" w:rsidRDefault="00073296" w:rsidP="00073296">
            <w:pPr>
              <w:spacing w:before="40" w:after="40"/>
              <w:ind w:right="-312"/>
              <w:outlineLvl w:val="7"/>
              <w:rPr>
                <w:rFonts w:ascii="Arial Narrow" w:hAnsi="Arial Narrow"/>
                <w:b/>
                <w:snapToGrid w:val="0"/>
                <w:sz w:val="18"/>
                <w:szCs w:val="18"/>
              </w:rPr>
            </w:pPr>
            <w:r w:rsidRPr="00036A32">
              <w:rPr>
                <w:rFonts w:ascii="Arial Narrow" w:hAnsi="Arial Narrow"/>
                <w:b/>
                <w:snapToGrid w:val="0"/>
                <w:sz w:val="18"/>
              </w:rPr>
              <w:t>0840, 0842, 0844 or 0848 numbers for shared-cost calls</w:t>
            </w:r>
          </w:p>
        </w:tc>
      </w:tr>
      <w:tr w:rsidR="00073296" w:rsidRPr="00036A32" w14:paraId="6723AE68" w14:textId="77777777" w:rsidTr="00160AF0">
        <w:tc>
          <w:tcPr>
            <w:tcW w:w="7848" w:type="dxa"/>
            <w:gridSpan w:val="2"/>
            <w:tcBorders>
              <w:top w:val="nil"/>
              <w:left w:val="nil"/>
              <w:bottom w:val="nil"/>
              <w:right w:val="nil"/>
            </w:tcBorders>
            <w:shd w:val="clear" w:color="auto" w:fill="F2F2F2" w:themeFill="background1" w:themeFillShade="F2"/>
            <w:vAlign w:val="center"/>
          </w:tcPr>
          <w:p w14:paraId="35FCDADE" w14:textId="320E5894"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 xml:space="preserve">Number of communications established </w:t>
            </w:r>
            <w:r w:rsidRPr="00036A32">
              <w:rPr>
                <w:rFonts w:ascii="Arial Narrow" w:hAnsi="Arial Narrow"/>
                <w:b/>
                <w:snapToGrid w:val="0"/>
                <w:sz w:val="18"/>
              </w:rPr>
              <w:t xml:space="preserve">(national and/or international - </w:t>
            </w:r>
            <w:r w:rsidRPr="00036A32">
              <w:rPr>
                <w:rFonts w:ascii="Arial Narrow" w:hAnsi="Arial Narrow"/>
                <w:b/>
                <w:snapToGrid w:val="0"/>
                <w:color w:val="FF0000"/>
                <w:sz w:val="18"/>
              </w:rPr>
              <w:t>in thousands of units</w:t>
            </w:r>
            <w:r w:rsidRPr="00036A32">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406552F6"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SF14.20</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C78D1" w14:textId="551BBCD5" w:rsidR="00073296" w:rsidRPr="00036A32" w:rsidRDefault="00073296" w:rsidP="00073296">
            <w:pPr>
              <w:spacing w:before="40" w:after="40"/>
              <w:jc w:val="right"/>
              <w:rPr>
                <w:rFonts w:ascii="Arial Narrow" w:hAnsi="Arial Narrow"/>
                <w:snapToGrid w:val="0"/>
                <w:sz w:val="18"/>
                <w:szCs w:val="18"/>
              </w:rPr>
            </w:pPr>
          </w:p>
        </w:tc>
      </w:tr>
      <w:tr w:rsidR="00073296" w:rsidRPr="00036A32" w14:paraId="11BB398E" w14:textId="77777777" w:rsidTr="00160AF0">
        <w:tc>
          <w:tcPr>
            <w:tcW w:w="7848" w:type="dxa"/>
            <w:gridSpan w:val="2"/>
            <w:tcBorders>
              <w:top w:val="nil"/>
              <w:left w:val="nil"/>
              <w:bottom w:val="nil"/>
              <w:right w:val="nil"/>
            </w:tcBorders>
            <w:shd w:val="clear" w:color="auto" w:fill="F2F2F2" w:themeFill="background1" w:themeFillShade="F2"/>
            <w:vAlign w:val="center"/>
          </w:tcPr>
          <w:p w14:paraId="5EE6CCBB" w14:textId="17B2FDAD"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 xml:space="preserve">Duration of communications established </w:t>
            </w:r>
            <w:r w:rsidRPr="00036A32">
              <w:rPr>
                <w:rFonts w:ascii="Arial Narrow" w:hAnsi="Arial Narrow"/>
                <w:b/>
                <w:snapToGrid w:val="0"/>
                <w:sz w:val="18"/>
              </w:rPr>
              <w:t xml:space="preserve">(national and/or international - </w:t>
            </w:r>
            <w:r w:rsidRPr="00036A32">
              <w:rPr>
                <w:rFonts w:ascii="Arial Narrow" w:hAnsi="Arial Narrow"/>
                <w:b/>
                <w:snapToGrid w:val="0"/>
                <w:color w:val="FF0000"/>
                <w:sz w:val="18"/>
              </w:rPr>
              <w:t>in thousands of minutes</w:t>
            </w:r>
            <w:r w:rsidRPr="00036A32">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574912ED"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SF14.22</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7E4A4" w14:textId="3EB01704" w:rsidR="00073296" w:rsidRPr="00036A32" w:rsidRDefault="00073296" w:rsidP="00073296">
            <w:pPr>
              <w:spacing w:before="40" w:after="40"/>
              <w:jc w:val="right"/>
              <w:rPr>
                <w:rFonts w:ascii="Arial Narrow" w:hAnsi="Arial Narrow"/>
                <w:snapToGrid w:val="0"/>
                <w:sz w:val="18"/>
                <w:szCs w:val="18"/>
              </w:rPr>
            </w:pPr>
          </w:p>
        </w:tc>
      </w:tr>
      <w:tr w:rsidR="00073296" w:rsidRPr="00036A32" w14:paraId="2C1A7A5E" w14:textId="77777777" w:rsidTr="00160AF0">
        <w:tc>
          <w:tcPr>
            <w:tcW w:w="10472" w:type="dxa"/>
            <w:gridSpan w:val="4"/>
            <w:tcBorders>
              <w:top w:val="nil"/>
              <w:left w:val="nil"/>
              <w:bottom w:val="nil"/>
              <w:right w:val="nil"/>
            </w:tcBorders>
            <w:shd w:val="clear" w:color="auto" w:fill="D9D9D9" w:themeFill="background1" w:themeFillShade="D9"/>
            <w:vAlign w:val="center"/>
          </w:tcPr>
          <w:p w14:paraId="569BA51F" w14:textId="77777777" w:rsidR="00073296" w:rsidRPr="00036A32" w:rsidRDefault="00073296" w:rsidP="00073296">
            <w:pPr>
              <w:spacing w:before="40" w:after="40"/>
              <w:ind w:right="-312"/>
              <w:outlineLvl w:val="7"/>
              <w:rPr>
                <w:rFonts w:ascii="Arial Narrow" w:hAnsi="Arial Narrow"/>
                <w:b/>
                <w:snapToGrid w:val="0"/>
                <w:sz w:val="18"/>
                <w:szCs w:val="18"/>
              </w:rPr>
            </w:pPr>
            <w:r w:rsidRPr="00036A32">
              <w:rPr>
                <w:rFonts w:ascii="Arial Narrow" w:hAnsi="Arial Narrow"/>
                <w:b/>
                <w:snapToGrid w:val="0"/>
                <w:sz w:val="18"/>
              </w:rPr>
              <w:t>0900, 0901 or 0906 numbers (Premium Rate Service)</w:t>
            </w:r>
          </w:p>
        </w:tc>
      </w:tr>
      <w:tr w:rsidR="00073296" w:rsidRPr="00036A32" w14:paraId="51578B7A" w14:textId="77777777" w:rsidTr="00160AF0">
        <w:tc>
          <w:tcPr>
            <w:tcW w:w="7848" w:type="dxa"/>
            <w:gridSpan w:val="2"/>
            <w:tcBorders>
              <w:top w:val="nil"/>
              <w:left w:val="nil"/>
              <w:bottom w:val="nil"/>
              <w:right w:val="nil"/>
            </w:tcBorders>
            <w:shd w:val="clear" w:color="auto" w:fill="F2F2F2" w:themeFill="background1" w:themeFillShade="F2"/>
            <w:vAlign w:val="center"/>
          </w:tcPr>
          <w:p w14:paraId="0ED53567" w14:textId="61EDE201"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Number of communications established (</w:t>
            </w:r>
            <w:r w:rsidRPr="00036A32">
              <w:rPr>
                <w:rFonts w:ascii="Arial Narrow" w:hAnsi="Arial Narrow"/>
                <w:b/>
                <w:snapToGrid w:val="0"/>
                <w:color w:val="FF0000"/>
                <w:sz w:val="18"/>
              </w:rPr>
              <w:t>in thousands of units</w:t>
            </w:r>
            <w:r w:rsidRPr="00036A32">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246E6E50"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SF14.25</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AA7E3" w14:textId="3562F5F5" w:rsidR="00073296" w:rsidRPr="00036A32" w:rsidRDefault="00073296" w:rsidP="00073296">
            <w:pPr>
              <w:spacing w:before="40" w:after="40"/>
              <w:jc w:val="right"/>
              <w:rPr>
                <w:rFonts w:ascii="Arial Narrow" w:hAnsi="Arial Narrow"/>
                <w:snapToGrid w:val="0"/>
                <w:sz w:val="18"/>
                <w:szCs w:val="18"/>
              </w:rPr>
            </w:pPr>
          </w:p>
        </w:tc>
      </w:tr>
      <w:tr w:rsidR="00073296" w:rsidRPr="00036A32" w14:paraId="22022F15" w14:textId="77777777" w:rsidTr="00160AF0">
        <w:tc>
          <w:tcPr>
            <w:tcW w:w="7848" w:type="dxa"/>
            <w:gridSpan w:val="2"/>
            <w:tcBorders>
              <w:top w:val="nil"/>
              <w:left w:val="nil"/>
              <w:bottom w:val="nil"/>
              <w:right w:val="nil"/>
            </w:tcBorders>
            <w:shd w:val="clear" w:color="auto" w:fill="F2F2F2" w:themeFill="background1" w:themeFillShade="F2"/>
            <w:vAlign w:val="center"/>
          </w:tcPr>
          <w:p w14:paraId="268EA342" w14:textId="6C206B5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Duration of communications established (</w:t>
            </w:r>
            <w:r w:rsidRPr="00036A32">
              <w:rPr>
                <w:rFonts w:ascii="Arial Narrow" w:hAnsi="Arial Narrow"/>
                <w:b/>
                <w:snapToGrid w:val="0"/>
                <w:color w:val="FF0000"/>
                <w:sz w:val="18"/>
              </w:rPr>
              <w:t>in thousands of minutes</w:t>
            </w:r>
            <w:r w:rsidRPr="00036A32">
              <w:rPr>
                <w:rFonts w:ascii="Arial Narrow" w:hAnsi="Arial Narrow"/>
                <w:snapToGrid w:val="0"/>
                <w:sz w:val="18"/>
              </w:rPr>
              <w:t>)</w:t>
            </w:r>
          </w:p>
        </w:tc>
        <w:tc>
          <w:tcPr>
            <w:tcW w:w="775" w:type="dxa"/>
            <w:tcBorders>
              <w:top w:val="nil"/>
              <w:left w:val="nil"/>
              <w:bottom w:val="nil"/>
              <w:right w:val="single" w:sz="4" w:space="0" w:color="auto"/>
            </w:tcBorders>
            <w:shd w:val="clear" w:color="auto" w:fill="F2F2F2" w:themeFill="background1" w:themeFillShade="F2"/>
            <w:vAlign w:val="center"/>
          </w:tcPr>
          <w:p w14:paraId="4919EFF2"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SF14.26</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6F002" w14:textId="462A30B8" w:rsidR="00073296" w:rsidRPr="00036A32" w:rsidRDefault="00073296" w:rsidP="00073296">
            <w:pPr>
              <w:spacing w:before="40" w:after="40"/>
              <w:jc w:val="right"/>
              <w:rPr>
                <w:rFonts w:ascii="Arial Narrow" w:hAnsi="Arial Narrow"/>
                <w:snapToGrid w:val="0"/>
                <w:sz w:val="18"/>
                <w:szCs w:val="18"/>
              </w:rPr>
            </w:pPr>
          </w:p>
        </w:tc>
      </w:tr>
    </w:tbl>
    <w:p w14:paraId="081B134F" w14:textId="7834874D" w:rsidR="0066464A" w:rsidRPr="00036A32" w:rsidRDefault="0066464A" w:rsidP="000A4CD6">
      <w:pPr>
        <w:spacing w:before="40" w:after="40"/>
        <w:rPr>
          <w:rFonts w:ascii="Arial Narrow" w:hAnsi="Arial Narrow"/>
          <w:sz w:val="18"/>
          <w:szCs w:val="18"/>
        </w:rPr>
      </w:pPr>
    </w:p>
    <w:p w14:paraId="11C07766" w14:textId="77777777" w:rsidR="00AE5506" w:rsidRPr="00036A32" w:rsidRDefault="00AE5506"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1"/>
        <w:gridCol w:w="416"/>
        <w:gridCol w:w="3112"/>
        <w:gridCol w:w="850"/>
        <w:gridCol w:w="2956"/>
        <w:gridCol w:w="898"/>
        <w:gridCol w:w="131"/>
        <w:gridCol w:w="142"/>
        <w:gridCol w:w="1559"/>
      </w:tblGrid>
      <w:tr w:rsidR="00BE1E54" w:rsidRPr="00036A32" w14:paraId="7D2F9A4E" w14:textId="77777777" w:rsidTr="0038693A">
        <w:tc>
          <w:tcPr>
            <w:tcW w:w="847" w:type="dxa"/>
            <w:gridSpan w:val="2"/>
            <w:shd w:val="clear" w:color="auto" w:fill="FFFFFF" w:themeFill="background1"/>
            <w:vAlign w:val="center"/>
          </w:tcPr>
          <w:p w14:paraId="1FB1324A" w14:textId="77777777" w:rsidR="00BE1E54" w:rsidRPr="00036A32" w:rsidRDefault="00BE1E54" w:rsidP="000A4CD6">
            <w:pPr>
              <w:tabs>
                <w:tab w:val="left" w:pos="1560"/>
              </w:tabs>
              <w:spacing w:before="40" w:after="40"/>
              <w:rPr>
                <w:rFonts w:ascii="Arial Narrow" w:hAnsi="Arial Narrow"/>
                <w:b/>
                <w:sz w:val="28"/>
                <w:szCs w:val="28"/>
              </w:rPr>
            </w:pPr>
            <w:r w:rsidRPr="00036A32">
              <w:rPr>
                <w:rFonts w:ascii="Arial Narrow" w:hAnsi="Arial Narrow"/>
                <w:b/>
                <w:sz w:val="28"/>
              </w:rPr>
              <w:lastRenderedPageBreak/>
              <w:t>SF-2</w:t>
            </w:r>
          </w:p>
        </w:tc>
        <w:tc>
          <w:tcPr>
            <w:tcW w:w="9648" w:type="dxa"/>
            <w:gridSpan w:val="7"/>
            <w:shd w:val="clear" w:color="auto" w:fill="FFFFFF" w:themeFill="background1"/>
            <w:vAlign w:val="center"/>
          </w:tcPr>
          <w:p w14:paraId="6BE2F721" w14:textId="77777777" w:rsidR="00BE1E54" w:rsidRPr="00036A32" w:rsidRDefault="005360A8" w:rsidP="000A4CD6">
            <w:pPr>
              <w:tabs>
                <w:tab w:val="left" w:pos="1560"/>
              </w:tabs>
              <w:spacing w:before="40" w:after="40"/>
              <w:rPr>
                <w:rFonts w:ascii="Arial Narrow" w:hAnsi="Arial Narrow"/>
                <w:b/>
                <w:sz w:val="28"/>
                <w:szCs w:val="28"/>
              </w:rPr>
            </w:pPr>
            <w:r w:rsidRPr="00036A32">
              <w:rPr>
                <w:rFonts w:ascii="Arial Narrow" w:hAnsi="Arial Narrow"/>
                <w:b/>
                <w:sz w:val="28"/>
              </w:rPr>
              <w:t>Transmission services</w:t>
            </w:r>
          </w:p>
        </w:tc>
      </w:tr>
      <w:tr w:rsidR="00B74456" w:rsidRPr="00036A32" w14:paraId="41F73C39" w14:textId="77777777" w:rsidTr="0038693A">
        <w:tc>
          <w:tcPr>
            <w:tcW w:w="847" w:type="dxa"/>
            <w:gridSpan w:val="2"/>
            <w:shd w:val="clear" w:color="auto" w:fill="FFFFFF" w:themeFill="background1"/>
            <w:vAlign w:val="center"/>
          </w:tcPr>
          <w:p w14:paraId="263FA324" w14:textId="77777777" w:rsidR="00B74456" w:rsidRPr="00036A32" w:rsidRDefault="00B74456" w:rsidP="000A4CD6">
            <w:pPr>
              <w:tabs>
                <w:tab w:val="left" w:pos="1560"/>
              </w:tabs>
              <w:spacing w:before="40" w:after="40"/>
              <w:rPr>
                <w:rFonts w:ascii="Arial Narrow" w:hAnsi="Arial Narrow"/>
                <w:b/>
                <w:sz w:val="18"/>
                <w:szCs w:val="18"/>
              </w:rPr>
            </w:pPr>
          </w:p>
        </w:tc>
        <w:tc>
          <w:tcPr>
            <w:tcW w:w="9648" w:type="dxa"/>
            <w:gridSpan w:val="7"/>
            <w:shd w:val="clear" w:color="auto" w:fill="FFFFFF" w:themeFill="background1"/>
            <w:vAlign w:val="center"/>
          </w:tcPr>
          <w:p w14:paraId="726258D8" w14:textId="77777777" w:rsidR="00B74456" w:rsidRPr="00036A32" w:rsidRDefault="00B74456" w:rsidP="000A4CD6">
            <w:pPr>
              <w:tabs>
                <w:tab w:val="left" w:pos="1560"/>
              </w:tabs>
              <w:spacing w:before="40" w:after="40"/>
              <w:rPr>
                <w:rFonts w:ascii="Arial Narrow" w:hAnsi="Arial Narrow"/>
                <w:b/>
                <w:sz w:val="18"/>
                <w:szCs w:val="18"/>
              </w:rPr>
            </w:pPr>
          </w:p>
        </w:tc>
      </w:tr>
      <w:tr w:rsidR="005360A8" w:rsidRPr="00036A32" w14:paraId="2BCE892A" w14:textId="77777777" w:rsidTr="00047C29">
        <w:tc>
          <w:tcPr>
            <w:tcW w:w="847" w:type="dxa"/>
            <w:gridSpan w:val="2"/>
            <w:shd w:val="clear" w:color="auto" w:fill="FFFFFF" w:themeFill="background1"/>
            <w:vAlign w:val="center"/>
          </w:tcPr>
          <w:p w14:paraId="44CE23F5" w14:textId="77777777" w:rsidR="005360A8" w:rsidRPr="00036A32" w:rsidRDefault="005360A8" w:rsidP="005360A8">
            <w:pPr>
              <w:tabs>
                <w:tab w:val="left" w:pos="1560"/>
              </w:tabs>
              <w:spacing w:before="40" w:after="40"/>
              <w:rPr>
                <w:rFonts w:ascii="Arial Narrow" w:hAnsi="Arial Narrow"/>
                <w:b/>
                <w:sz w:val="18"/>
                <w:szCs w:val="18"/>
              </w:rPr>
            </w:pPr>
            <w:r w:rsidRPr="00036A32">
              <w:rPr>
                <w:rFonts w:ascii="Arial Narrow" w:hAnsi="Arial Narrow"/>
                <w:b/>
                <w:sz w:val="18"/>
              </w:rPr>
              <w:t>SF-2.1</w:t>
            </w:r>
          </w:p>
        </w:tc>
        <w:tc>
          <w:tcPr>
            <w:tcW w:w="9648" w:type="dxa"/>
            <w:gridSpan w:val="7"/>
            <w:shd w:val="clear" w:color="auto" w:fill="FFFFFF" w:themeFill="background1"/>
          </w:tcPr>
          <w:p w14:paraId="33465242" w14:textId="77777777" w:rsidR="005360A8" w:rsidRPr="00036A32" w:rsidRDefault="005360A8" w:rsidP="005360A8">
            <w:pPr>
              <w:pStyle w:val="Titre9"/>
              <w:ind w:right="-28"/>
              <w:rPr>
                <w:rFonts w:ascii="Arial Narrow" w:hAnsi="Arial Narrow"/>
                <w:color w:val="auto"/>
                <w:sz w:val="18"/>
                <w:szCs w:val="18"/>
              </w:rPr>
            </w:pPr>
            <w:r w:rsidRPr="00036A32">
              <w:rPr>
                <w:rFonts w:ascii="Arial Narrow" w:hAnsi="Arial Narrow"/>
                <w:color w:val="auto"/>
                <w:sz w:val="18"/>
              </w:rPr>
              <w:t>Services on fixed or variable transmission capacities</w:t>
            </w:r>
          </w:p>
        </w:tc>
      </w:tr>
      <w:tr w:rsidR="005360A8" w:rsidRPr="00036A32" w14:paraId="6024EF00" w14:textId="77777777" w:rsidTr="0038693A">
        <w:tc>
          <w:tcPr>
            <w:tcW w:w="10495" w:type="dxa"/>
            <w:gridSpan w:val="9"/>
            <w:shd w:val="clear" w:color="auto" w:fill="D9D9D9" w:themeFill="background1" w:themeFillShade="D9"/>
            <w:vAlign w:val="center"/>
          </w:tcPr>
          <w:p w14:paraId="2D70EC45" w14:textId="4BF73DB6" w:rsidR="005360A8" w:rsidRPr="00036A32" w:rsidRDefault="005360A8" w:rsidP="005360A8">
            <w:pPr>
              <w:pStyle w:val="Corpsdetexte3"/>
              <w:ind w:left="679" w:right="-28" w:hanging="709"/>
              <w:rPr>
                <w:rFonts w:ascii="Arial Narrow" w:hAnsi="Arial Narrow"/>
                <w:snapToGrid w:val="0"/>
                <w:sz w:val="18"/>
                <w:szCs w:val="18"/>
                <w:lang w:eastAsia="it-IT"/>
              </w:rPr>
            </w:pPr>
            <w:r w:rsidRPr="00036A32">
              <w:rPr>
                <w:rFonts w:ascii="Arial Narrow" w:hAnsi="Arial Narrow"/>
                <w:sz w:val="18"/>
              </w:rPr>
              <w:t xml:space="preserve">Leased line services or transmission capacities offered to </w:t>
            </w:r>
            <w:r w:rsidR="0022056D">
              <w:rPr>
                <w:rFonts w:ascii="Arial Narrow" w:hAnsi="Arial Narrow"/>
                <w:sz w:val="18"/>
              </w:rPr>
              <w:t xml:space="preserve">active </w:t>
            </w:r>
            <w:r w:rsidRPr="00036A32">
              <w:rPr>
                <w:rFonts w:ascii="Arial Narrow" w:hAnsi="Arial Narrow"/>
                <w:sz w:val="18"/>
              </w:rPr>
              <w:t>end users</w:t>
            </w:r>
            <w:r w:rsidR="0022056D">
              <w:rPr>
                <w:rStyle w:val="Appelnotedebasdep"/>
                <w:rFonts w:ascii="Arial Narrow" w:hAnsi="Arial Narrow"/>
                <w:sz w:val="18"/>
              </w:rPr>
              <w:footnoteReference w:id="8"/>
            </w:r>
            <w:r w:rsidRPr="00036A32">
              <w:rPr>
                <w:rFonts w:ascii="Arial Narrow" w:hAnsi="Arial Narrow"/>
                <w:sz w:val="18"/>
              </w:rPr>
              <w:t xml:space="preserve"> </w:t>
            </w:r>
            <w:r w:rsidRPr="00036A32">
              <w:rPr>
                <w:rFonts w:ascii="Arial Narrow" w:hAnsi="Arial Narrow"/>
                <w:b w:val="0"/>
                <w:sz w:val="18"/>
              </w:rPr>
              <w:t xml:space="preserve">(as of </w:t>
            </w:r>
            <w:r w:rsidR="00692730">
              <w:rPr>
                <w:rFonts w:ascii="Arial Narrow" w:hAnsi="Arial Narrow"/>
                <w:b w:val="0"/>
                <w:sz w:val="18"/>
              </w:rPr>
              <w:t>31.12.</w:t>
            </w:r>
            <w:r w:rsidRPr="00036A32">
              <w:rPr>
                <w:rFonts w:ascii="Arial Narrow" w:hAnsi="Arial Narrow"/>
                <w:b w:val="0"/>
                <w:sz w:val="18"/>
              </w:rPr>
              <w:t>)</w:t>
            </w:r>
          </w:p>
        </w:tc>
      </w:tr>
      <w:tr w:rsidR="005360A8" w:rsidRPr="00036A32" w14:paraId="04629E71" w14:textId="77777777" w:rsidTr="00047C29">
        <w:tc>
          <w:tcPr>
            <w:tcW w:w="7765" w:type="dxa"/>
            <w:gridSpan w:val="5"/>
            <w:shd w:val="clear" w:color="auto" w:fill="F2F2F2" w:themeFill="background1" w:themeFillShade="F2"/>
          </w:tcPr>
          <w:p w14:paraId="03F1CE56" w14:textId="77777777" w:rsidR="005360A8" w:rsidRPr="00036A32" w:rsidRDefault="005360A8" w:rsidP="005360A8">
            <w:pPr>
              <w:tabs>
                <w:tab w:val="left" w:pos="1555"/>
              </w:tabs>
              <w:spacing w:before="40" w:after="40"/>
              <w:ind w:right="-28"/>
              <w:rPr>
                <w:rFonts w:ascii="Arial Narrow" w:hAnsi="Arial Narrow"/>
                <w:snapToGrid w:val="0"/>
                <w:sz w:val="18"/>
                <w:szCs w:val="18"/>
              </w:rPr>
            </w:pPr>
            <w:r w:rsidRPr="00036A32">
              <w:rPr>
                <w:rFonts w:ascii="Arial Narrow" w:hAnsi="Arial Narrow"/>
                <w:snapToGrid w:val="0"/>
                <w:sz w:val="18"/>
              </w:rPr>
              <w:t>≤ 2 Mbit/s (number of units</w:t>
            </w:r>
            <w:bookmarkStart w:id="8" w:name="_Ref190159142"/>
            <w:r w:rsidRPr="00036A32">
              <w:rPr>
                <w:rStyle w:val="Appelnotedebasdep"/>
                <w:rFonts w:ascii="Arial Narrow" w:hAnsi="Arial Narrow"/>
                <w:snapToGrid w:val="0"/>
                <w:sz w:val="18"/>
              </w:rPr>
              <w:footnoteReference w:id="9"/>
            </w:r>
            <w:bookmarkEnd w:id="8"/>
            <w:r w:rsidRPr="00036A32">
              <w:rPr>
                <w:rFonts w:ascii="Arial Narrow" w:hAnsi="Arial Narrow"/>
                <w:snapToGrid w:val="0"/>
                <w:sz w:val="18"/>
              </w:rPr>
              <w:t>)</w:t>
            </w:r>
          </w:p>
        </w:tc>
        <w:tc>
          <w:tcPr>
            <w:tcW w:w="898" w:type="dxa"/>
            <w:tcBorders>
              <w:right w:val="single" w:sz="4" w:space="0" w:color="auto"/>
            </w:tcBorders>
            <w:shd w:val="clear" w:color="auto" w:fill="F2F2F2" w:themeFill="background1" w:themeFillShade="F2"/>
            <w:vAlign w:val="center"/>
          </w:tcPr>
          <w:p w14:paraId="6E856BF7" w14:textId="77777777" w:rsidR="005360A8" w:rsidRPr="00036A32" w:rsidRDefault="005360A8" w:rsidP="005360A8">
            <w:pPr>
              <w:spacing w:before="40" w:after="40"/>
              <w:rPr>
                <w:rFonts w:ascii="Arial Narrow" w:hAnsi="Arial Narrow"/>
                <w:snapToGrid w:val="0"/>
                <w:sz w:val="18"/>
                <w:szCs w:val="18"/>
              </w:rPr>
            </w:pPr>
            <w:r w:rsidRPr="00036A32">
              <w:rPr>
                <w:rFonts w:ascii="Arial Narrow" w:hAnsi="Arial Narrow"/>
                <w:snapToGrid w:val="0"/>
                <w:sz w:val="18"/>
              </w:rPr>
              <w:t>SF21.61</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BE1D0" w14:textId="77777777" w:rsidR="005360A8" w:rsidRPr="00036A32" w:rsidRDefault="005360A8" w:rsidP="005360A8">
            <w:pPr>
              <w:tabs>
                <w:tab w:val="left" w:pos="1560"/>
              </w:tabs>
              <w:spacing w:before="40" w:after="40"/>
              <w:rPr>
                <w:rFonts w:ascii="Arial Narrow" w:hAnsi="Arial Narrow"/>
                <w:sz w:val="18"/>
                <w:szCs w:val="18"/>
              </w:rPr>
            </w:pPr>
          </w:p>
        </w:tc>
      </w:tr>
      <w:tr w:rsidR="005360A8" w:rsidRPr="00036A32" w14:paraId="2BF8A4AC" w14:textId="77777777" w:rsidTr="00047C29">
        <w:tc>
          <w:tcPr>
            <w:tcW w:w="7765" w:type="dxa"/>
            <w:gridSpan w:val="5"/>
            <w:shd w:val="clear" w:color="auto" w:fill="F2F2F2" w:themeFill="background1" w:themeFillShade="F2"/>
          </w:tcPr>
          <w:p w14:paraId="5664F92A" w14:textId="77777777" w:rsidR="005360A8" w:rsidRPr="00036A32" w:rsidRDefault="005360A8" w:rsidP="005360A8">
            <w:pPr>
              <w:spacing w:before="40" w:after="40"/>
              <w:ind w:right="-28"/>
              <w:rPr>
                <w:rFonts w:ascii="Arial Narrow" w:hAnsi="Arial Narrow"/>
                <w:snapToGrid w:val="0"/>
                <w:sz w:val="18"/>
                <w:szCs w:val="18"/>
                <w:lang w:eastAsia="it-IT"/>
              </w:rPr>
            </w:pPr>
            <w:r w:rsidRPr="00036A32">
              <w:rPr>
                <w:rFonts w:ascii="Arial Narrow" w:hAnsi="Arial Narrow"/>
                <w:snapToGrid w:val="0"/>
                <w:sz w:val="18"/>
              </w:rPr>
              <w:t>&gt; 2 Mbit/s (number of units</w:t>
            </w:r>
            <w:r w:rsidRPr="00036A32">
              <w:rPr>
                <w:rFonts w:ascii="Arial Narrow" w:hAnsi="Arial Narrow"/>
                <w:snapToGrid w:val="0"/>
                <w:sz w:val="18"/>
                <w:vertAlign w:val="superscript"/>
              </w:rPr>
              <w:t>10</w:t>
            </w:r>
            <w:r w:rsidRPr="00036A32">
              <w:rPr>
                <w:rFonts w:ascii="Arial Narrow" w:hAnsi="Arial Narrow"/>
                <w:snapToGrid w:val="0"/>
                <w:sz w:val="18"/>
              </w:rPr>
              <w:t>)</w:t>
            </w:r>
          </w:p>
        </w:tc>
        <w:tc>
          <w:tcPr>
            <w:tcW w:w="898" w:type="dxa"/>
            <w:tcBorders>
              <w:right w:val="single" w:sz="4" w:space="0" w:color="auto"/>
            </w:tcBorders>
            <w:shd w:val="clear" w:color="auto" w:fill="F2F2F2" w:themeFill="background1" w:themeFillShade="F2"/>
            <w:vAlign w:val="center"/>
          </w:tcPr>
          <w:p w14:paraId="7AB7AF39" w14:textId="77777777" w:rsidR="005360A8" w:rsidRPr="00036A32" w:rsidRDefault="005360A8" w:rsidP="005360A8">
            <w:pPr>
              <w:spacing w:before="40" w:after="40"/>
              <w:rPr>
                <w:rFonts w:ascii="Arial Narrow" w:hAnsi="Arial Narrow"/>
                <w:snapToGrid w:val="0"/>
                <w:sz w:val="18"/>
                <w:szCs w:val="18"/>
              </w:rPr>
            </w:pPr>
            <w:r w:rsidRPr="00036A32">
              <w:rPr>
                <w:rFonts w:ascii="Arial Narrow" w:hAnsi="Arial Narrow"/>
                <w:snapToGrid w:val="0"/>
                <w:sz w:val="18"/>
              </w:rPr>
              <w:t>SF21.62</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A1E48" w14:textId="77777777" w:rsidR="005360A8" w:rsidRPr="00036A32" w:rsidRDefault="005360A8" w:rsidP="005360A8">
            <w:pPr>
              <w:tabs>
                <w:tab w:val="left" w:pos="1560"/>
              </w:tabs>
              <w:spacing w:before="40" w:after="40"/>
              <w:rPr>
                <w:rFonts w:ascii="Arial Narrow" w:hAnsi="Arial Narrow"/>
                <w:sz w:val="18"/>
                <w:szCs w:val="18"/>
              </w:rPr>
            </w:pPr>
          </w:p>
        </w:tc>
      </w:tr>
      <w:tr w:rsidR="00AE5506" w:rsidRPr="00036A32" w14:paraId="136A17CF" w14:textId="77777777" w:rsidTr="0038693A">
        <w:tc>
          <w:tcPr>
            <w:tcW w:w="847" w:type="dxa"/>
            <w:gridSpan w:val="2"/>
            <w:shd w:val="clear" w:color="auto" w:fill="FFFFFF" w:themeFill="background1"/>
            <w:vAlign w:val="center"/>
          </w:tcPr>
          <w:p w14:paraId="7CD21F57" w14:textId="77777777" w:rsidR="00AE5506" w:rsidRPr="00036A32" w:rsidRDefault="00AE5506" w:rsidP="000A4CD6">
            <w:pPr>
              <w:spacing w:before="40" w:after="40"/>
              <w:rPr>
                <w:rFonts w:ascii="Arial Narrow" w:hAnsi="Arial Narrow"/>
                <w:b/>
                <w:snapToGrid w:val="0"/>
                <w:sz w:val="18"/>
                <w:szCs w:val="18"/>
                <w:lang w:eastAsia="it-IT"/>
              </w:rPr>
            </w:pPr>
          </w:p>
        </w:tc>
        <w:tc>
          <w:tcPr>
            <w:tcW w:w="9648" w:type="dxa"/>
            <w:gridSpan w:val="7"/>
            <w:shd w:val="clear" w:color="auto" w:fill="FFFFFF" w:themeFill="background1"/>
            <w:vAlign w:val="center"/>
          </w:tcPr>
          <w:p w14:paraId="24094A0A" w14:textId="77777777" w:rsidR="00AE5506" w:rsidRPr="00036A32" w:rsidRDefault="00AE5506" w:rsidP="000A4CD6">
            <w:pPr>
              <w:tabs>
                <w:tab w:val="left" w:pos="1560"/>
              </w:tabs>
              <w:spacing w:before="40" w:after="40"/>
              <w:rPr>
                <w:rFonts w:ascii="Arial Narrow" w:hAnsi="Arial Narrow"/>
                <w:b/>
                <w:snapToGrid w:val="0"/>
                <w:sz w:val="18"/>
                <w:szCs w:val="18"/>
                <w:lang w:eastAsia="it-IT"/>
              </w:rPr>
            </w:pPr>
          </w:p>
        </w:tc>
      </w:tr>
      <w:tr w:rsidR="00073296" w:rsidRPr="00036A32" w14:paraId="448CCC72" w14:textId="77777777" w:rsidTr="00717997">
        <w:tc>
          <w:tcPr>
            <w:tcW w:w="847" w:type="dxa"/>
            <w:gridSpan w:val="2"/>
            <w:shd w:val="clear" w:color="auto" w:fill="FFFFFF" w:themeFill="background1"/>
            <w:vAlign w:val="center"/>
          </w:tcPr>
          <w:p w14:paraId="68202030" w14:textId="77777777" w:rsidR="00073296" w:rsidRPr="00036A32" w:rsidRDefault="00073296" w:rsidP="00073296">
            <w:pPr>
              <w:spacing w:before="40" w:after="40"/>
              <w:rPr>
                <w:rFonts w:ascii="Arial Narrow" w:hAnsi="Arial Narrow"/>
                <w:snapToGrid w:val="0"/>
                <w:sz w:val="18"/>
                <w:szCs w:val="18"/>
                <w:lang w:eastAsia="it-IT"/>
              </w:rPr>
            </w:pPr>
            <w:r w:rsidRPr="00036A32">
              <w:rPr>
                <w:rFonts w:ascii="Arial Narrow" w:hAnsi="Arial Narrow"/>
                <w:b/>
                <w:snapToGrid w:val="0"/>
                <w:sz w:val="18"/>
              </w:rPr>
              <w:t xml:space="preserve">SF-2.2 </w:t>
            </w:r>
          </w:p>
        </w:tc>
        <w:tc>
          <w:tcPr>
            <w:tcW w:w="9648" w:type="dxa"/>
            <w:gridSpan w:val="7"/>
            <w:shd w:val="clear" w:color="auto" w:fill="FFFFFF" w:themeFill="background1"/>
          </w:tcPr>
          <w:p w14:paraId="337FAFEC" w14:textId="77777777" w:rsidR="00073296" w:rsidRPr="00036A32" w:rsidRDefault="00073296" w:rsidP="00073296">
            <w:pPr>
              <w:spacing w:before="40" w:after="40"/>
              <w:ind w:right="-28"/>
              <w:rPr>
                <w:rFonts w:ascii="Arial Narrow" w:hAnsi="Arial Narrow"/>
                <w:b/>
                <w:snapToGrid w:val="0"/>
                <w:sz w:val="18"/>
                <w:szCs w:val="18"/>
                <w:lang w:eastAsia="it-IT"/>
              </w:rPr>
            </w:pPr>
            <w:r w:rsidRPr="00036A32">
              <w:rPr>
                <w:rFonts w:ascii="Arial Narrow" w:hAnsi="Arial Narrow"/>
                <w:b/>
                <w:snapToGrid w:val="0"/>
                <w:sz w:val="18"/>
              </w:rPr>
              <w:t>Internet Service Provider (ISP): TSP providing the internet service to end users</w:t>
            </w:r>
          </w:p>
        </w:tc>
      </w:tr>
      <w:tr w:rsidR="00073296" w:rsidRPr="00036A32" w14:paraId="465BDDEF" w14:textId="77777777" w:rsidTr="005D0572">
        <w:tc>
          <w:tcPr>
            <w:tcW w:w="7765" w:type="dxa"/>
            <w:gridSpan w:val="5"/>
            <w:shd w:val="clear" w:color="auto" w:fill="D9D9D9" w:themeFill="background1" w:themeFillShade="D9"/>
            <w:vAlign w:val="center"/>
          </w:tcPr>
          <w:p w14:paraId="688C17D7" w14:textId="1BEE830B" w:rsidR="00073296" w:rsidRPr="00036A32" w:rsidRDefault="00073296" w:rsidP="00073296">
            <w:pPr>
              <w:spacing w:before="40" w:after="40"/>
              <w:ind w:right="-28"/>
              <w:rPr>
                <w:rFonts w:ascii="Arial Narrow" w:hAnsi="Arial Narrow"/>
                <w:snapToGrid w:val="0"/>
                <w:sz w:val="18"/>
                <w:szCs w:val="18"/>
                <w:lang w:eastAsia="it-IT"/>
              </w:rPr>
            </w:pPr>
            <w:r w:rsidRPr="00036A32">
              <w:rPr>
                <w:rFonts w:ascii="Arial Narrow" w:hAnsi="Arial Narrow"/>
                <w:snapToGrid w:val="0"/>
                <w:sz w:val="18"/>
              </w:rPr>
              <w:t xml:space="preserve">Number of customers with internet access </w:t>
            </w:r>
            <w:r w:rsidRPr="00036A32">
              <w:rPr>
                <w:rFonts w:ascii="Arial Narrow" w:hAnsi="Arial Narrow"/>
                <w:sz w:val="18"/>
              </w:rPr>
              <w:t xml:space="preserve">(as of </w:t>
            </w:r>
            <w:r w:rsidR="00692730">
              <w:rPr>
                <w:rFonts w:ascii="Arial Narrow" w:hAnsi="Arial Narrow"/>
                <w:sz w:val="18"/>
              </w:rPr>
              <w:t>31.12.</w:t>
            </w:r>
            <w:r w:rsidRPr="00036A32">
              <w:rPr>
                <w:rFonts w:ascii="Arial Narrow" w:hAnsi="Arial Narrow"/>
                <w:sz w:val="18"/>
              </w:rPr>
              <w:t>)</w:t>
            </w:r>
          </w:p>
        </w:tc>
        <w:tc>
          <w:tcPr>
            <w:tcW w:w="898" w:type="dxa"/>
            <w:tcBorders>
              <w:right w:val="single" w:sz="4" w:space="0" w:color="auto"/>
            </w:tcBorders>
            <w:shd w:val="clear" w:color="auto" w:fill="D9D9D9" w:themeFill="background1" w:themeFillShade="D9"/>
            <w:vAlign w:val="center"/>
          </w:tcPr>
          <w:p w14:paraId="617B788F"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SF22.1</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DD8A"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70AFA3D1" w14:textId="77777777" w:rsidTr="00717997">
        <w:tc>
          <w:tcPr>
            <w:tcW w:w="7765" w:type="dxa"/>
            <w:gridSpan w:val="5"/>
            <w:shd w:val="clear" w:color="auto" w:fill="F2F2F2" w:themeFill="background1" w:themeFillShade="F2"/>
          </w:tcPr>
          <w:p w14:paraId="4D5DFBC1" w14:textId="3449FE0F"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 xml:space="preserve">Of which, those using analogue and/or ISDN connections (having accessed the internet between </w:t>
            </w:r>
            <w:r w:rsidR="00692730">
              <w:rPr>
                <w:rFonts w:ascii="Arial Narrow" w:hAnsi="Arial Narrow"/>
                <w:snapToGrid w:val="0"/>
                <w:sz w:val="18"/>
              </w:rPr>
              <w:t>01.10.</w:t>
            </w:r>
            <w:r w:rsidRPr="00036A32">
              <w:rPr>
                <w:rFonts w:ascii="Arial Narrow" w:hAnsi="Arial Narrow"/>
                <w:snapToGrid w:val="0"/>
                <w:sz w:val="18"/>
              </w:rPr>
              <w:t xml:space="preserve"> and </w:t>
            </w:r>
            <w:r w:rsidR="00692730">
              <w:rPr>
                <w:rFonts w:ascii="Arial Narrow" w:hAnsi="Arial Narrow"/>
                <w:snapToGrid w:val="0"/>
                <w:sz w:val="18"/>
              </w:rPr>
              <w:t>31.12.</w:t>
            </w:r>
            <w:r w:rsidRPr="00036A32">
              <w:rPr>
                <w:rFonts w:ascii="Arial Narrow" w:hAnsi="Arial Narrow"/>
                <w:snapToGrid w:val="0"/>
                <w:sz w:val="18"/>
              </w:rPr>
              <w:t>)</w:t>
            </w:r>
          </w:p>
        </w:tc>
        <w:tc>
          <w:tcPr>
            <w:tcW w:w="1029" w:type="dxa"/>
            <w:gridSpan w:val="2"/>
            <w:tcBorders>
              <w:right w:val="single" w:sz="4" w:space="0" w:color="auto"/>
            </w:tcBorders>
            <w:shd w:val="clear" w:color="auto" w:fill="F2F2F2" w:themeFill="background1" w:themeFillShade="F2"/>
            <w:vAlign w:val="center"/>
          </w:tcPr>
          <w:p w14:paraId="29900477"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80B8C"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58B9FDF0" w14:textId="77777777" w:rsidTr="00047C29">
        <w:tc>
          <w:tcPr>
            <w:tcW w:w="7765" w:type="dxa"/>
            <w:gridSpan w:val="5"/>
            <w:shd w:val="clear" w:color="auto" w:fill="F2F2F2" w:themeFill="background1" w:themeFillShade="F2"/>
            <w:vAlign w:val="center"/>
          </w:tcPr>
          <w:p w14:paraId="1D2C7E57" w14:textId="77777777"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those using co-axial cable connections</w:t>
            </w:r>
          </w:p>
        </w:tc>
        <w:tc>
          <w:tcPr>
            <w:tcW w:w="1029" w:type="dxa"/>
            <w:gridSpan w:val="2"/>
            <w:tcBorders>
              <w:right w:val="single" w:sz="4" w:space="0" w:color="auto"/>
            </w:tcBorders>
            <w:shd w:val="clear" w:color="auto" w:fill="F2F2F2" w:themeFill="background1" w:themeFillShade="F2"/>
            <w:vAlign w:val="center"/>
          </w:tcPr>
          <w:p w14:paraId="4EF79B5B"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FE467"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3C3C0991" w14:textId="77777777" w:rsidTr="001F739D">
        <w:tc>
          <w:tcPr>
            <w:tcW w:w="431" w:type="dxa"/>
            <w:shd w:val="clear" w:color="auto" w:fill="F2F2F2" w:themeFill="background1" w:themeFillShade="F2"/>
            <w:vAlign w:val="center"/>
          </w:tcPr>
          <w:p w14:paraId="52C07D38"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3D90BF89" w14:textId="7CB2B90C"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&lt; 10 Mbit/s</w:t>
            </w:r>
          </w:p>
        </w:tc>
        <w:tc>
          <w:tcPr>
            <w:tcW w:w="1171" w:type="dxa"/>
            <w:gridSpan w:val="3"/>
            <w:tcBorders>
              <w:right w:val="single" w:sz="4" w:space="0" w:color="auto"/>
            </w:tcBorders>
            <w:shd w:val="clear" w:color="auto" w:fill="F2F2F2" w:themeFill="background1" w:themeFillShade="F2"/>
            <w:vAlign w:val="center"/>
          </w:tcPr>
          <w:p w14:paraId="7510BDB6"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SF22.12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AF23E"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0226D318" w14:textId="77777777" w:rsidTr="001F739D">
        <w:tc>
          <w:tcPr>
            <w:tcW w:w="431" w:type="dxa"/>
            <w:shd w:val="clear" w:color="auto" w:fill="F2F2F2" w:themeFill="background1" w:themeFillShade="F2"/>
            <w:vAlign w:val="center"/>
          </w:tcPr>
          <w:p w14:paraId="6647DFBB"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6E5F03E3" w14:textId="3BDCF5D5"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 10Mbit/s and &lt; 30 Mbit/s</w:t>
            </w:r>
          </w:p>
        </w:tc>
        <w:tc>
          <w:tcPr>
            <w:tcW w:w="1171" w:type="dxa"/>
            <w:gridSpan w:val="3"/>
            <w:tcBorders>
              <w:right w:val="single" w:sz="4" w:space="0" w:color="auto"/>
            </w:tcBorders>
            <w:shd w:val="clear" w:color="auto" w:fill="F2F2F2" w:themeFill="background1" w:themeFillShade="F2"/>
            <w:vAlign w:val="center"/>
          </w:tcPr>
          <w:p w14:paraId="4E251E70"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SF22.13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D9C03"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441A5047" w14:textId="77777777" w:rsidTr="001F739D">
        <w:tc>
          <w:tcPr>
            <w:tcW w:w="431" w:type="dxa"/>
            <w:shd w:val="clear" w:color="auto" w:fill="F2F2F2" w:themeFill="background1" w:themeFillShade="F2"/>
            <w:vAlign w:val="center"/>
          </w:tcPr>
          <w:p w14:paraId="267CF572"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22E0DE75" w14:textId="682DD564"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 30Mbit/s and &lt; 100 Mbit/s</w:t>
            </w:r>
          </w:p>
        </w:tc>
        <w:tc>
          <w:tcPr>
            <w:tcW w:w="1171" w:type="dxa"/>
            <w:gridSpan w:val="3"/>
            <w:tcBorders>
              <w:right w:val="single" w:sz="4" w:space="0" w:color="auto"/>
            </w:tcBorders>
            <w:shd w:val="clear" w:color="auto" w:fill="F2F2F2" w:themeFill="background1" w:themeFillShade="F2"/>
            <w:vAlign w:val="center"/>
          </w:tcPr>
          <w:p w14:paraId="27C2F700"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SF22.13.1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7793"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7326909C" w14:textId="77777777" w:rsidTr="001F739D">
        <w:tc>
          <w:tcPr>
            <w:tcW w:w="431" w:type="dxa"/>
            <w:shd w:val="clear" w:color="auto" w:fill="F2F2F2" w:themeFill="background1" w:themeFillShade="F2"/>
            <w:vAlign w:val="center"/>
          </w:tcPr>
          <w:p w14:paraId="40869E6B"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0778348F" w14:textId="5EED7538"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 100Mbit/s</w:t>
            </w:r>
          </w:p>
        </w:tc>
        <w:tc>
          <w:tcPr>
            <w:tcW w:w="1171" w:type="dxa"/>
            <w:gridSpan w:val="3"/>
            <w:tcBorders>
              <w:right w:val="single" w:sz="4" w:space="0" w:color="auto"/>
            </w:tcBorders>
            <w:shd w:val="clear" w:color="auto" w:fill="F2F2F2" w:themeFill="background1" w:themeFillShade="F2"/>
            <w:vAlign w:val="center"/>
          </w:tcPr>
          <w:p w14:paraId="29850294"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SF22.14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0BD2E"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2858541E" w14:textId="77777777" w:rsidTr="00047C29">
        <w:tc>
          <w:tcPr>
            <w:tcW w:w="7765" w:type="dxa"/>
            <w:gridSpan w:val="5"/>
            <w:shd w:val="clear" w:color="auto" w:fill="F2F2F2" w:themeFill="background1" w:themeFillShade="F2"/>
            <w:vAlign w:val="center"/>
          </w:tcPr>
          <w:p w14:paraId="2986971A" w14:textId="77777777"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those using connections with DSL equipment (including FTTB, FTTC and FTTS)</w:t>
            </w:r>
          </w:p>
        </w:tc>
        <w:tc>
          <w:tcPr>
            <w:tcW w:w="1029" w:type="dxa"/>
            <w:gridSpan w:val="2"/>
            <w:tcBorders>
              <w:right w:val="single" w:sz="4" w:space="0" w:color="auto"/>
            </w:tcBorders>
            <w:shd w:val="clear" w:color="auto" w:fill="F2F2F2" w:themeFill="background1" w:themeFillShade="F2"/>
            <w:vAlign w:val="center"/>
          </w:tcPr>
          <w:p w14:paraId="2B5F7F9D"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F623C"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3C355012" w14:textId="77777777" w:rsidTr="001F739D">
        <w:tc>
          <w:tcPr>
            <w:tcW w:w="431" w:type="dxa"/>
            <w:shd w:val="clear" w:color="auto" w:fill="F2F2F2" w:themeFill="background1" w:themeFillShade="F2"/>
            <w:vAlign w:val="center"/>
          </w:tcPr>
          <w:p w14:paraId="788CB42D"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48E912F7" w14:textId="6F7205D4"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&lt; 10 Mbit/s</w:t>
            </w:r>
          </w:p>
        </w:tc>
        <w:tc>
          <w:tcPr>
            <w:tcW w:w="1171" w:type="dxa"/>
            <w:gridSpan w:val="3"/>
            <w:tcBorders>
              <w:right w:val="single" w:sz="4" w:space="0" w:color="auto"/>
            </w:tcBorders>
            <w:shd w:val="clear" w:color="auto" w:fill="F2F2F2" w:themeFill="background1" w:themeFillShade="F2"/>
            <w:vAlign w:val="center"/>
          </w:tcPr>
          <w:p w14:paraId="308967DF"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SF22.17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29D32"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136A6E14" w14:textId="77777777" w:rsidTr="001F739D">
        <w:tc>
          <w:tcPr>
            <w:tcW w:w="431" w:type="dxa"/>
            <w:shd w:val="clear" w:color="auto" w:fill="F2F2F2" w:themeFill="background1" w:themeFillShade="F2"/>
            <w:vAlign w:val="center"/>
          </w:tcPr>
          <w:p w14:paraId="644D9243"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0EF0F85F" w14:textId="2A731D02"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 10Mbit/s and &lt; 30 Mbit/s</w:t>
            </w:r>
          </w:p>
        </w:tc>
        <w:tc>
          <w:tcPr>
            <w:tcW w:w="1171" w:type="dxa"/>
            <w:gridSpan w:val="3"/>
            <w:tcBorders>
              <w:right w:val="single" w:sz="4" w:space="0" w:color="auto"/>
            </w:tcBorders>
            <w:shd w:val="clear" w:color="auto" w:fill="F2F2F2" w:themeFill="background1" w:themeFillShade="F2"/>
            <w:vAlign w:val="center"/>
          </w:tcPr>
          <w:p w14:paraId="4D751ACB"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SF22.18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1C620"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4A6C47A4" w14:textId="77777777" w:rsidTr="001F739D">
        <w:tc>
          <w:tcPr>
            <w:tcW w:w="431" w:type="dxa"/>
            <w:shd w:val="clear" w:color="auto" w:fill="F2F2F2" w:themeFill="background1" w:themeFillShade="F2"/>
            <w:vAlign w:val="center"/>
          </w:tcPr>
          <w:p w14:paraId="750DAE6F"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28E9C8DE" w14:textId="1221CF64"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 30Mbit/s and &lt; 100 Mbit/s</w:t>
            </w:r>
          </w:p>
        </w:tc>
        <w:tc>
          <w:tcPr>
            <w:tcW w:w="1171" w:type="dxa"/>
            <w:gridSpan w:val="3"/>
            <w:tcBorders>
              <w:right w:val="single" w:sz="4" w:space="0" w:color="auto"/>
            </w:tcBorders>
            <w:shd w:val="clear" w:color="auto" w:fill="F2F2F2" w:themeFill="background1" w:themeFillShade="F2"/>
            <w:vAlign w:val="center"/>
          </w:tcPr>
          <w:p w14:paraId="2BCBBFE5"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SF22.18.1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D8676"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4A04976D" w14:textId="77777777" w:rsidTr="001F739D">
        <w:tc>
          <w:tcPr>
            <w:tcW w:w="431" w:type="dxa"/>
            <w:shd w:val="clear" w:color="auto" w:fill="F2F2F2" w:themeFill="background1" w:themeFillShade="F2"/>
            <w:vAlign w:val="center"/>
          </w:tcPr>
          <w:p w14:paraId="37053233"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5D639D47" w14:textId="1B01517C"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 100Mbit/s</w:t>
            </w:r>
          </w:p>
        </w:tc>
        <w:tc>
          <w:tcPr>
            <w:tcW w:w="1171" w:type="dxa"/>
            <w:gridSpan w:val="3"/>
            <w:tcBorders>
              <w:right w:val="single" w:sz="4" w:space="0" w:color="auto"/>
            </w:tcBorders>
            <w:shd w:val="clear" w:color="auto" w:fill="F2F2F2" w:themeFill="background1" w:themeFillShade="F2"/>
            <w:vAlign w:val="center"/>
          </w:tcPr>
          <w:p w14:paraId="519582F6"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SF22.19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DECDC"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1C020693" w14:textId="77777777" w:rsidTr="00047C29">
        <w:tc>
          <w:tcPr>
            <w:tcW w:w="7765" w:type="dxa"/>
            <w:gridSpan w:val="5"/>
            <w:shd w:val="clear" w:color="auto" w:fill="F2F2F2" w:themeFill="background1" w:themeFillShade="F2"/>
            <w:vAlign w:val="center"/>
          </w:tcPr>
          <w:p w14:paraId="2D3212D5" w14:textId="77777777"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those using optical fibre FTTH</w:t>
            </w:r>
          </w:p>
        </w:tc>
        <w:tc>
          <w:tcPr>
            <w:tcW w:w="1029" w:type="dxa"/>
            <w:gridSpan w:val="2"/>
            <w:tcBorders>
              <w:right w:val="single" w:sz="4" w:space="0" w:color="auto"/>
            </w:tcBorders>
            <w:shd w:val="clear" w:color="auto" w:fill="F2F2F2" w:themeFill="background1" w:themeFillShade="F2"/>
            <w:vAlign w:val="center"/>
          </w:tcPr>
          <w:p w14:paraId="75092DDF"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SF22.10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1C290"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303B7CCE" w14:textId="77777777" w:rsidTr="001F739D">
        <w:tc>
          <w:tcPr>
            <w:tcW w:w="431" w:type="dxa"/>
            <w:shd w:val="clear" w:color="auto" w:fill="F2F2F2" w:themeFill="background1" w:themeFillShade="F2"/>
            <w:vAlign w:val="center"/>
          </w:tcPr>
          <w:p w14:paraId="203465AC"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152D408B" w14:textId="04569B9E"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&lt; 10 Mbit/s</w:t>
            </w:r>
          </w:p>
        </w:tc>
        <w:tc>
          <w:tcPr>
            <w:tcW w:w="1171" w:type="dxa"/>
            <w:gridSpan w:val="3"/>
            <w:tcBorders>
              <w:right w:val="single" w:sz="4" w:space="0" w:color="auto"/>
            </w:tcBorders>
            <w:shd w:val="clear" w:color="auto" w:fill="F2F2F2" w:themeFill="background1" w:themeFillShade="F2"/>
            <w:vAlign w:val="center"/>
          </w:tcPr>
          <w:p w14:paraId="0411CBCC"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SF22.22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40689"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5A47B2B1" w14:textId="77777777" w:rsidTr="001F739D">
        <w:tc>
          <w:tcPr>
            <w:tcW w:w="431" w:type="dxa"/>
            <w:shd w:val="clear" w:color="auto" w:fill="F2F2F2" w:themeFill="background1" w:themeFillShade="F2"/>
            <w:vAlign w:val="center"/>
          </w:tcPr>
          <w:p w14:paraId="752FA5CD"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3FF8A7CD" w14:textId="52549A84"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 10Mbit/s and &lt; 30 Mbit/s</w:t>
            </w:r>
          </w:p>
        </w:tc>
        <w:tc>
          <w:tcPr>
            <w:tcW w:w="1171" w:type="dxa"/>
            <w:gridSpan w:val="3"/>
            <w:tcBorders>
              <w:right w:val="single" w:sz="4" w:space="0" w:color="auto"/>
            </w:tcBorders>
            <w:shd w:val="clear" w:color="auto" w:fill="F2F2F2" w:themeFill="background1" w:themeFillShade="F2"/>
            <w:vAlign w:val="center"/>
          </w:tcPr>
          <w:p w14:paraId="414A46E7"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SF22.23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EE72E"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1DCF1ADF" w14:textId="77777777" w:rsidTr="001F739D">
        <w:tc>
          <w:tcPr>
            <w:tcW w:w="431" w:type="dxa"/>
            <w:shd w:val="clear" w:color="auto" w:fill="F2F2F2" w:themeFill="background1" w:themeFillShade="F2"/>
            <w:vAlign w:val="center"/>
          </w:tcPr>
          <w:p w14:paraId="0B9F081F"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6F073C3D" w14:textId="317E6C94"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 30Mbit/s and &lt; 100 Mbit/s</w:t>
            </w:r>
          </w:p>
        </w:tc>
        <w:tc>
          <w:tcPr>
            <w:tcW w:w="1171" w:type="dxa"/>
            <w:gridSpan w:val="3"/>
            <w:tcBorders>
              <w:right w:val="single" w:sz="4" w:space="0" w:color="auto"/>
            </w:tcBorders>
            <w:shd w:val="clear" w:color="auto" w:fill="F2F2F2" w:themeFill="background1" w:themeFillShade="F2"/>
            <w:vAlign w:val="center"/>
          </w:tcPr>
          <w:p w14:paraId="039EEC18"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SF22.23.1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418FC"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79D6C5F9" w14:textId="77777777" w:rsidTr="001F739D">
        <w:tc>
          <w:tcPr>
            <w:tcW w:w="431" w:type="dxa"/>
            <w:shd w:val="clear" w:color="auto" w:fill="F2F2F2" w:themeFill="background1" w:themeFillShade="F2"/>
            <w:vAlign w:val="center"/>
          </w:tcPr>
          <w:p w14:paraId="2D468DA5"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06B4B901" w14:textId="51122094"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 100Mbit/s and &lt; 1 Gbit/s</w:t>
            </w:r>
          </w:p>
        </w:tc>
        <w:tc>
          <w:tcPr>
            <w:tcW w:w="1171" w:type="dxa"/>
            <w:gridSpan w:val="3"/>
            <w:tcBorders>
              <w:right w:val="single" w:sz="4" w:space="0" w:color="auto"/>
            </w:tcBorders>
            <w:shd w:val="clear" w:color="auto" w:fill="F2F2F2" w:themeFill="background1" w:themeFillShade="F2"/>
            <w:vAlign w:val="center"/>
          </w:tcPr>
          <w:p w14:paraId="5E2A0878" w14:textId="77777777" w:rsidR="00073296" w:rsidRPr="00036A32" w:rsidRDefault="00073296" w:rsidP="00073296">
            <w:pPr>
              <w:spacing w:before="40" w:after="40"/>
              <w:rPr>
                <w:rFonts w:ascii="Arial Narrow" w:hAnsi="Arial Narrow"/>
                <w:snapToGrid w:val="0"/>
                <w:sz w:val="18"/>
                <w:szCs w:val="18"/>
              </w:rPr>
            </w:pPr>
            <w:r w:rsidRPr="00036A32">
              <w:rPr>
                <w:rFonts w:ascii="Arial Narrow" w:hAnsi="Arial Narrow"/>
                <w:snapToGrid w:val="0"/>
                <w:sz w:val="18"/>
              </w:rPr>
              <w:t>SF22.24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3CAC6" w14:textId="77777777" w:rsidR="00073296" w:rsidRPr="00036A32" w:rsidRDefault="00073296" w:rsidP="00073296">
            <w:pPr>
              <w:tabs>
                <w:tab w:val="left" w:pos="1560"/>
              </w:tabs>
              <w:spacing w:before="40" w:after="40"/>
              <w:rPr>
                <w:rFonts w:ascii="Arial Narrow" w:hAnsi="Arial Narrow"/>
                <w:sz w:val="18"/>
                <w:szCs w:val="18"/>
              </w:rPr>
            </w:pPr>
          </w:p>
        </w:tc>
      </w:tr>
      <w:tr w:rsidR="00073296" w:rsidRPr="00036A32" w14:paraId="7F8FA3C7" w14:textId="77777777" w:rsidTr="001F739D">
        <w:tc>
          <w:tcPr>
            <w:tcW w:w="431" w:type="dxa"/>
            <w:shd w:val="clear" w:color="auto" w:fill="F2F2F2" w:themeFill="background1" w:themeFillShade="F2"/>
            <w:vAlign w:val="center"/>
          </w:tcPr>
          <w:p w14:paraId="3F75DC91" w14:textId="77777777" w:rsidR="00073296" w:rsidRPr="00036A32" w:rsidRDefault="00073296" w:rsidP="00073296">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279B6AF0" w14:textId="4E6347B0" w:rsidR="00073296" w:rsidRPr="00036A32" w:rsidRDefault="00073296" w:rsidP="00073296">
            <w:pPr>
              <w:spacing w:before="40" w:after="40"/>
              <w:ind w:right="-28"/>
              <w:rPr>
                <w:rFonts w:ascii="Arial Narrow" w:hAnsi="Arial Narrow"/>
                <w:snapToGrid w:val="0"/>
                <w:sz w:val="18"/>
                <w:szCs w:val="18"/>
              </w:rPr>
            </w:pPr>
            <w:r w:rsidRPr="00036A32">
              <w:rPr>
                <w:rFonts w:ascii="Arial Narrow" w:hAnsi="Arial Narrow"/>
                <w:snapToGrid w:val="0"/>
                <w:sz w:val="18"/>
              </w:rPr>
              <w:t>Of which with downlink transfer rate ≥ 1 Gbit/s</w:t>
            </w:r>
            <w:r w:rsidR="0022056D">
              <w:rPr>
                <w:rFonts w:ascii="Arial Narrow" w:hAnsi="Arial Narrow"/>
                <w:snapToGrid w:val="0"/>
                <w:sz w:val="18"/>
              </w:rPr>
              <w:t xml:space="preserve"> </w:t>
            </w:r>
            <w:r w:rsidR="0022056D" w:rsidRPr="00036A32">
              <w:rPr>
                <w:rFonts w:ascii="Arial Narrow" w:hAnsi="Arial Narrow"/>
                <w:snapToGrid w:val="0"/>
                <w:sz w:val="18"/>
              </w:rPr>
              <w:t>and &lt; 1</w:t>
            </w:r>
            <w:r w:rsidR="0022056D">
              <w:rPr>
                <w:rFonts w:ascii="Arial Narrow" w:hAnsi="Arial Narrow"/>
                <w:snapToGrid w:val="0"/>
                <w:sz w:val="18"/>
              </w:rPr>
              <w:t>0</w:t>
            </w:r>
            <w:r w:rsidR="0022056D" w:rsidRPr="00036A32">
              <w:rPr>
                <w:rFonts w:ascii="Arial Narrow" w:hAnsi="Arial Narrow"/>
                <w:snapToGrid w:val="0"/>
                <w:sz w:val="18"/>
              </w:rPr>
              <w:t xml:space="preserve"> Gbit/s</w:t>
            </w:r>
          </w:p>
        </w:tc>
        <w:tc>
          <w:tcPr>
            <w:tcW w:w="1171" w:type="dxa"/>
            <w:gridSpan w:val="3"/>
            <w:tcBorders>
              <w:right w:val="single" w:sz="4" w:space="0" w:color="auto"/>
            </w:tcBorders>
            <w:shd w:val="clear" w:color="auto" w:fill="F2F2F2" w:themeFill="background1" w:themeFillShade="F2"/>
            <w:vAlign w:val="center"/>
          </w:tcPr>
          <w:p w14:paraId="10623EE0" w14:textId="77777777" w:rsidR="00073296" w:rsidRPr="00036A32" w:rsidRDefault="009A122C" w:rsidP="00073296">
            <w:pPr>
              <w:spacing w:before="40" w:after="40"/>
              <w:rPr>
                <w:rFonts w:ascii="Arial Narrow" w:hAnsi="Arial Narrow"/>
                <w:snapToGrid w:val="0"/>
                <w:sz w:val="18"/>
                <w:szCs w:val="18"/>
              </w:rPr>
            </w:pPr>
            <w:r w:rsidRPr="00036A32">
              <w:rPr>
                <w:rFonts w:ascii="Arial Narrow" w:hAnsi="Arial Narrow"/>
                <w:snapToGrid w:val="0"/>
                <w:sz w:val="18"/>
              </w:rPr>
              <w:t>SF22.30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2C801" w14:textId="77777777" w:rsidR="00073296" w:rsidRPr="00036A32" w:rsidRDefault="00073296" w:rsidP="00073296">
            <w:pPr>
              <w:tabs>
                <w:tab w:val="left" w:pos="1560"/>
              </w:tabs>
              <w:spacing w:before="40" w:after="40"/>
              <w:rPr>
                <w:rFonts w:ascii="Arial Narrow" w:hAnsi="Arial Narrow"/>
                <w:sz w:val="18"/>
                <w:szCs w:val="18"/>
              </w:rPr>
            </w:pPr>
          </w:p>
        </w:tc>
      </w:tr>
      <w:tr w:rsidR="0022056D" w:rsidRPr="00036A32" w14:paraId="4324DA6C" w14:textId="77777777" w:rsidTr="001F739D">
        <w:tc>
          <w:tcPr>
            <w:tcW w:w="431" w:type="dxa"/>
            <w:shd w:val="clear" w:color="auto" w:fill="F2F2F2" w:themeFill="background1" w:themeFillShade="F2"/>
            <w:vAlign w:val="center"/>
          </w:tcPr>
          <w:p w14:paraId="32AF6C30" w14:textId="77777777" w:rsidR="0022056D" w:rsidRPr="00036A32" w:rsidRDefault="0022056D" w:rsidP="0022056D">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4"/>
            <w:shd w:val="clear" w:color="auto" w:fill="F2F2F2" w:themeFill="background1" w:themeFillShade="F2"/>
            <w:vAlign w:val="center"/>
          </w:tcPr>
          <w:p w14:paraId="0ED6482E" w14:textId="2AEBC8A0" w:rsidR="0022056D" w:rsidRPr="00036A32" w:rsidRDefault="0022056D" w:rsidP="0022056D">
            <w:pPr>
              <w:spacing w:before="40" w:after="40"/>
              <w:ind w:right="-28"/>
              <w:rPr>
                <w:rFonts w:ascii="Arial Narrow" w:hAnsi="Arial Narrow"/>
                <w:snapToGrid w:val="0"/>
                <w:sz w:val="18"/>
              </w:rPr>
            </w:pPr>
            <w:r w:rsidRPr="00036A32">
              <w:rPr>
                <w:rFonts w:ascii="Arial Narrow" w:hAnsi="Arial Narrow"/>
                <w:snapToGrid w:val="0"/>
                <w:sz w:val="18"/>
              </w:rPr>
              <w:t>Of which with downlink transfer rate ≥ 1</w:t>
            </w:r>
            <w:r>
              <w:rPr>
                <w:rFonts w:ascii="Arial Narrow" w:hAnsi="Arial Narrow"/>
                <w:snapToGrid w:val="0"/>
                <w:sz w:val="18"/>
              </w:rPr>
              <w:t>0</w:t>
            </w:r>
            <w:r w:rsidRPr="00036A32">
              <w:rPr>
                <w:rFonts w:ascii="Arial Narrow" w:hAnsi="Arial Narrow"/>
                <w:snapToGrid w:val="0"/>
                <w:sz w:val="18"/>
              </w:rPr>
              <w:t xml:space="preserve"> Gbit/s</w:t>
            </w:r>
          </w:p>
        </w:tc>
        <w:tc>
          <w:tcPr>
            <w:tcW w:w="1171" w:type="dxa"/>
            <w:gridSpan w:val="3"/>
            <w:tcBorders>
              <w:right w:val="single" w:sz="4" w:space="0" w:color="auto"/>
            </w:tcBorders>
            <w:shd w:val="clear" w:color="auto" w:fill="F2F2F2" w:themeFill="background1" w:themeFillShade="F2"/>
            <w:vAlign w:val="center"/>
          </w:tcPr>
          <w:p w14:paraId="4D9BBEEA" w14:textId="0266A298" w:rsidR="0022056D" w:rsidRPr="00036A32" w:rsidRDefault="0022056D" w:rsidP="0022056D">
            <w:pPr>
              <w:spacing w:before="40" w:after="40"/>
              <w:rPr>
                <w:rFonts w:ascii="Arial Narrow" w:hAnsi="Arial Narrow"/>
                <w:snapToGrid w:val="0"/>
                <w:sz w:val="18"/>
              </w:rPr>
            </w:pPr>
            <w:r w:rsidRPr="00036A32">
              <w:rPr>
                <w:rFonts w:ascii="Arial Narrow" w:hAnsi="Arial Narrow"/>
                <w:snapToGrid w:val="0"/>
                <w:sz w:val="18"/>
              </w:rPr>
              <w:t>SF22.</w:t>
            </w:r>
            <w:r>
              <w:rPr>
                <w:rFonts w:ascii="Arial Narrow" w:hAnsi="Arial Narrow"/>
                <w:snapToGrid w:val="0"/>
                <w:sz w:val="18"/>
              </w:rPr>
              <w:t>31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7E54E" w14:textId="77777777" w:rsidR="0022056D" w:rsidRPr="00036A32" w:rsidRDefault="0022056D" w:rsidP="0022056D">
            <w:pPr>
              <w:tabs>
                <w:tab w:val="left" w:pos="1560"/>
              </w:tabs>
              <w:spacing w:before="40" w:after="40"/>
              <w:rPr>
                <w:rFonts w:ascii="Arial Narrow" w:hAnsi="Arial Narrow"/>
                <w:sz w:val="18"/>
                <w:szCs w:val="18"/>
              </w:rPr>
            </w:pPr>
          </w:p>
        </w:tc>
      </w:tr>
      <w:tr w:rsidR="0022056D" w:rsidRPr="00036A32" w14:paraId="010F3737" w14:textId="77777777" w:rsidTr="00047C29">
        <w:tc>
          <w:tcPr>
            <w:tcW w:w="7765" w:type="dxa"/>
            <w:gridSpan w:val="5"/>
            <w:shd w:val="clear" w:color="auto" w:fill="F2F2F2" w:themeFill="background1" w:themeFillShade="F2"/>
            <w:vAlign w:val="center"/>
          </w:tcPr>
          <w:p w14:paraId="4FF3C1DE" w14:textId="77777777" w:rsidR="0022056D" w:rsidRPr="00036A32" w:rsidRDefault="0022056D" w:rsidP="0022056D">
            <w:pPr>
              <w:spacing w:before="40" w:after="40"/>
              <w:ind w:right="-28"/>
              <w:rPr>
                <w:rFonts w:ascii="Arial Narrow" w:hAnsi="Arial Narrow"/>
                <w:snapToGrid w:val="0"/>
                <w:sz w:val="18"/>
                <w:szCs w:val="18"/>
              </w:rPr>
            </w:pPr>
            <w:r w:rsidRPr="00036A32">
              <w:rPr>
                <w:rFonts w:ascii="Arial Narrow" w:hAnsi="Arial Narrow"/>
                <w:snapToGrid w:val="0"/>
                <w:sz w:val="18"/>
              </w:rPr>
              <w:t xml:space="preserve">Of which via other types of connection (excluding use of hotspots), </w:t>
            </w:r>
          </w:p>
        </w:tc>
        <w:tc>
          <w:tcPr>
            <w:tcW w:w="1029" w:type="dxa"/>
            <w:gridSpan w:val="2"/>
            <w:tcBorders>
              <w:right w:val="single" w:sz="4" w:space="0" w:color="auto"/>
            </w:tcBorders>
            <w:shd w:val="clear" w:color="auto" w:fill="F2F2F2" w:themeFill="background1" w:themeFillShade="F2"/>
            <w:vAlign w:val="center"/>
          </w:tcPr>
          <w:p w14:paraId="55614394" w14:textId="77777777" w:rsidR="0022056D" w:rsidRPr="00036A32" w:rsidRDefault="0022056D" w:rsidP="0022056D">
            <w:pPr>
              <w:spacing w:before="40" w:after="40"/>
              <w:rPr>
                <w:rFonts w:ascii="Arial Narrow" w:hAnsi="Arial Narrow"/>
                <w:snapToGrid w:val="0"/>
                <w:sz w:val="18"/>
                <w:szCs w:val="18"/>
              </w:rPr>
            </w:pPr>
            <w:r w:rsidRPr="00036A32">
              <w:rPr>
                <w:rFonts w:ascii="Arial Narrow" w:hAnsi="Arial Narrow"/>
                <w:snapToGrid w:val="0"/>
                <w:sz w:val="18"/>
              </w:rPr>
              <w:t>SF22.5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A6E1E" w14:textId="77777777" w:rsidR="0022056D" w:rsidRPr="00036A32" w:rsidRDefault="0022056D" w:rsidP="0022056D">
            <w:pPr>
              <w:tabs>
                <w:tab w:val="left" w:pos="1560"/>
              </w:tabs>
              <w:spacing w:before="40" w:after="40"/>
              <w:rPr>
                <w:rFonts w:ascii="Arial Narrow" w:hAnsi="Arial Narrow"/>
                <w:sz w:val="18"/>
                <w:szCs w:val="18"/>
              </w:rPr>
            </w:pPr>
          </w:p>
        </w:tc>
      </w:tr>
      <w:tr w:rsidR="0022056D" w:rsidRPr="00036A32" w14:paraId="3277DEA1" w14:textId="77777777" w:rsidTr="001F739D">
        <w:tc>
          <w:tcPr>
            <w:tcW w:w="431" w:type="dxa"/>
            <w:shd w:val="clear" w:color="auto" w:fill="F2F2F2" w:themeFill="background1" w:themeFillShade="F2"/>
            <w:vAlign w:val="center"/>
          </w:tcPr>
          <w:p w14:paraId="3FC5E2F1" w14:textId="77777777" w:rsidR="0022056D" w:rsidRPr="00036A32" w:rsidRDefault="0022056D" w:rsidP="0022056D">
            <w:pPr>
              <w:keepNext/>
              <w:tabs>
                <w:tab w:val="left" w:pos="1560"/>
              </w:tabs>
              <w:spacing w:before="40" w:after="40"/>
              <w:ind w:right="-312"/>
              <w:outlineLvl w:val="7"/>
              <w:rPr>
                <w:rFonts w:ascii="Arial Narrow" w:hAnsi="Arial Narrow"/>
                <w:snapToGrid w:val="0"/>
                <w:sz w:val="18"/>
                <w:szCs w:val="18"/>
                <w:lang w:eastAsia="it-IT"/>
              </w:rPr>
            </w:pPr>
          </w:p>
        </w:tc>
        <w:tc>
          <w:tcPr>
            <w:tcW w:w="3528" w:type="dxa"/>
            <w:gridSpan w:val="2"/>
            <w:shd w:val="clear" w:color="auto" w:fill="F2F2F2" w:themeFill="background1" w:themeFillShade="F2"/>
            <w:vAlign w:val="center"/>
          </w:tcPr>
          <w:p w14:paraId="25A0069A" w14:textId="77777777" w:rsidR="0022056D" w:rsidRPr="00036A32" w:rsidRDefault="0022056D" w:rsidP="0022056D">
            <w:pPr>
              <w:spacing w:before="40" w:after="40"/>
              <w:ind w:right="-28"/>
              <w:rPr>
                <w:rFonts w:ascii="Arial Narrow" w:hAnsi="Arial Narrow"/>
                <w:snapToGrid w:val="0"/>
                <w:sz w:val="18"/>
                <w:szCs w:val="18"/>
              </w:rPr>
            </w:pPr>
            <w:r w:rsidRPr="00036A32">
              <w:rPr>
                <w:rFonts w:ascii="Arial Narrow" w:hAnsi="Arial Narrow"/>
                <w:snapToGrid w:val="0"/>
                <w:sz w:val="18"/>
              </w:rPr>
              <w:t>Other types of connection. Which?</w:t>
            </w:r>
          </w:p>
        </w:tc>
        <w:tc>
          <w:tcPr>
            <w:tcW w:w="850" w:type="dxa"/>
            <w:tcBorders>
              <w:right w:val="single" w:sz="4" w:space="0" w:color="auto"/>
            </w:tcBorders>
            <w:shd w:val="clear" w:color="auto" w:fill="F2F2F2" w:themeFill="background1" w:themeFillShade="F2"/>
            <w:vAlign w:val="center"/>
          </w:tcPr>
          <w:p w14:paraId="072A1917" w14:textId="77777777" w:rsidR="0022056D" w:rsidRPr="00036A32" w:rsidRDefault="0022056D" w:rsidP="0022056D">
            <w:pPr>
              <w:spacing w:before="40" w:after="40"/>
              <w:rPr>
                <w:rFonts w:ascii="Arial Narrow" w:hAnsi="Arial Narrow"/>
                <w:snapToGrid w:val="0"/>
                <w:sz w:val="18"/>
                <w:szCs w:val="18"/>
              </w:rPr>
            </w:pPr>
            <w:r w:rsidRPr="00036A32">
              <w:rPr>
                <w:rFonts w:ascii="Arial Narrow" w:hAnsi="Arial Narrow"/>
                <w:snapToGrid w:val="0"/>
                <w:sz w:val="18"/>
              </w:rPr>
              <w:t>SF22.27</w:t>
            </w:r>
          </w:p>
        </w:tc>
        <w:tc>
          <w:tcPr>
            <w:tcW w:w="568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14458" w14:textId="77777777" w:rsidR="0022056D" w:rsidRPr="00036A32" w:rsidRDefault="0022056D" w:rsidP="0022056D">
            <w:pPr>
              <w:tabs>
                <w:tab w:val="left" w:pos="1560"/>
              </w:tabs>
              <w:spacing w:before="40" w:after="40"/>
              <w:rPr>
                <w:rFonts w:ascii="Arial Narrow" w:hAnsi="Arial Narrow"/>
                <w:sz w:val="18"/>
                <w:szCs w:val="18"/>
              </w:rPr>
            </w:pPr>
          </w:p>
        </w:tc>
      </w:tr>
      <w:tr w:rsidR="0022056D" w:rsidRPr="00036A32" w14:paraId="65515984" w14:textId="77777777" w:rsidTr="005D0572">
        <w:tc>
          <w:tcPr>
            <w:tcW w:w="7765" w:type="dxa"/>
            <w:gridSpan w:val="5"/>
            <w:shd w:val="clear" w:color="auto" w:fill="D9D9D9" w:themeFill="background1" w:themeFillShade="D9"/>
            <w:vAlign w:val="center"/>
          </w:tcPr>
          <w:p w14:paraId="3BA4874D" w14:textId="20C09911" w:rsidR="0022056D" w:rsidRPr="00036A32" w:rsidRDefault="0022056D" w:rsidP="0022056D">
            <w:pPr>
              <w:spacing w:before="40" w:after="40"/>
              <w:ind w:right="-28"/>
              <w:rPr>
                <w:rFonts w:ascii="Arial Narrow" w:hAnsi="Arial Narrow"/>
                <w:snapToGrid w:val="0"/>
                <w:sz w:val="18"/>
                <w:szCs w:val="18"/>
                <w:lang w:eastAsia="it-IT"/>
              </w:rPr>
            </w:pPr>
            <w:r w:rsidRPr="00036A32">
              <w:rPr>
                <w:rFonts w:ascii="Arial Narrow" w:hAnsi="Arial Narrow"/>
                <w:snapToGrid w:val="0"/>
                <w:sz w:val="18"/>
              </w:rPr>
              <w:t xml:space="preserve">Volume of data downloaded by your customers (in thousands of </w:t>
            </w:r>
            <w:proofErr w:type="spellStart"/>
            <w:r w:rsidRPr="00036A32">
              <w:rPr>
                <w:rFonts w:ascii="Arial Narrow" w:hAnsi="Arial Narrow"/>
                <w:snapToGrid w:val="0"/>
                <w:sz w:val="18"/>
              </w:rPr>
              <w:t>Gbytes</w:t>
            </w:r>
            <w:proofErr w:type="spellEnd"/>
            <w:r w:rsidRPr="00036A32">
              <w:rPr>
                <w:rFonts w:ascii="Arial Narrow" w:hAnsi="Arial Narrow"/>
                <w:snapToGrid w:val="0"/>
                <w:sz w:val="18"/>
              </w:rPr>
              <w:t xml:space="preserve">) during the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p>
        </w:tc>
        <w:tc>
          <w:tcPr>
            <w:tcW w:w="898" w:type="dxa"/>
            <w:tcBorders>
              <w:right w:val="single" w:sz="4" w:space="0" w:color="auto"/>
            </w:tcBorders>
            <w:shd w:val="clear" w:color="auto" w:fill="D9D9D9" w:themeFill="background1" w:themeFillShade="D9"/>
            <w:vAlign w:val="center"/>
          </w:tcPr>
          <w:p w14:paraId="31E77362" w14:textId="77777777" w:rsidR="0022056D" w:rsidRPr="00036A32" w:rsidRDefault="0022056D" w:rsidP="0022056D">
            <w:pPr>
              <w:spacing w:before="40" w:after="40"/>
              <w:rPr>
                <w:rFonts w:ascii="Arial Narrow" w:hAnsi="Arial Narrow"/>
                <w:snapToGrid w:val="0"/>
                <w:sz w:val="18"/>
                <w:szCs w:val="18"/>
              </w:rPr>
            </w:pPr>
            <w:r w:rsidRPr="00036A32">
              <w:rPr>
                <w:rFonts w:ascii="Arial Narrow" w:hAnsi="Arial Narrow"/>
                <w:snapToGrid w:val="0"/>
                <w:sz w:val="18"/>
              </w:rPr>
              <w:t>SF22.8</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24B59" w14:textId="77777777" w:rsidR="0022056D" w:rsidRPr="00036A32" w:rsidRDefault="0022056D" w:rsidP="0022056D">
            <w:pPr>
              <w:tabs>
                <w:tab w:val="left" w:pos="1560"/>
              </w:tabs>
              <w:spacing w:before="40" w:after="40"/>
              <w:jc w:val="right"/>
              <w:rPr>
                <w:rFonts w:ascii="Arial Narrow" w:hAnsi="Arial Narrow"/>
                <w:sz w:val="16"/>
                <w:szCs w:val="16"/>
              </w:rPr>
            </w:pPr>
          </w:p>
        </w:tc>
      </w:tr>
    </w:tbl>
    <w:p w14:paraId="3B77A3FB" w14:textId="347E030F" w:rsidR="00835F1C" w:rsidRPr="00036A32" w:rsidRDefault="00835F1C" w:rsidP="000A4CD6">
      <w:pPr>
        <w:tabs>
          <w:tab w:val="left" w:pos="1560"/>
        </w:tabs>
        <w:spacing w:before="40" w:after="40"/>
        <w:rPr>
          <w:rFonts w:ascii="Arial Narrow" w:hAnsi="Arial Narrow"/>
          <w:sz w:val="18"/>
          <w:szCs w:val="18"/>
        </w:rPr>
      </w:pPr>
    </w:p>
    <w:p w14:paraId="77DAA8C6" w14:textId="77777777" w:rsidR="00D40672" w:rsidRPr="00036A32" w:rsidRDefault="00D40672"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27"/>
        <w:gridCol w:w="6907"/>
        <w:gridCol w:w="898"/>
        <w:gridCol w:w="133"/>
        <w:gridCol w:w="1678"/>
      </w:tblGrid>
      <w:tr w:rsidR="00D40672" w:rsidRPr="00036A32" w14:paraId="557B6386" w14:textId="77777777" w:rsidTr="0038693A">
        <w:tc>
          <w:tcPr>
            <w:tcW w:w="856" w:type="dxa"/>
            <w:gridSpan w:val="2"/>
            <w:shd w:val="clear" w:color="auto" w:fill="FFFFFF" w:themeFill="background1"/>
            <w:vAlign w:val="center"/>
          </w:tcPr>
          <w:p w14:paraId="1A89B6E8" w14:textId="77777777" w:rsidR="00D40672" w:rsidRPr="00036A32" w:rsidRDefault="00D40672" w:rsidP="000A4CD6">
            <w:pPr>
              <w:tabs>
                <w:tab w:val="left" w:pos="1560"/>
              </w:tabs>
              <w:spacing w:before="40" w:after="40"/>
              <w:rPr>
                <w:rFonts w:ascii="Arial Narrow" w:hAnsi="Arial Narrow"/>
                <w:b/>
                <w:sz w:val="28"/>
                <w:szCs w:val="28"/>
              </w:rPr>
            </w:pPr>
            <w:r w:rsidRPr="00036A32">
              <w:rPr>
                <w:rFonts w:ascii="Arial Narrow" w:hAnsi="Arial Narrow"/>
                <w:b/>
                <w:sz w:val="28"/>
              </w:rPr>
              <w:lastRenderedPageBreak/>
              <w:t>SF-3</w:t>
            </w:r>
          </w:p>
        </w:tc>
        <w:tc>
          <w:tcPr>
            <w:tcW w:w="9616" w:type="dxa"/>
            <w:gridSpan w:val="4"/>
            <w:shd w:val="clear" w:color="auto" w:fill="FFFFFF" w:themeFill="background1"/>
            <w:vAlign w:val="center"/>
          </w:tcPr>
          <w:p w14:paraId="303AA93D" w14:textId="09675D47" w:rsidR="00D40672" w:rsidRPr="00036A32" w:rsidRDefault="00047C29" w:rsidP="000A4CD6">
            <w:pPr>
              <w:tabs>
                <w:tab w:val="left" w:pos="1560"/>
              </w:tabs>
              <w:spacing w:before="40" w:after="40"/>
              <w:rPr>
                <w:rFonts w:ascii="Arial Narrow" w:hAnsi="Arial Narrow"/>
                <w:b/>
                <w:sz w:val="28"/>
                <w:szCs w:val="28"/>
              </w:rPr>
            </w:pPr>
            <w:r w:rsidRPr="00036A32">
              <w:rPr>
                <w:rFonts w:ascii="Arial Narrow" w:hAnsi="Arial Narrow"/>
                <w:b/>
                <w:sz w:val="28"/>
              </w:rPr>
              <w:t>Audiovisual broadcasting to end users</w:t>
            </w:r>
            <w:r w:rsidRPr="00036A32">
              <w:rPr>
                <w:rStyle w:val="Appelnotedebasdep"/>
                <w:rFonts w:ascii="Arial Narrow" w:hAnsi="Arial Narrow"/>
                <w:b/>
                <w:sz w:val="28"/>
              </w:rPr>
              <w:footnoteReference w:id="10"/>
            </w:r>
          </w:p>
        </w:tc>
      </w:tr>
      <w:tr w:rsidR="00B74456" w:rsidRPr="00036A32" w14:paraId="17045C06" w14:textId="77777777" w:rsidTr="0038693A">
        <w:tc>
          <w:tcPr>
            <w:tcW w:w="856" w:type="dxa"/>
            <w:gridSpan w:val="2"/>
            <w:shd w:val="clear" w:color="auto" w:fill="FFFFFF" w:themeFill="background1"/>
            <w:vAlign w:val="center"/>
          </w:tcPr>
          <w:p w14:paraId="79A5E7C3" w14:textId="77777777" w:rsidR="00B74456" w:rsidRPr="00036A32" w:rsidRDefault="00B74456" w:rsidP="000A4CD6">
            <w:pPr>
              <w:tabs>
                <w:tab w:val="left" w:pos="1560"/>
              </w:tabs>
              <w:spacing w:before="40" w:after="40"/>
              <w:rPr>
                <w:rFonts w:ascii="Arial Narrow" w:hAnsi="Arial Narrow"/>
                <w:b/>
                <w:sz w:val="18"/>
                <w:szCs w:val="18"/>
              </w:rPr>
            </w:pPr>
          </w:p>
        </w:tc>
        <w:tc>
          <w:tcPr>
            <w:tcW w:w="9616" w:type="dxa"/>
            <w:gridSpan w:val="4"/>
            <w:shd w:val="clear" w:color="auto" w:fill="FFFFFF" w:themeFill="background1"/>
            <w:vAlign w:val="center"/>
          </w:tcPr>
          <w:p w14:paraId="6CB92D1B" w14:textId="77777777" w:rsidR="00B74456" w:rsidRPr="00036A32" w:rsidRDefault="00B74456" w:rsidP="000A4CD6">
            <w:pPr>
              <w:tabs>
                <w:tab w:val="left" w:pos="1560"/>
              </w:tabs>
              <w:spacing w:before="40" w:after="40"/>
              <w:rPr>
                <w:rFonts w:ascii="Arial Narrow" w:hAnsi="Arial Narrow"/>
                <w:b/>
                <w:sz w:val="18"/>
                <w:szCs w:val="18"/>
              </w:rPr>
            </w:pPr>
          </w:p>
        </w:tc>
      </w:tr>
      <w:tr w:rsidR="00D40672" w:rsidRPr="00036A32" w14:paraId="00275E39" w14:textId="77777777" w:rsidTr="0038693A">
        <w:tc>
          <w:tcPr>
            <w:tcW w:w="856" w:type="dxa"/>
            <w:gridSpan w:val="2"/>
            <w:shd w:val="clear" w:color="auto" w:fill="FFFFFF" w:themeFill="background1"/>
            <w:vAlign w:val="center"/>
          </w:tcPr>
          <w:p w14:paraId="1D4B055C" w14:textId="77777777" w:rsidR="00D40672" w:rsidRPr="00036A32" w:rsidRDefault="00D40672" w:rsidP="000A4CD6">
            <w:pPr>
              <w:tabs>
                <w:tab w:val="left" w:pos="1560"/>
              </w:tabs>
              <w:spacing w:before="40" w:after="40"/>
              <w:rPr>
                <w:rFonts w:ascii="Arial Narrow" w:hAnsi="Arial Narrow"/>
                <w:b/>
                <w:sz w:val="18"/>
                <w:szCs w:val="18"/>
              </w:rPr>
            </w:pPr>
            <w:r w:rsidRPr="00036A32">
              <w:rPr>
                <w:rFonts w:ascii="Arial Narrow" w:hAnsi="Arial Narrow"/>
                <w:b/>
                <w:sz w:val="18"/>
              </w:rPr>
              <w:t>SF-3.1</w:t>
            </w:r>
          </w:p>
        </w:tc>
        <w:tc>
          <w:tcPr>
            <w:tcW w:w="9616" w:type="dxa"/>
            <w:gridSpan w:val="4"/>
            <w:shd w:val="clear" w:color="auto" w:fill="FFFFFF" w:themeFill="background1"/>
            <w:vAlign w:val="center"/>
          </w:tcPr>
          <w:p w14:paraId="62195038" w14:textId="77777777" w:rsidR="00D40672" w:rsidRPr="00036A32" w:rsidRDefault="00047C29" w:rsidP="000A4CD6">
            <w:pPr>
              <w:tabs>
                <w:tab w:val="left" w:pos="1560"/>
              </w:tabs>
              <w:spacing w:before="40" w:after="40"/>
              <w:rPr>
                <w:rFonts w:ascii="Arial Narrow" w:hAnsi="Arial Narrow"/>
                <w:b/>
                <w:sz w:val="18"/>
                <w:szCs w:val="18"/>
              </w:rPr>
            </w:pPr>
            <w:r w:rsidRPr="00036A32">
              <w:rPr>
                <w:rFonts w:ascii="Arial Narrow" w:hAnsi="Arial Narrow"/>
                <w:b/>
                <w:snapToGrid w:val="0"/>
                <w:sz w:val="18"/>
              </w:rPr>
              <w:t>Co-axial cable connections</w:t>
            </w:r>
          </w:p>
        </w:tc>
      </w:tr>
      <w:tr w:rsidR="00047C29" w:rsidRPr="00036A32" w14:paraId="62DB7DB9" w14:textId="77777777" w:rsidTr="00047C29">
        <w:tc>
          <w:tcPr>
            <w:tcW w:w="7763" w:type="dxa"/>
            <w:gridSpan w:val="3"/>
            <w:shd w:val="clear" w:color="auto" w:fill="F2F2F2" w:themeFill="background1" w:themeFillShade="F2"/>
          </w:tcPr>
          <w:p w14:paraId="01565713" w14:textId="21DAD96D"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 xml:space="preserve">Number of </w:t>
            </w:r>
            <w:proofErr w:type="gramStart"/>
            <w:r w:rsidRPr="00036A32">
              <w:rPr>
                <w:rFonts w:ascii="Arial Narrow" w:hAnsi="Arial Narrow"/>
                <w:sz w:val="18"/>
              </w:rPr>
              <w:t>customers  (</w:t>
            </w:r>
            <w:proofErr w:type="gramEnd"/>
            <w:r w:rsidRPr="00036A32">
              <w:rPr>
                <w:rFonts w:ascii="Arial Narrow" w:hAnsi="Arial Narrow"/>
                <w:sz w:val="18"/>
              </w:rPr>
              <w:t xml:space="preserve">as of </w:t>
            </w:r>
            <w:r w:rsidR="00692730">
              <w:rPr>
                <w:rFonts w:ascii="Arial Narrow" w:hAnsi="Arial Narrow"/>
                <w:sz w:val="18"/>
              </w:rPr>
              <w:t>31.12.</w:t>
            </w:r>
            <w:r w:rsidRPr="00036A32">
              <w:rPr>
                <w:rFonts w:ascii="Arial Narrow" w:hAnsi="Arial Narrow"/>
                <w:sz w:val="18"/>
              </w:rPr>
              <w:t>)</w:t>
            </w:r>
          </w:p>
        </w:tc>
        <w:tc>
          <w:tcPr>
            <w:tcW w:w="898" w:type="dxa"/>
            <w:tcBorders>
              <w:right w:val="single" w:sz="4" w:space="0" w:color="auto"/>
            </w:tcBorders>
            <w:shd w:val="clear" w:color="auto" w:fill="F2F2F2" w:themeFill="background1" w:themeFillShade="F2"/>
            <w:vAlign w:val="center"/>
          </w:tcPr>
          <w:p w14:paraId="68572761" w14:textId="77777777" w:rsidR="00047C29" w:rsidRPr="00036A32" w:rsidRDefault="00047C29" w:rsidP="00047C29">
            <w:pPr>
              <w:spacing w:before="40" w:after="40"/>
              <w:rPr>
                <w:rFonts w:ascii="Arial Narrow" w:hAnsi="Arial Narrow"/>
                <w:snapToGrid w:val="0"/>
                <w:sz w:val="18"/>
                <w:szCs w:val="18"/>
              </w:rPr>
            </w:pPr>
            <w:r w:rsidRPr="00036A32">
              <w:rPr>
                <w:rFonts w:ascii="Arial Narrow" w:hAnsi="Arial Narrow"/>
                <w:sz w:val="18"/>
              </w:rPr>
              <w:t>SF31.41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9448" w14:textId="77777777" w:rsidR="00047C29" w:rsidRPr="00036A32" w:rsidRDefault="00047C29" w:rsidP="00047C29">
            <w:pPr>
              <w:tabs>
                <w:tab w:val="left" w:pos="1560"/>
              </w:tabs>
              <w:spacing w:before="40" w:after="40"/>
              <w:rPr>
                <w:rFonts w:ascii="Arial Narrow" w:hAnsi="Arial Narrow"/>
                <w:sz w:val="18"/>
                <w:szCs w:val="18"/>
              </w:rPr>
            </w:pPr>
          </w:p>
        </w:tc>
      </w:tr>
      <w:tr w:rsidR="00D40672" w:rsidRPr="00036A32" w14:paraId="039BC047" w14:textId="77777777" w:rsidTr="0038693A">
        <w:tc>
          <w:tcPr>
            <w:tcW w:w="856" w:type="dxa"/>
            <w:gridSpan w:val="2"/>
            <w:shd w:val="clear" w:color="auto" w:fill="FFFFFF" w:themeFill="background1"/>
            <w:vAlign w:val="center"/>
          </w:tcPr>
          <w:p w14:paraId="19730DE2" w14:textId="77777777" w:rsidR="00D40672" w:rsidRPr="00036A32" w:rsidRDefault="00D40672" w:rsidP="000A4CD6">
            <w:pPr>
              <w:spacing w:before="40" w:after="40"/>
              <w:rPr>
                <w:rFonts w:ascii="Arial Narrow" w:hAnsi="Arial Narrow"/>
                <w:b/>
                <w:snapToGrid w:val="0"/>
                <w:sz w:val="18"/>
                <w:szCs w:val="18"/>
                <w:lang w:eastAsia="it-IT"/>
              </w:rPr>
            </w:pPr>
          </w:p>
        </w:tc>
        <w:tc>
          <w:tcPr>
            <w:tcW w:w="9616" w:type="dxa"/>
            <w:gridSpan w:val="4"/>
            <w:shd w:val="clear" w:color="auto" w:fill="FFFFFF" w:themeFill="background1"/>
            <w:vAlign w:val="center"/>
          </w:tcPr>
          <w:p w14:paraId="6DE84B40" w14:textId="77777777" w:rsidR="00D40672" w:rsidRPr="00036A32" w:rsidRDefault="00D40672" w:rsidP="000A4CD6">
            <w:pPr>
              <w:tabs>
                <w:tab w:val="left" w:pos="1560"/>
              </w:tabs>
              <w:spacing w:before="40" w:after="40"/>
              <w:rPr>
                <w:rFonts w:ascii="Arial Narrow" w:hAnsi="Arial Narrow"/>
                <w:b/>
                <w:snapToGrid w:val="0"/>
                <w:sz w:val="18"/>
                <w:szCs w:val="18"/>
                <w:lang w:eastAsia="it-IT"/>
              </w:rPr>
            </w:pPr>
          </w:p>
        </w:tc>
      </w:tr>
      <w:tr w:rsidR="00D40672" w:rsidRPr="00036A32" w14:paraId="7768B9BC" w14:textId="77777777" w:rsidTr="0038693A">
        <w:tc>
          <w:tcPr>
            <w:tcW w:w="856" w:type="dxa"/>
            <w:gridSpan w:val="2"/>
            <w:shd w:val="clear" w:color="auto" w:fill="FFFFFF" w:themeFill="background1"/>
            <w:vAlign w:val="center"/>
          </w:tcPr>
          <w:p w14:paraId="092C182C" w14:textId="77777777" w:rsidR="00D40672" w:rsidRPr="00036A32" w:rsidRDefault="00D40672" w:rsidP="000A4CD6">
            <w:pPr>
              <w:spacing w:before="40" w:after="40"/>
              <w:rPr>
                <w:rFonts w:ascii="Arial Narrow" w:hAnsi="Arial Narrow"/>
                <w:snapToGrid w:val="0"/>
                <w:sz w:val="18"/>
                <w:szCs w:val="18"/>
                <w:lang w:eastAsia="it-IT"/>
              </w:rPr>
            </w:pPr>
            <w:r w:rsidRPr="00036A32">
              <w:rPr>
                <w:rFonts w:ascii="Arial Narrow" w:hAnsi="Arial Narrow"/>
                <w:b/>
                <w:snapToGrid w:val="0"/>
                <w:sz w:val="18"/>
              </w:rPr>
              <w:t xml:space="preserve">SF-3.2 </w:t>
            </w:r>
          </w:p>
        </w:tc>
        <w:tc>
          <w:tcPr>
            <w:tcW w:w="9616" w:type="dxa"/>
            <w:gridSpan w:val="4"/>
            <w:shd w:val="clear" w:color="auto" w:fill="FFFFFF" w:themeFill="background1"/>
            <w:vAlign w:val="center"/>
          </w:tcPr>
          <w:p w14:paraId="7BA8022F" w14:textId="77777777" w:rsidR="00D40672" w:rsidRPr="00036A32" w:rsidRDefault="00047C29" w:rsidP="000A4CD6">
            <w:pPr>
              <w:tabs>
                <w:tab w:val="left" w:pos="1560"/>
              </w:tabs>
              <w:spacing w:before="40" w:after="40"/>
              <w:rPr>
                <w:rFonts w:ascii="Arial Narrow" w:hAnsi="Arial Narrow"/>
                <w:sz w:val="18"/>
                <w:szCs w:val="18"/>
              </w:rPr>
            </w:pPr>
            <w:r w:rsidRPr="00036A32">
              <w:rPr>
                <w:rFonts w:ascii="Arial Narrow" w:hAnsi="Arial Narrow"/>
                <w:b/>
                <w:sz w:val="18"/>
              </w:rPr>
              <w:t xml:space="preserve">Connections with DSL </w:t>
            </w:r>
            <w:r w:rsidRPr="00036A32">
              <w:rPr>
                <w:rFonts w:ascii="Arial Narrow" w:hAnsi="Arial Narrow"/>
                <w:sz w:val="18"/>
              </w:rPr>
              <w:t>(including FTTB, FTTC and FTTS)</w:t>
            </w:r>
          </w:p>
        </w:tc>
      </w:tr>
      <w:tr w:rsidR="00047C29" w:rsidRPr="00036A32" w14:paraId="2D6E19EF" w14:textId="77777777" w:rsidTr="00047C29">
        <w:tc>
          <w:tcPr>
            <w:tcW w:w="7763" w:type="dxa"/>
            <w:gridSpan w:val="3"/>
            <w:shd w:val="clear" w:color="auto" w:fill="F2F2F2" w:themeFill="background1" w:themeFillShade="F2"/>
          </w:tcPr>
          <w:p w14:paraId="07AA5A76" w14:textId="535A00CC"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 xml:space="preserve">Number of </w:t>
            </w:r>
            <w:proofErr w:type="gramStart"/>
            <w:r w:rsidRPr="00036A32">
              <w:rPr>
                <w:rFonts w:ascii="Arial Narrow" w:hAnsi="Arial Narrow"/>
                <w:sz w:val="18"/>
              </w:rPr>
              <w:t>customers  (</w:t>
            </w:r>
            <w:proofErr w:type="gramEnd"/>
            <w:r w:rsidRPr="00036A32">
              <w:rPr>
                <w:rFonts w:ascii="Arial Narrow" w:hAnsi="Arial Narrow"/>
                <w:sz w:val="18"/>
              </w:rPr>
              <w:t xml:space="preserve">as of </w:t>
            </w:r>
            <w:r w:rsidR="00692730">
              <w:rPr>
                <w:rFonts w:ascii="Arial Narrow" w:hAnsi="Arial Narrow"/>
                <w:sz w:val="18"/>
              </w:rPr>
              <w:t>31.12.</w:t>
            </w:r>
            <w:r w:rsidRPr="00036A32">
              <w:rPr>
                <w:rFonts w:ascii="Arial Narrow" w:hAnsi="Arial Narrow"/>
                <w:sz w:val="18"/>
              </w:rPr>
              <w:t>)</w:t>
            </w:r>
          </w:p>
        </w:tc>
        <w:tc>
          <w:tcPr>
            <w:tcW w:w="898" w:type="dxa"/>
            <w:tcBorders>
              <w:right w:val="single" w:sz="4" w:space="0" w:color="auto"/>
            </w:tcBorders>
            <w:shd w:val="clear" w:color="auto" w:fill="F2F2F2" w:themeFill="background1" w:themeFillShade="F2"/>
            <w:vAlign w:val="center"/>
          </w:tcPr>
          <w:p w14:paraId="2D5D0968" w14:textId="77777777" w:rsidR="00047C29" w:rsidRPr="00036A32" w:rsidRDefault="00047C29" w:rsidP="00047C29">
            <w:pPr>
              <w:spacing w:before="40" w:after="40"/>
              <w:rPr>
                <w:rFonts w:ascii="Arial Narrow" w:hAnsi="Arial Narrow"/>
                <w:snapToGrid w:val="0"/>
                <w:sz w:val="18"/>
                <w:szCs w:val="18"/>
              </w:rPr>
            </w:pPr>
            <w:r w:rsidRPr="00036A32">
              <w:rPr>
                <w:rFonts w:ascii="Arial Narrow" w:hAnsi="Arial Narrow"/>
                <w:sz w:val="18"/>
              </w:rPr>
              <w:t>SF32.1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E9885"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2F2FCBBE" w14:textId="77777777" w:rsidTr="00047C29">
        <w:tc>
          <w:tcPr>
            <w:tcW w:w="429" w:type="dxa"/>
            <w:shd w:val="clear" w:color="auto" w:fill="F2F2F2" w:themeFill="background1" w:themeFillShade="F2"/>
            <w:vAlign w:val="center"/>
          </w:tcPr>
          <w:p w14:paraId="73E5A3B6" w14:textId="77777777" w:rsidR="00047C29" w:rsidRPr="00036A32" w:rsidRDefault="00047C29" w:rsidP="00047C29">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2"/>
            <w:shd w:val="clear" w:color="auto" w:fill="F2F2F2" w:themeFill="background1" w:themeFillShade="F2"/>
          </w:tcPr>
          <w:p w14:paraId="4BC67EAB" w14:textId="77777777" w:rsidR="00047C29" w:rsidRPr="00036A32" w:rsidDel="00EF7133" w:rsidRDefault="00047C29" w:rsidP="00047C29">
            <w:pPr>
              <w:pStyle w:val="Corpsdetexte"/>
              <w:spacing w:before="40" w:after="40"/>
              <w:rPr>
                <w:rFonts w:ascii="Arial Narrow" w:hAnsi="Arial Narrow"/>
                <w:sz w:val="18"/>
                <w:szCs w:val="18"/>
              </w:rPr>
            </w:pPr>
            <w:r w:rsidRPr="00036A32">
              <w:rPr>
                <w:rFonts w:ascii="Arial Narrow" w:hAnsi="Arial Narrow"/>
                <w:sz w:val="18"/>
              </w:rPr>
              <w:t>Of which TV by IP controlled network, IPTV</w:t>
            </w:r>
          </w:p>
        </w:tc>
        <w:tc>
          <w:tcPr>
            <w:tcW w:w="1031" w:type="dxa"/>
            <w:gridSpan w:val="2"/>
            <w:tcBorders>
              <w:right w:val="single" w:sz="4" w:space="0" w:color="auto"/>
            </w:tcBorders>
            <w:shd w:val="clear" w:color="auto" w:fill="F2F2F2" w:themeFill="background1" w:themeFillShade="F2"/>
            <w:vAlign w:val="center"/>
          </w:tcPr>
          <w:p w14:paraId="18F64236" w14:textId="77777777" w:rsidR="00047C29" w:rsidRPr="00036A32" w:rsidRDefault="00047C29" w:rsidP="00047C29">
            <w:pPr>
              <w:spacing w:before="40" w:after="40"/>
              <w:rPr>
                <w:rFonts w:ascii="Arial Narrow" w:hAnsi="Arial Narrow"/>
                <w:snapToGrid w:val="0"/>
                <w:sz w:val="18"/>
                <w:szCs w:val="18"/>
              </w:rPr>
            </w:pPr>
            <w:r w:rsidRPr="00036A32">
              <w:rPr>
                <w:rFonts w:ascii="Arial Narrow" w:hAnsi="Arial Narrow"/>
                <w:sz w:val="18"/>
              </w:rPr>
              <w:t>SF31.13</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6CE29" w14:textId="77777777" w:rsidR="00047C29" w:rsidRPr="00036A32" w:rsidRDefault="00047C29" w:rsidP="00047C29">
            <w:pPr>
              <w:tabs>
                <w:tab w:val="left" w:pos="1560"/>
              </w:tabs>
              <w:spacing w:before="40" w:after="40"/>
              <w:rPr>
                <w:rFonts w:ascii="Arial Narrow" w:hAnsi="Arial Narrow"/>
                <w:sz w:val="18"/>
                <w:szCs w:val="18"/>
              </w:rPr>
            </w:pPr>
          </w:p>
        </w:tc>
      </w:tr>
      <w:tr w:rsidR="00161D3A" w:rsidRPr="00036A32" w14:paraId="3B7DAAF1" w14:textId="77777777" w:rsidTr="0038693A">
        <w:tc>
          <w:tcPr>
            <w:tcW w:w="856" w:type="dxa"/>
            <w:gridSpan w:val="2"/>
            <w:shd w:val="clear" w:color="auto" w:fill="FFFFFF" w:themeFill="background1"/>
            <w:vAlign w:val="center"/>
          </w:tcPr>
          <w:p w14:paraId="57A8117D" w14:textId="77777777" w:rsidR="00161D3A" w:rsidRPr="00036A32" w:rsidRDefault="00161D3A" w:rsidP="000A4CD6">
            <w:pPr>
              <w:tabs>
                <w:tab w:val="left" w:pos="1560"/>
              </w:tabs>
              <w:spacing w:before="40" w:after="40"/>
              <w:rPr>
                <w:rFonts w:ascii="Arial Narrow" w:hAnsi="Arial Narrow"/>
                <w:b/>
                <w:sz w:val="18"/>
                <w:szCs w:val="18"/>
              </w:rPr>
            </w:pPr>
          </w:p>
        </w:tc>
        <w:tc>
          <w:tcPr>
            <w:tcW w:w="9616" w:type="dxa"/>
            <w:gridSpan w:val="4"/>
            <w:shd w:val="clear" w:color="auto" w:fill="FFFFFF" w:themeFill="background1"/>
            <w:vAlign w:val="center"/>
          </w:tcPr>
          <w:p w14:paraId="65B3BD9A" w14:textId="77777777" w:rsidR="00161D3A" w:rsidRPr="00036A32" w:rsidRDefault="00161D3A" w:rsidP="000A4CD6">
            <w:pPr>
              <w:tabs>
                <w:tab w:val="left" w:pos="1560"/>
              </w:tabs>
              <w:spacing w:before="40" w:after="40"/>
              <w:rPr>
                <w:rFonts w:ascii="Arial Narrow" w:hAnsi="Arial Narrow"/>
                <w:b/>
                <w:sz w:val="18"/>
                <w:szCs w:val="18"/>
              </w:rPr>
            </w:pPr>
          </w:p>
        </w:tc>
      </w:tr>
      <w:tr w:rsidR="00D40672" w:rsidRPr="00036A32" w14:paraId="48497C12" w14:textId="77777777" w:rsidTr="0038693A">
        <w:tc>
          <w:tcPr>
            <w:tcW w:w="856" w:type="dxa"/>
            <w:gridSpan w:val="2"/>
            <w:shd w:val="clear" w:color="auto" w:fill="FFFFFF" w:themeFill="background1"/>
            <w:vAlign w:val="center"/>
          </w:tcPr>
          <w:p w14:paraId="5F13ABE7" w14:textId="77777777" w:rsidR="00D40672" w:rsidRPr="00036A32" w:rsidRDefault="00D40672" w:rsidP="000A4CD6">
            <w:pPr>
              <w:tabs>
                <w:tab w:val="left" w:pos="1560"/>
              </w:tabs>
              <w:spacing w:before="40" w:after="40"/>
              <w:rPr>
                <w:rFonts w:ascii="Arial Narrow" w:hAnsi="Arial Narrow"/>
                <w:b/>
                <w:sz w:val="18"/>
                <w:szCs w:val="18"/>
              </w:rPr>
            </w:pPr>
            <w:r w:rsidRPr="00036A32">
              <w:rPr>
                <w:rFonts w:ascii="Arial Narrow" w:hAnsi="Arial Narrow"/>
                <w:b/>
                <w:sz w:val="18"/>
              </w:rPr>
              <w:t>SF-3.3</w:t>
            </w:r>
          </w:p>
        </w:tc>
        <w:tc>
          <w:tcPr>
            <w:tcW w:w="9616" w:type="dxa"/>
            <w:gridSpan w:val="4"/>
            <w:shd w:val="clear" w:color="auto" w:fill="FFFFFF" w:themeFill="background1"/>
            <w:vAlign w:val="center"/>
          </w:tcPr>
          <w:p w14:paraId="10B69A48" w14:textId="2E8E5250" w:rsidR="00D40672" w:rsidRPr="00036A32" w:rsidRDefault="00047C29" w:rsidP="000A4CD6">
            <w:pPr>
              <w:tabs>
                <w:tab w:val="left" w:pos="1560"/>
              </w:tabs>
              <w:spacing w:before="40" w:after="40"/>
              <w:rPr>
                <w:rFonts w:ascii="Arial Narrow" w:hAnsi="Arial Narrow"/>
                <w:b/>
                <w:sz w:val="18"/>
                <w:szCs w:val="18"/>
              </w:rPr>
            </w:pPr>
            <w:r w:rsidRPr="00036A32">
              <w:rPr>
                <w:rFonts w:ascii="Arial Narrow" w:hAnsi="Arial Narrow"/>
                <w:b/>
                <w:sz w:val="18"/>
              </w:rPr>
              <w:t>FTTH connections</w:t>
            </w:r>
          </w:p>
        </w:tc>
      </w:tr>
      <w:tr w:rsidR="00047C29" w:rsidRPr="00036A32" w14:paraId="71BE4735" w14:textId="77777777" w:rsidTr="00047C29">
        <w:tc>
          <w:tcPr>
            <w:tcW w:w="7763" w:type="dxa"/>
            <w:gridSpan w:val="3"/>
            <w:shd w:val="clear" w:color="auto" w:fill="F2F2F2" w:themeFill="background1" w:themeFillShade="F2"/>
          </w:tcPr>
          <w:p w14:paraId="4629960E" w14:textId="4ED6A2B5"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 xml:space="preserve">Number of customers (as of </w:t>
            </w:r>
            <w:r w:rsidR="00692730">
              <w:rPr>
                <w:rFonts w:ascii="Arial Narrow" w:hAnsi="Arial Narrow"/>
                <w:sz w:val="18"/>
              </w:rPr>
              <w:t>31.12.</w:t>
            </w:r>
            <w:r w:rsidRPr="00036A32">
              <w:rPr>
                <w:rFonts w:ascii="Arial Narrow" w:hAnsi="Arial Narrow"/>
                <w:sz w:val="18"/>
              </w:rPr>
              <w:t>)</w:t>
            </w:r>
          </w:p>
        </w:tc>
        <w:tc>
          <w:tcPr>
            <w:tcW w:w="898" w:type="dxa"/>
            <w:tcBorders>
              <w:right w:val="single" w:sz="4" w:space="0" w:color="auto"/>
            </w:tcBorders>
            <w:shd w:val="clear" w:color="auto" w:fill="F2F2F2" w:themeFill="background1" w:themeFillShade="F2"/>
            <w:vAlign w:val="center"/>
          </w:tcPr>
          <w:p w14:paraId="446E76EB" w14:textId="77777777" w:rsidR="00047C29" w:rsidRPr="00036A32" w:rsidRDefault="00047C29" w:rsidP="00047C29">
            <w:pPr>
              <w:spacing w:before="40" w:after="40"/>
              <w:rPr>
                <w:rFonts w:ascii="Arial Narrow" w:hAnsi="Arial Narrow"/>
                <w:snapToGrid w:val="0"/>
                <w:sz w:val="18"/>
                <w:szCs w:val="18"/>
              </w:rPr>
            </w:pPr>
            <w:r w:rsidRPr="00036A32">
              <w:rPr>
                <w:rFonts w:ascii="Arial Narrow" w:hAnsi="Arial Narrow"/>
                <w:sz w:val="18"/>
              </w:rPr>
              <w:t>SF33.1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4FB6C"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6C3E9DB1" w14:textId="77777777" w:rsidTr="00047C29">
        <w:trPr>
          <w:trHeight w:val="20"/>
        </w:trPr>
        <w:tc>
          <w:tcPr>
            <w:tcW w:w="429" w:type="dxa"/>
            <w:shd w:val="clear" w:color="auto" w:fill="F2F2F2" w:themeFill="background1" w:themeFillShade="F2"/>
            <w:vAlign w:val="center"/>
          </w:tcPr>
          <w:p w14:paraId="2BBEA874" w14:textId="77777777" w:rsidR="00047C29" w:rsidRPr="00036A32" w:rsidRDefault="00047C29" w:rsidP="00047C29">
            <w:pPr>
              <w:spacing w:before="40" w:after="40"/>
              <w:rPr>
                <w:rFonts w:ascii="Arial Narrow" w:hAnsi="Arial Narrow"/>
                <w:sz w:val="18"/>
                <w:szCs w:val="18"/>
              </w:rPr>
            </w:pPr>
          </w:p>
        </w:tc>
        <w:tc>
          <w:tcPr>
            <w:tcW w:w="7334" w:type="dxa"/>
            <w:gridSpan w:val="2"/>
            <w:shd w:val="clear" w:color="auto" w:fill="F2F2F2" w:themeFill="background1" w:themeFillShade="F2"/>
          </w:tcPr>
          <w:p w14:paraId="4C5128B5" w14:textId="77777777"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 xml:space="preserve">Of which DVB digital TV </w:t>
            </w:r>
          </w:p>
        </w:tc>
        <w:tc>
          <w:tcPr>
            <w:tcW w:w="1031" w:type="dxa"/>
            <w:gridSpan w:val="2"/>
            <w:tcBorders>
              <w:right w:val="single" w:sz="4" w:space="0" w:color="auto"/>
            </w:tcBorders>
            <w:shd w:val="clear" w:color="auto" w:fill="F2F2F2" w:themeFill="background1" w:themeFillShade="F2"/>
            <w:vAlign w:val="center"/>
          </w:tcPr>
          <w:p w14:paraId="609374EE" w14:textId="77777777"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SF33.3</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9ABC0"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64FADF25" w14:textId="77777777" w:rsidTr="00047C29">
        <w:trPr>
          <w:trHeight w:val="20"/>
        </w:trPr>
        <w:tc>
          <w:tcPr>
            <w:tcW w:w="429" w:type="dxa"/>
            <w:shd w:val="clear" w:color="auto" w:fill="F2F2F2" w:themeFill="background1" w:themeFillShade="F2"/>
            <w:vAlign w:val="center"/>
          </w:tcPr>
          <w:p w14:paraId="3934914D" w14:textId="77777777" w:rsidR="00047C29" w:rsidRPr="00036A32" w:rsidRDefault="00047C29" w:rsidP="00047C29">
            <w:pPr>
              <w:spacing w:before="40" w:after="40"/>
              <w:rPr>
                <w:rFonts w:ascii="Arial Narrow" w:hAnsi="Arial Narrow"/>
                <w:sz w:val="18"/>
                <w:szCs w:val="18"/>
              </w:rPr>
            </w:pPr>
          </w:p>
        </w:tc>
        <w:tc>
          <w:tcPr>
            <w:tcW w:w="7334" w:type="dxa"/>
            <w:gridSpan w:val="2"/>
            <w:shd w:val="clear" w:color="auto" w:fill="F2F2F2" w:themeFill="background1" w:themeFillShade="F2"/>
          </w:tcPr>
          <w:p w14:paraId="30B71682" w14:textId="77777777" w:rsidR="00047C29" w:rsidRPr="00036A32" w:rsidDel="00EF7133" w:rsidRDefault="00047C29" w:rsidP="00047C29">
            <w:pPr>
              <w:pStyle w:val="Corpsdetexte"/>
              <w:spacing w:before="40" w:after="40"/>
              <w:rPr>
                <w:rFonts w:ascii="Arial Narrow" w:hAnsi="Arial Narrow"/>
                <w:sz w:val="18"/>
                <w:szCs w:val="18"/>
              </w:rPr>
            </w:pPr>
            <w:r w:rsidRPr="00036A32">
              <w:rPr>
                <w:rFonts w:ascii="Arial Narrow" w:hAnsi="Arial Narrow"/>
                <w:sz w:val="18"/>
              </w:rPr>
              <w:t xml:space="preserve">Of which TV by IP controlled network, IPTV </w:t>
            </w:r>
          </w:p>
        </w:tc>
        <w:tc>
          <w:tcPr>
            <w:tcW w:w="1031" w:type="dxa"/>
            <w:gridSpan w:val="2"/>
            <w:tcBorders>
              <w:right w:val="single" w:sz="4" w:space="0" w:color="auto"/>
            </w:tcBorders>
            <w:shd w:val="clear" w:color="auto" w:fill="F2F2F2" w:themeFill="background1" w:themeFillShade="F2"/>
            <w:vAlign w:val="center"/>
          </w:tcPr>
          <w:p w14:paraId="7AE74367" w14:textId="77777777"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SF33.4</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1BFE1" w14:textId="77777777" w:rsidR="00047C29" w:rsidRPr="00036A32" w:rsidRDefault="00047C29" w:rsidP="00047C29">
            <w:pPr>
              <w:tabs>
                <w:tab w:val="left" w:pos="1560"/>
              </w:tabs>
              <w:spacing w:before="40" w:after="40"/>
              <w:rPr>
                <w:rFonts w:ascii="Arial Narrow" w:hAnsi="Arial Narrow"/>
                <w:sz w:val="18"/>
                <w:szCs w:val="18"/>
              </w:rPr>
            </w:pPr>
          </w:p>
        </w:tc>
      </w:tr>
      <w:tr w:rsidR="00D40672" w:rsidRPr="00036A32" w14:paraId="34E20880" w14:textId="77777777" w:rsidTr="0038693A">
        <w:tc>
          <w:tcPr>
            <w:tcW w:w="856" w:type="dxa"/>
            <w:gridSpan w:val="2"/>
            <w:shd w:val="clear" w:color="auto" w:fill="FFFFFF" w:themeFill="background1"/>
            <w:vAlign w:val="center"/>
          </w:tcPr>
          <w:p w14:paraId="074F886E" w14:textId="77777777" w:rsidR="00D40672" w:rsidRPr="00036A32" w:rsidRDefault="00D40672" w:rsidP="000A4CD6">
            <w:pPr>
              <w:spacing w:before="40" w:after="40"/>
              <w:rPr>
                <w:rFonts w:ascii="Arial Narrow" w:hAnsi="Arial Narrow"/>
                <w:b/>
                <w:snapToGrid w:val="0"/>
                <w:sz w:val="18"/>
                <w:szCs w:val="18"/>
                <w:lang w:eastAsia="it-IT"/>
              </w:rPr>
            </w:pPr>
          </w:p>
        </w:tc>
        <w:tc>
          <w:tcPr>
            <w:tcW w:w="9616" w:type="dxa"/>
            <w:gridSpan w:val="4"/>
            <w:shd w:val="clear" w:color="auto" w:fill="FFFFFF" w:themeFill="background1"/>
            <w:vAlign w:val="center"/>
          </w:tcPr>
          <w:p w14:paraId="11318C5A" w14:textId="77777777" w:rsidR="00D40672" w:rsidRPr="00036A32" w:rsidRDefault="00D40672" w:rsidP="000A4CD6">
            <w:pPr>
              <w:tabs>
                <w:tab w:val="left" w:pos="1560"/>
              </w:tabs>
              <w:spacing w:before="40" w:after="40"/>
              <w:rPr>
                <w:rFonts w:ascii="Arial Narrow" w:hAnsi="Arial Narrow"/>
                <w:b/>
                <w:snapToGrid w:val="0"/>
                <w:sz w:val="18"/>
                <w:szCs w:val="18"/>
                <w:lang w:eastAsia="it-IT"/>
              </w:rPr>
            </w:pPr>
          </w:p>
        </w:tc>
      </w:tr>
      <w:tr w:rsidR="00D40672" w:rsidRPr="00036A32" w14:paraId="6EC27E85" w14:textId="77777777" w:rsidTr="0038693A">
        <w:tc>
          <w:tcPr>
            <w:tcW w:w="856" w:type="dxa"/>
            <w:gridSpan w:val="2"/>
            <w:shd w:val="clear" w:color="auto" w:fill="FFFFFF" w:themeFill="background1"/>
            <w:vAlign w:val="center"/>
          </w:tcPr>
          <w:p w14:paraId="5E6CEBFE" w14:textId="77777777" w:rsidR="00D40672" w:rsidRPr="00036A32" w:rsidRDefault="00D40672" w:rsidP="000A4CD6">
            <w:pPr>
              <w:spacing w:before="40" w:after="40"/>
              <w:rPr>
                <w:rFonts w:ascii="Arial Narrow" w:hAnsi="Arial Narrow"/>
                <w:snapToGrid w:val="0"/>
                <w:sz w:val="18"/>
                <w:szCs w:val="18"/>
                <w:lang w:eastAsia="it-IT"/>
              </w:rPr>
            </w:pPr>
            <w:r w:rsidRPr="00036A32">
              <w:rPr>
                <w:rFonts w:ascii="Arial Narrow" w:hAnsi="Arial Narrow"/>
                <w:b/>
                <w:snapToGrid w:val="0"/>
                <w:sz w:val="18"/>
              </w:rPr>
              <w:t>SF-3.5</w:t>
            </w:r>
          </w:p>
        </w:tc>
        <w:tc>
          <w:tcPr>
            <w:tcW w:w="9616" w:type="dxa"/>
            <w:gridSpan w:val="4"/>
            <w:shd w:val="clear" w:color="auto" w:fill="FFFFFF" w:themeFill="background1"/>
            <w:vAlign w:val="center"/>
          </w:tcPr>
          <w:p w14:paraId="13A652C8" w14:textId="77777777" w:rsidR="00D40672" w:rsidRPr="00036A32" w:rsidRDefault="00047C29" w:rsidP="000A4CD6">
            <w:pPr>
              <w:tabs>
                <w:tab w:val="left" w:pos="1560"/>
              </w:tabs>
              <w:spacing w:before="40" w:after="40"/>
              <w:rPr>
                <w:rFonts w:ascii="Arial Narrow" w:hAnsi="Arial Narrow"/>
                <w:sz w:val="18"/>
                <w:szCs w:val="18"/>
              </w:rPr>
            </w:pPr>
            <w:r w:rsidRPr="00036A32">
              <w:rPr>
                <w:rFonts w:ascii="Arial Narrow" w:hAnsi="Arial Narrow"/>
                <w:b/>
                <w:sz w:val="18"/>
              </w:rPr>
              <w:t xml:space="preserve">Virtual connections </w:t>
            </w:r>
            <w:r w:rsidRPr="00036A32">
              <w:rPr>
                <w:rFonts w:ascii="Arial Narrow" w:hAnsi="Arial Narrow"/>
                <w:sz w:val="18"/>
              </w:rPr>
              <w:t>(i.e. when the physical connection is not included in your service offering)</w:t>
            </w:r>
          </w:p>
        </w:tc>
      </w:tr>
      <w:tr w:rsidR="00047C29" w:rsidRPr="00036A32" w14:paraId="12C97B91" w14:textId="77777777" w:rsidTr="00047C29">
        <w:tc>
          <w:tcPr>
            <w:tcW w:w="7763" w:type="dxa"/>
            <w:gridSpan w:val="3"/>
            <w:shd w:val="clear" w:color="auto" w:fill="F2F2F2" w:themeFill="background1" w:themeFillShade="F2"/>
          </w:tcPr>
          <w:p w14:paraId="367CB98A" w14:textId="243C632F" w:rsidR="00047C29" w:rsidRPr="00036A32" w:rsidRDefault="00047C29" w:rsidP="00F210C9">
            <w:pPr>
              <w:pStyle w:val="Corpsdetexte"/>
              <w:spacing w:before="40" w:after="40"/>
              <w:rPr>
                <w:rFonts w:ascii="Arial Narrow" w:hAnsi="Arial Narrow"/>
                <w:sz w:val="18"/>
                <w:szCs w:val="18"/>
              </w:rPr>
            </w:pPr>
            <w:r w:rsidRPr="00036A32">
              <w:rPr>
                <w:rFonts w:ascii="Arial Narrow" w:hAnsi="Arial Narrow"/>
                <w:sz w:val="18"/>
              </w:rPr>
              <w:t xml:space="preserve">Number of customers (as of </w:t>
            </w:r>
            <w:r w:rsidR="00692730">
              <w:rPr>
                <w:rFonts w:ascii="Arial Narrow" w:hAnsi="Arial Narrow"/>
                <w:sz w:val="18"/>
              </w:rPr>
              <w:t>31.12.</w:t>
            </w:r>
            <w:r w:rsidRPr="00036A32">
              <w:rPr>
                <w:rFonts w:ascii="Arial Narrow" w:hAnsi="Arial Narrow"/>
                <w:sz w:val="18"/>
              </w:rPr>
              <w:t>)</w:t>
            </w:r>
          </w:p>
        </w:tc>
        <w:tc>
          <w:tcPr>
            <w:tcW w:w="898" w:type="dxa"/>
            <w:tcBorders>
              <w:right w:val="single" w:sz="4" w:space="0" w:color="auto"/>
            </w:tcBorders>
            <w:shd w:val="clear" w:color="auto" w:fill="F2F2F2" w:themeFill="background1" w:themeFillShade="F2"/>
            <w:vAlign w:val="center"/>
          </w:tcPr>
          <w:p w14:paraId="69E6BB79" w14:textId="77777777"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SF35.1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2F0B7"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3E75025F" w14:textId="77777777" w:rsidTr="00047C29">
        <w:tc>
          <w:tcPr>
            <w:tcW w:w="429" w:type="dxa"/>
            <w:shd w:val="clear" w:color="auto" w:fill="F2F2F2" w:themeFill="background1" w:themeFillShade="F2"/>
            <w:vAlign w:val="center"/>
          </w:tcPr>
          <w:p w14:paraId="56963068" w14:textId="77777777" w:rsidR="00047C29" w:rsidRPr="00036A32" w:rsidRDefault="00047C29" w:rsidP="00047C29">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2"/>
            <w:shd w:val="clear" w:color="auto" w:fill="F2F2F2" w:themeFill="background1" w:themeFillShade="F2"/>
          </w:tcPr>
          <w:p w14:paraId="5ACBF19A" w14:textId="57D7BF2E" w:rsidR="00047C29" w:rsidRPr="00036A32" w:rsidDel="00EF7133" w:rsidRDefault="00047C29" w:rsidP="00F210C9">
            <w:pPr>
              <w:pStyle w:val="Corpsdetexte"/>
              <w:spacing w:before="40" w:after="40"/>
              <w:rPr>
                <w:rFonts w:ascii="Arial Narrow" w:hAnsi="Arial Narrow"/>
                <w:sz w:val="18"/>
                <w:szCs w:val="18"/>
              </w:rPr>
            </w:pPr>
            <w:r w:rsidRPr="00036A32">
              <w:rPr>
                <w:rFonts w:ascii="Arial Narrow" w:hAnsi="Arial Narrow"/>
                <w:sz w:val="18"/>
              </w:rPr>
              <w:t>Of which TV by IP controlled network, IPTV</w:t>
            </w:r>
          </w:p>
        </w:tc>
        <w:tc>
          <w:tcPr>
            <w:tcW w:w="1031" w:type="dxa"/>
            <w:gridSpan w:val="2"/>
            <w:tcBorders>
              <w:right w:val="single" w:sz="4" w:space="0" w:color="auto"/>
            </w:tcBorders>
            <w:shd w:val="clear" w:color="auto" w:fill="F2F2F2" w:themeFill="background1" w:themeFillShade="F2"/>
            <w:vAlign w:val="center"/>
          </w:tcPr>
          <w:p w14:paraId="5D008965" w14:textId="77777777"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SF31.11</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3C978"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634EFEE6" w14:textId="77777777" w:rsidTr="00047C29">
        <w:tc>
          <w:tcPr>
            <w:tcW w:w="429" w:type="dxa"/>
            <w:shd w:val="clear" w:color="auto" w:fill="F2F2F2" w:themeFill="background1" w:themeFillShade="F2"/>
            <w:vAlign w:val="center"/>
          </w:tcPr>
          <w:p w14:paraId="29E8C111" w14:textId="77777777" w:rsidR="00047C29" w:rsidRPr="00036A32" w:rsidRDefault="00047C29" w:rsidP="00047C29">
            <w:pPr>
              <w:keepNext/>
              <w:tabs>
                <w:tab w:val="left" w:pos="1560"/>
              </w:tabs>
              <w:spacing w:before="40" w:after="40"/>
              <w:ind w:right="-312"/>
              <w:outlineLvl w:val="7"/>
              <w:rPr>
                <w:rFonts w:ascii="Arial Narrow" w:hAnsi="Arial Narrow"/>
                <w:snapToGrid w:val="0"/>
                <w:sz w:val="18"/>
                <w:szCs w:val="18"/>
                <w:lang w:eastAsia="it-IT"/>
              </w:rPr>
            </w:pPr>
          </w:p>
        </w:tc>
        <w:tc>
          <w:tcPr>
            <w:tcW w:w="7334" w:type="dxa"/>
            <w:gridSpan w:val="2"/>
            <w:shd w:val="clear" w:color="auto" w:fill="F2F2F2" w:themeFill="background1" w:themeFillShade="F2"/>
          </w:tcPr>
          <w:p w14:paraId="614378BF" w14:textId="5D883D86" w:rsidR="00047C29" w:rsidRPr="00036A32" w:rsidDel="00EF7133" w:rsidRDefault="00047C29" w:rsidP="00047C29">
            <w:pPr>
              <w:pStyle w:val="Corpsdetexte"/>
              <w:spacing w:before="40" w:after="40"/>
              <w:rPr>
                <w:rFonts w:ascii="Arial Narrow" w:hAnsi="Arial Narrow"/>
                <w:sz w:val="18"/>
                <w:szCs w:val="18"/>
              </w:rPr>
            </w:pPr>
            <w:r w:rsidRPr="00036A32">
              <w:rPr>
                <w:rFonts w:ascii="Arial Narrow" w:hAnsi="Arial Narrow"/>
                <w:sz w:val="18"/>
              </w:rPr>
              <w:t>Of which by IP non-controlled network, internet</w:t>
            </w:r>
          </w:p>
        </w:tc>
        <w:tc>
          <w:tcPr>
            <w:tcW w:w="1031" w:type="dxa"/>
            <w:gridSpan w:val="2"/>
            <w:tcBorders>
              <w:right w:val="single" w:sz="4" w:space="0" w:color="auto"/>
            </w:tcBorders>
            <w:shd w:val="clear" w:color="auto" w:fill="F2F2F2" w:themeFill="background1" w:themeFillShade="F2"/>
            <w:vAlign w:val="center"/>
          </w:tcPr>
          <w:p w14:paraId="747C33D7" w14:textId="77777777"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SF35.2</w:t>
            </w: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DB3FE" w14:textId="77777777" w:rsidR="00047C29" w:rsidRPr="00036A32" w:rsidRDefault="00047C29" w:rsidP="00047C29">
            <w:pPr>
              <w:tabs>
                <w:tab w:val="left" w:pos="1560"/>
              </w:tabs>
              <w:spacing w:before="40" w:after="40"/>
              <w:rPr>
                <w:rFonts w:ascii="Arial Narrow" w:hAnsi="Arial Narrow"/>
                <w:sz w:val="18"/>
                <w:szCs w:val="18"/>
              </w:rPr>
            </w:pPr>
          </w:p>
        </w:tc>
      </w:tr>
      <w:tr w:rsidR="00161D3A" w:rsidRPr="00036A32" w14:paraId="68D73E79" w14:textId="77777777" w:rsidTr="0038693A">
        <w:tc>
          <w:tcPr>
            <w:tcW w:w="856" w:type="dxa"/>
            <w:gridSpan w:val="2"/>
            <w:shd w:val="clear" w:color="auto" w:fill="FFFFFF" w:themeFill="background1"/>
            <w:vAlign w:val="center"/>
          </w:tcPr>
          <w:p w14:paraId="68959F69" w14:textId="77777777" w:rsidR="00161D3A" w:rsidRPr="00036A32" w:rsidRDefault="00161D3A" w:rsidP="000A4CD6">
            <w:pPr>
              <w:tabs>
                <w:tab w:val="left" w:pos="1560"/>
              </w:tabs>
              <w:spacing w:before="40" w:after="40"/>
              <w:rPr>
                <w:rFonts w:ascii="Arial Narrow" w:hAnsi="Arial Narrow"/>
                <w:b/>
                <w:sz w:val="18"/>
                <w:szCs w:val="18"/>
              </w:rPr>
            </w:pPr>
          </w:p>
        </w:tc>
        <w:tc>
          <w:tcPr>
            <w:tcW w:w="9616" w:type="dxa"/>
            <w:gridSpan w:val="4"/>
            <w:shd w:val="clear" w:color="auto" w:fill="FFFFFF" w:themeFill="background1"/>
            <w:vAlign w:val="center"/>
          </w:tcPr>
          <w:p w14:paraId="4F116186" w14:textId="77777777" w:rsidR="00161D3A" w:rsidRPr="00036A32" w:rsidRDefault="00161D3A" w:rsidP="000A4CD6">
            <w:pPr>
              <w:tabs>
                <w:tab w:val="left" w:pos="1560"/>
              </w:tabs>
              <w:spacing w:before="40" w:after="40"/>
              <w:rPr>
                <w:rFonts w:ascii="Arial Narrow" w:hAnsi="Arial Narrow"/>
                <w:b/>
                <w:sz w:val="18"/>
                <w:szCs w:val="18"/>
              </w:rPr>
            </w:pPr>
          </w:p>
        </w:tc>
      </w:tr>
      <w:tr w:rsidR="00D40672" w:rsidRPr="00036A32" w14:paraId="596B407F" w14:textId="77777777" w:rsidTr="0038693A">
        <w:tc>
          <w:tcPr>
            <w:tcW w:w="856" w:type="dxa"/>
            <w:gridSpan w:val="2"/>
            <w:shd w:val="clear" w:color="auto" w:fill="FFFFFF" w:themeFill="background1"/>
            <w:vAlign w:val="center"/>
          </w:tcPr>
          <w:p w14:paraId="24849E45" w14:textId="77777777" w:rsidR="00D40672" w:rsidRPr="00036A32" w:rsidRDefault="00D40672" w:rsidP="000A4CD6">
            <w:pPr>
              <w:tabs>
                <w:tab w:val="left" w:pos="1560"/>
              </w:tabs>
              <w:spacing w:before="40" w:after="40"/>
              <w:rPr>
                <w:rFonts w:ascii="Arial Narrow" w:hAnsi="Arial Narrow"/>
                <w:b/>
                <w:sz w:val="18"/>
                <w:szCs w:val="18"/>
              </w:rPr>
            </w:pPr>
            <w:r w:rsidRPr="00036A32">
              <w:rPr>
                <w:rFonts w:ascii="Arial Narrow" w:hAnsi="Arial Narrow"/>
                <w:b/>
                <w:sz w:val="18"/>
              </w:rPr>
              <w:t>SF-3.6</w:t>
            </w:r>
          </w:p>
        </w:tc>
        <w:tc>
          <w:tcPr>
            <w:tcW w:w="9616" w:type="dxa"/>
            <w:gridSpan w:val="4"/>
            <w:shd w:val="clear" w:color="auto" w:fill="FFFFFF" w:themeFill="background1"/>
            <w:vAlign w:val="center"/>
          </w:tcPr>
          <w:p w14:paraId="0EB88FA4" w14:textId="783D7B14" w:rsidR="00D40672" w:rsidRPr="00036A32" w:rsidRDefault="00047C29" w:rsidP="000A4CD6">
            <w:pPr>
              <w:tabs>
                <w:tab w:val="left" w:pos="1560"/>
              </w:tabs>
              <w:spacing w:before="40" w:after="40"/>
              <w:rPr>
                <w:rFonts w:ascii="Arial Narrow" w:hAnsi="Arial Narrow"/>
                <w:b/>
                <w:sz w:val="18"/>
                <w:szCs w:val="18"/>
              </w:rPr>
            </w:pPr>
            <w:r w:rsidRPr="00036A32">
              <w:rPr>
                <w:rFonts w:ascii="Arial Narrow" w:hAnsi="Arial Narrow"/>
                <w:b/>
                <w:sz w:val="18"/>
              </w:rPr>
              <w:t>Other connections</w:t>
            </w:r>
          </w:p>
        </w:tc>
      </w:tr>
      <w:tr w:rsidR="00047C29" w:rsidRPr="00036A32" w14:paraId="3D93EE38" w14:textId="77777777" w:rsidTr="00047C29">
        <w:tc>
          <w:tcPr>
            <w:tcW w:w="7763" w:type="dxa"/>
            <w:gridSpan w:val="3"/>
            <w:shd w:val="clear" w:color="auto" w:fill="F2F2F2" w:themeFill="background1" w:themeFillShade="F2"/>
          </w:tcPr>
          <w:p w14:paraId="029631A4" w14:textId="45D1AA95"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 xml:space="preserve">Number of customers of TV service provided on other connections (as of </w:t>
            </w:r>
            <w:r w:rsidR="00692730">
              <w:rPr>
                <w:rFonts w:ascii="Arial Narrow" w:hAnsi="Arial Narrow"/>
                <w:sz w:val="18"/>
              </w:rPr>
              <w:t>31.12.</w:t>
            </w:r>
            <w:r w:rsidRPr="00036A32">
              <w:rPr>
                <w:rFonts w:ascii="Arial Narrow" w:hAnsi="Arial Narrow"/>
                <w:sz w:val="18"/>
              </w:rPr>
              <w:t>)</w:t>
            </w:r>
          </w:p>
          <w:p w14:paraId="56FB0A76" w14:textId="2FE8DF9D"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For example: DVB-</w:t>
            </w:r>
            <w:proofErr w:type="gramStart"/>
            <w:r w:rsidRPr="00036A32">
              <w:rPr>
                <w:rFonts w:ascii="Arial Narrow" w:hAnsi="Arial Narrow"/>
                <w:sz w:val="18"/>
              </w:rPr>
              <w:t>T ,</w:t>
            </w:r>
            <w:proofErr w:type="gramEnd"/>
            <w:r w:rsidRPr="00036A32">
              <w:rPr>
                <w:rFonts w:ascii="Arial Narrow" w:hAnsi="Arial Narrow"/>
                <w:sz w:val="18"/>
              </w:rPr>
              <w:t xml:space="preserve"> WLAN, WIMAX, PLC, other</w:t>
            </w:r>
          </w:p>
        </w:tc>
        <w:tc>
          <w:tcPr>
            <w:tcW w:w="898" w:type="dxa"/>
            <w:tcBorders>
              <w:right w:val="single" w:sz="4" w:space="0" w:color="auto"/>
            </w:tcBorders>
            <w:shd w:val="clear" w:color="auto" w:fill="F2F2F2" w:themeFill="background1" w:themeFillShade="F2"/>
            <w:vAlign w:val="center"/>
          </w:tcPr>
          <w:p w14:paraId="77CD3F50" w14:textId="77777777" w:rsidR="00047C29" w:rsidRPr="00036A32" w:rsidRDefault="00047C29" w:rsidP="00047C29">
            <w:pPr>
              <w:pStyle w:val="Corpsdetexte"/>
              <w:spacing w:before="40" w:after="40"/>
              <w:rPr>
                <w:rFonts w:ascii="Arial Narrow" w:hAnsi="Arial Narrow"/>
                <w:sz w:val="18"/>
                <w:szCs w:val="18"/>
              </w:rPr>
            </w:pPr>
            <w:r w:rsidRPr="00036A32">
              <w:rPr>
                <w:rFonts w:ascii="Arial Narrow" w:hAnsi="Arial Narrow"/>
                <w:sz w:val="18"/>
              </w:rPr>
              <w:t>SF36.1</w:t>
            </w:r>
          </w:p>
        </w:tc>
        <w:tc>
          <w:tcPr>
            <w:tcW w:w="1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2C6DE" w14:textId="77777777" w:rsidR="00047C29" w:rsidRPr="00036A32" w:rsidRDefault="00047C29" w:rsidP="00047C29">
            <w:pPr>
              <w:tabs>
                <w:tab w:val="left" w:pos="1560"/>
              </w:tabs>
              <w:spacing w:before="40" w:after="40"/>
              <w:rPr>
                <w:rFonts w:ascii="Arial Narrow" w:hAnsi="Arial Narrow"/>
                <w:sz w:val="18"/>
                <w:szCs w:val="18"/>
              </w:rPr>
            </w:pPr>
          </w:p>
        </w:tc>
      </w:tr>
    </w:tbl>
    <w:p w14:paraId="6F269D54" w14:textId="77777777" w:rsidR="00835F1C" w:rsidRPr="00036A32" w:rsidRDefault="00835F1C" w:rsidP="000A4CD6">
      <w:pPr>
        <w:spacing w:before="40" w:after="40"/>
        <w:rPr>
          <w:rFonts w:ascii="Arial Narrow" w:hAnsi="Arial Narrow"/>
          <w:sz w:val="18"/>
          <w:szCs w:val="18"/>
        </w:rPr>
      </w:pPr>
    </w:p>
    <w:p w14:paraId="376E8831" w14:textId="77777777" w:rsidR="00835F1C" w:rsidRPr="00036A32" w:rsidRDefault="00835F1C" w:rsidP="000A4CD6">
      <w:pPr>
        <w:spacing w:before="40" w:after="40"/>
        <w:rPr>
          <w:rFonts w:ascii="Arial Narrow" w:hAnsi="Arial Narrow"/>
          <w:sz w:val="18"/>
          <w:szCs w:val="18"/>
        </w:rPr>
      </w:pPr>
    </w:p>
    <w:p w14:paraId="266B9033" w14:textId="77777777" w:rsidR="008729CA" w:rsidRPr="00036A32" w:rsidRDefault="008729CA" w:rsidP="000A4CD6">
      <w:pPr>
        <w:spacing w:before="40" w:after="40"/>
        <w:rPr>
          <w:rFonts w:ascii="Arial Narrow" w:hAnsi="Arial Narrow"/>
          <w:sz w:val="18"/>
          <w:szCs w:val="18"/>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27"/>
        <w:gridCol w:w="7087"/>
        <w:gridCol w:w="718"/>
        <w:gridCol w:w="1811"/>
      </w:tblGrid>
      <w:tr w:rsidR="00835F1C" w:rsidRPr="00036A32" w14:paraId="58EBE241" w14:textId="77777777" w:rsidTr="0038693A">
        <w:tc>
          <w:tcPr>
            <w:tcW w:w="856" w:type="dxa"/>
            <w:gridSpan w:val="2"/>
            <w:shd w:val="clear" w:color="auto" w:fill="FFFFFF" w:themeFill="background1"/>
            <w:vAlign w:val="center"/>
          </w:tcPr>
          <w:p w14:paraId="0787CA8C" w14:textId="77777777" w:rsidR="00835F1C" w:rsidRPr="00036A32" w:rsidRDefault="00835F1C" w:rsidP="000A4CD6">
            <w:pPr>
              <w:tabs>
                <w:tab w:val="left" w:pos="1560"/>
              </w:tabs>
              <w:spacing w:before="40" w:after="40"/>
              <w:rPr>
                <w:rFonts w:ascii="Arial Narrow" w:hAnsi="Arial Narrow"/>
                <w:b/>
                <w:sz w:val="28"/>
                <w:szCs w:val="28"/>
              </w:rPr>
            </w:pPr>
            <w:r w:rsidRPr="00036A32">
              <w:rPr>
                <w:rFonts w:ascii="Arial Narrow" w:hAnsi="Arial Narrow"/>
                <w:b/>
                <w:sz w:val="28"/>
              </w:rPr>
              <w:t>IM</w:t>
            </w:r>
          </w:p>
        </w:tc>
        <w:tc>
          <w:tcPr>
            <w:tcW w:w="9616" w:type="dxa"/>
            <w:gridSpan w:val="3"/>
            <w:shd w:val="clear" w:color="auto" w:fill="FFFFFF" w:themeFill="background1"/>
            <w:vAlign w:val="center"/>
          </w:tcPr>
          <w:p w14:paraId="7F72246A" w14:textId="77777777" w:rsidR="00835F1C" w:rsidRPr="00036A32" w:rsidRDefault="00047C29" w:rsidP="000A4CD6">
            <w:pPr>
              <w:tabs>
                <w:tab w:val="left" w:pos="1560"/>
              </w:tabs>
              <w:spacing w:before="40" w:after="40"/>
              <w:rPr>
                <w:rFonts w:ascii="Arial Narrow" w:hAnsi="Arial Narrow"/>
                <w:b/>
                <w:sz w:val="28"/>
                <w:szCs w:val="28"/>
              </w:rPr>
            </w:pPr>
            <w:r w:rsidRPr="00036A32">
              <w:rPr>
                <w:rFonts w:ascii="Arial Narrow" w:hAnsi="Arial Narrow"/>
                <w:b/>
                <w:sz w:val="28"/>
              </w:rPr>
              <w:t>Terrestrial mobile network infrastructure</w:t>
            </w:r>
          </w:p>
        </w:tc>
      </w:tr>
      <w:tr w:rsidR="00835F1C" w:rsidRPr="00036A32" w14:paraId="23B489BC" w14:textId="77777777" w:rsidTr="0038693A">
        <w:tc>
          <w:tcPr>
            <w:tcW w:w="856" w:type="dxa"/>
            <w:gridSpan w:val="2"/>
            <w:shd w:val="clear" w:color="auto" w:fill="FFFFFF" w:themeFill="background1"/>
            <w:vAlign w:val="center"/>
          </w:tcPr>
          <w:p w14:paraId="6C53B93E" w14:textId="77777777" w:rsidR="00835F1C" w:rsidRPr="00036A32" w:rsidRDefault="00835F1C" w:rsidP="000A4CD6">
            <w:pPr>
              <w:tabs>
                <w:tab w:val="left" w:pos="1560"/>
              </w:tabs>
              <w:spacing w:before="40" w:after="40"/>
              <w:rPr>
                <w:rFonts w:ascii="Arial Narrow" w:hAnsi="Arial Narrow"/>
                <w:b/>
                <w:sz w:val="18"/>
                <w:szCs w:val="18"/>
              </w:rPr>
            </w:pPr>
          </w:p>
        </w:tc>
        <w:tc>
          <w:tcPr>
            <w:tcW w:w="9616" w:type="dxa"/>
            <w:gridSpan w:val="3"/>
            <w:shd w:val="clear" w:color="auto" w:fill="FFFFFF" w:themeFill="background1"/>
            <w:vAlign w:val="center"/>
          </w:tcPr>
          <w:p w14:paraId="62F6735C" w14:textId="77777777" w:rsidR="00835F1C" w:rsidRPr="00036A32" w:rsidRDefault="00835F1C" w:rsidP="000A4CD6">
            <w:pPr>
              <w:tabs>
                <w:tab w:val="left" w:pos="1560"/>
              </w:tabs>
              <w:spacing w:before="40" w:after="40"/>
              <w:rPr>
                <w:rFonts w:ascii="Arial Narrow" w:hAnsi="Arial Narrow"/>
                <w:b/>
                <w:sz w:val="18"/>
                <w:szCs w:val="18"/>
              </w:rPr>
            </w:pPr>
          </w:p>
        </w:tc>
      </w:tr>
      <w:tr w:rsidR="008729CA" w:rsidRPr="00036A32" w14:paraId="1E243C13" w14:textId="77777777" w:rsidTr="0038693A">
        <w:tc>
          <w:tcPr>
            <w:tcW w:w="856" w:type="dxa"/>
            <w:gridSpan w:val="2"/>
            <w:shd w:val="clear" w:color="auto" w:fill="FFFFFF" w:themeFill="background1"/>
            <w:vAlign w:val="center"/>
          </w:tcPr>
          <w:p w14:paraId="6014A7B1" w14:textId="77777777" w:rsidR="008729CA" w:rsidRPr="00036A32" w:rsidRDefault="008729CA" w:rsidP="000A4CD6">
            <w:pPr>
              <w:tabs>
                <w:tab w:val="left" w:pos="1560"/>
              </w:tabs>
              <w:spacing w:before="40" w:after="40"/>
              <w:rPr>
                <w:rFonts w:ascii="Arial Narrow" w:hAnsi="Arial Narrow"/>
                <w:b/>
                <w:sz w:val="18"/>
                <w:szCs w:val="18"/>
              </w:rPr>
            </w:pPr>
            <w:r w:rsidRPr="00036A32">
              <w:rPr>
                <w:rFonts w:ascii="Arial Narrow" w:hAnsi="Arial Narrow"/>
                <w:b/>
                <w:sz w:val="18"/>
              </w:rPr>
              <w:t>IM-1</w:t>
            </w:r>
          </w:p>
        </w:tc>
        <w:tc>
          <w:tcPr>
            <w:tcW w:w="9616" w:type="dxa"/>
            <w:gridSpan w:val="3"/>
            <w:shd w:val="clear" w:color="auto" w:fill="FFFFFF" w:themeFill="background1"/>
            <w:vAlign w:val="center"/>
          </w:tcPr>
          <w:p w14:paraId="13722C90" w14:textId="233D7DF5" w:rsidR="008729CA" w:rsidRPr="00036A32" w:rsidRDefault="00047C29" w:rsidP="001F531B">
            <w:pPr>
              <w:keepNext/>
              <w:spacing w:before="40" w:after="40"/>
              <w:outlineLvl w:val="3"/>
              <w:rPr>
                <w:rFonts w:ascii="Arial Narrow" w:hAnsi="Arial Narrow"/>
                <w:sz w:val="18"/>
                <w:szCs w:val="18"/>
              </w:rPr>
            </w:pPr>
            <w:r w:rsidRPr="00036A32">
              <w:rPr>
                <w:rFonts w:ascii="Arial Narrow" w:hAnsi="Arial Narrow"/>
                <w:b/>
                <w:snapToGrid w:val="0"/>
                <w:sz w:val="18"/>
              </w:rPr>
              <w:t xml:space="preserve">Coverage rates, as % of national surface area </w:t>
            </w:r>
            <w:r w:rsidRPr="00036A32">
              <w:rPr>
                <w:rFonts w:ascii="Arial Narrow" w:hAnsi="Arial Narrow"/>
                <w:snapToGrid w:val="0"/>
                <w:sz w:val="18"/>
              </w:rPr>
              <w:t>(area of Switzerland: 41,235 km</w:t>
            </w:r>
            <w:r w:rsidRPr="00036A32">
              <w:rPr>
                <w:rFonts w:ascii="Arial Narrow" w:hAnsi="Arial Narrow"/>
                <w:snapToGrid w:val="0"/>
                <w:sz w:val="18"/>
                <w:vertAlign w:val="superscript"/>
              </w:rPr>
              <w:t>2</w:t>
            </w:r>
            <w:r w:rsidRPr="00036A32">
              <w:rPr>
                <w:rFonts w:ascii="Arial Narrow" w:hAnsi="Arial Narrow"/>
                <w:snapToGrid w:val="0"/>
                <w:sz w:val="18"/>
              </w:rPr>
              <w:t>,</w:t>
            </w:r>
            <w:r w:rsidRPr="00036A32">
              <w:rPr>
                <w:rFonts w:ascii="Arial Narrow" w:hAnsi="Arial Narrow"/>
                <w:snapToGrid w:val="0"/>
                <w:sz w:val="18"/>
                <w:vertAlign w:val="superscript"/>
              </w:rPr>
              <w:t xml:space="preserve"> </w:t>
            </w:r>
            <w:r w:rsidRPr="00036A32">
              <w:rPr>
                <w:rFonts w:ascii="Arial Narrow" w:hAnsi="Arial Narrow"/>
                <w:snapToGrid w:val="0"/>
                <w:sz w:val="18"/>
              </w:rPr>
              <w:t xml:space="preserve">on </w:t>
            </w:r>
            <w:r w:rsidR="00692730">
              <w:rPr>
                <w:rFonts w:ascii="Arial Narrow" w:hAnsi="Arial Narrow"/>
                <w:snapToGrid w:val="0"/>
                <w:sz w:val="18"/>
              </w:rPr>
              <w:t>31.12.</w:t>
            </w:r>
            <w:r w:rsidRPr="00036A32">
              <w:rPr>
                <w:rFonts w:ascii="Arial Narrow" w:hAnsi="Arial Narrow"/>
                <w:snapToGrid w:val="0"/>
                <w:sz w:val="18"/>
              </w:rPr>
              <w:t>)</w:t>
            </w:r>
          </w:p>
        </w:tc>
      </w:tr>
      <w:tr w:rsidR="008729CA" w:rsidRPr="00036A32" w14:paraId="6DBB4DBC" w14:textId="77777777" w:rsidTr="00160AF0">
        <w:tc>
          <w:tcPr>
            <w:tcW w:w="10472" w:type="dxa"/>
            <w:gridSpan w:val="5"/>
            <w:shd w:val="clear" w:color="auto" w:fill="D9D9D9" w:themeFill="background1" w:themeFillShade="D9"/>
            <w:vAlign w:val="center"/>
          </w:tcPr>
          <w:p w14:paraId="6F215B5F" w14:textId="77777777" w:rsidR="008729CA" w:rsidRPr="00036A32" w:rsidRDefault="00047C29" w:rsidP="000A4CD6">
            <w:pPr>
              <w:spacing w:before="40" w:after="40"/>
              <w:rPr>
                <w:rFonts w:ascii="Arial Narrow" w:hAnsi="Arial Narrow"/>
                <w:b/>
                <w:sz w:val="18"/>
                <w:szCs w:val="18"/>
              </w:rPr>
            </w:pPr>
            <w:r w:rsidRPr="00036A32">
              <w:rPr>
                <w:rFonts w:ascii="Arial Narrow" w:hAnsi="Arial Narrow"/>
                <w:b/>
                <w:snapToGrid w:val="0"/>
                <w:sz w:val="18"/>
              </w:rPr>
              <w:t>Mobile radiocommunications networks</w:t>
            </w:r>
          </w:p>
        </w:tc>
      </w:tr>
      <w:tr w:rsidR="00047C29" w:rsidRPr="00036A32" w14:paraId="27E52000" w14:textId="77777777" w:rsidTr="0038693A">
        <w:tc>
          <w:tcPr>
            <w:tcW w:w="7943" w:type="dxa"/>
            <w:gridSpan w:val="3"/>
            <w:shd w:val="clear" w:color="auto" w:fill="F2F2F2" w:themeFill="background1" w:themeFillShade="F2"/>
            <w:vAlign w:val="center"/>
          </w:tcPr>
          <w:p w14:paraId="201A3EA8" w14:textId="77777777" w:rsidR="00047C29" w:rsidRPr="00036A32" w:rsidRDefault="00047C29" w:rsidP="00047C29">
            <w:pPr>
              <w:keepNext/>
              <w:spacing w:before="40" w:after="40"/>
              <w:outlineLvl w:val="3"/>
              <w:rPr>
                <w:rFonts w:ascii="Arial Narrow" w:hAnsi="Arial Narrow"/>
                <w:snapToGrid w:val="0"/>
                <w:sz w:val="18"/>
                <w:szCs w:val="18"/>
                <w:lang w:eastAsia="it-IT"/>
              </w:rPr>
            </w:pPr>
            <w:r w:rsidRPr="00036A32">
              <w:rPr>
                <w:rFonts w:ascii="Arial Narrow" w:hAnsi="Arial Narrow"/>
                <w:snapToGrid w:val="0"/>
                <w:sz w:val="18"/>
              </w:rPr>
              <w:t>UMTS network</w:t>
            </w:r>
          </w:p>
        </w:tc>
        <w:tc>
          <w:tcPr>
            <w:tcW w:w="718" w:type="dxa"/>
            <w:tcBorders>
              <w:right w:val="single" w:sz="4" w:space="0" w:color="auto"/>
            </w:tcBorders>
            <w:shd w:val="clear" w:color="auto" w:fill="F2F2F2" w:themeFill="background1" w:themeFillShade="F2"/>
            <w:vAlign w:val="center"/>
          </w:tcPr>
          <w:p w14:paraId="29E2721F"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IM2</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0E6DA"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155302E2" w14:textId="77777777" w:rsidTr="0038693A">
        <w:tc>
          <w:tcPr>
            <w:tcW w:w="7943" w:type="dxa"/>
            <w:gridSpan w:val="3"/>
            <w:shd w:val="clear" w:color="auto" w:fill="F2F2F2" w:themeFill="background1" w:themeFillShade="F2"/>
            <w:vAlign w:val="center"/>
          </w:tcPr>
          <w:p w14:paraId="1C095B92"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LTE network</w:t>
            </w:r>
          </w:p>
        </w:tc>
        <w:tc>
          <w:tcPr>
            <w:tcW w:w="718" w:type="dxa"/>
            <w:tcBorders>
              <w:right w:val="single" w:sz="4" w:space="0" w:color="auto"/>
            </w:tcBorders>
            <w:shd w:val="clear" w:color="auto" w:fill="F2F2F2" w:themeFill="background1" w:themeFillShade="F2"/>
            <w:vAlign w:val="center"/>
          </w:tcPr>
          <w:p w14:paraId="2E0AB307"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IM30</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2D5DA"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7913A02E" w14:textId="77777777" w:rsidTr="0038693A">
        <w:tc>
          <w:tcPr>
            <w:tcW w:w="7943" w:type="dxa"/>
            <w:gridSpan w:val="3"/>
            <w:shd w:val="clear" w:color="auto" w:fill="F2F2F2" w:themeFill="background1" w:themeFillShade="F2"/>
            <w:vAlign w:val="center"/>
          </w:tcPr>
          <w:p w14:paraId="2CA26727"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5G network</w:t>
            </w:r>
          </w:p>
        </w:tc>
        <w:tc>
          <w:tcPr>
            <w:tcW w:w="718" w:type="dxa"/>
            <w:tcBorders>
              <w:right w:val="single" w:sz="4" w:space="0" w:color="auto"/>
            </w:tcBorders>
            <w:shd w:val="clear" w:color="auto" w:fill="F2F2F2" w:themeFill="background1" w:themeFillShade="F2"/>
            <w:vAlign w:val="center"/>
          </w:tcPr>
          <w:p w14:paraId="6D5C0ED8" w14:textId="77777777" w:rsidR="00047C29" w:rsidRPr="00036A32" w:rsidRDefault="009A122C"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IM40</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25FD6"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52FE146D" w14:textId="77777777" w:rsidTr="00160AF0">
        <w:tc>
          <w:tcPr>
            <w:tcW w:w="10472" w:type="dxa"/>
            <w:gridSpan w:val="5"/>
            <w:shd w:val="clear" w:color="auto" w:fill="D9D9D9" w:themeFill="background1" w:themeFillShade="D9"/>
            <w:vAlign w:val="center"/>
          </w:tcPr>
          <w:p w14:paraId="00F50644" w14:textId="77777777" w:rsidR="00047C29" w:rsidRPr="00036A32" w:rsidRDefault="00047C29" w:rsidP="00047C29">
            <w:pPr>
              <w:pStyle w:val="H3"/>
              <w:spacing w:before="40" w:after="40"/>
              <w:rPr>
                <w:rFonts w:ascii="Arial Narrow" w:hAnsi="Arial Narrow"/>
                <w:sz w:val="18"/>
                <w:szCs w:val="18"/>
              </w:rPr>
            </w:pPr>
            <w:r w:rsidRPr="00036A32">
              <w:rPr>
                <w:rFonts w:ascii="Arial Narrow" w:hAnsi="Arial Narrow"/>
                <w:sz w:val="18"/>
              </w:rPr>
              <w:t>Radio paging networks</w:t>
            </w:r>
          </w:p>
        </w:tc>
      </w:tr>
      <w:tr w:rsidR="00047C29" w:rsidRPr="00036A32" w14:paraId="76C02EAA" w14:textId="77777777" w:rsidTr="0038693A">
        <w:tc>
          <w:tcPr>
            <w:tcW w:w="7943" w:type="dxa"/>
            <w:gridSpan w:val="3"/>
            <w:shd w:val="clear" w:color="auto" w:fill="F2F2F2" w:themeFill="background1" w:themeFillShade="F2"/>
            <w:vAlign w:val="center"/>
          </w:tcPr>
          <w:p w14:paraId="78627C80" w14:textId="77777777" w:rsidR="00047C29" w:rsidRPr="00036A32" w:rsidRDefault="00047C29" w:rsidP="00047C29">
            <w:pPr>
              <w:spacing w:before="40" w:after="40"/>
              <w:rPr>
                <w:rFonts w:ascii="Arial Narrow" w:hAnsi="Arial Narrow"/>
                <w:snapToGrid w:val="0"/>
                <w:sz w:val="18"/>
                <w:szCs w:val="18"/>
              </w:rPr>
            </w:pPr>
            <w:r w:rsidRPr="00036A32">
              <w:rPr>
                <w:rFonts w:ascii="Arial Narrow" w:hAnsi="Arial Narrow"/>
                <w:snapToGrid w:val="0"/>
                <w:sz w:val="18"/>
              </w:rPr>
              <w:t>POCSAG network</w:t>
            </w:r>
          </w:p>
        </w:tc>
        <w:tc>
          <w:tcPr>
            <w:tcW w:w="718" w:type="dxa"/>
            <w:tcBorders>
              <w:right w:val="single" w:sz="4" w:space="0" w:color="auto"/>
            </w:tcBorders>
            <w:shd w:val="clear" w:color="auto" w:fill="F2F2F2" w:themeFill="background1" w:themeFillShade="F2"/>
            <w:vAlign w:val="center"/>
          </w:tcPr>
          <w:p w14:paraId="754F3D2C"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IM3</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AB8CB" w14:textId="77777777" w:rsidR="00047C29" w:rsidRPr="00036A32" w:rsidRDefault="00047C29" w:rsidP="00047C29">
            <w:pPr>
              <w:tabs>
                <w:tab w:val="left" w:pos="1560"/>
              </w:tabs>
              <w:spacing w:before="40" w:after="40"/>
              <w:rPr>
                <w:rFonts w:ascii="Arial Narrow" w:hAnsi="Arial Narrow"/>
                <w:sz w:val="18"/>
                <w:szCs w:val="18"/>
              </w:rPr>
            </w:pPr>
          </w:p>
        </w:tc>
      </w:tr>
      <w:tr w:rsidR="008729CA" w:rsidRPr="00036A32" w14:paraId="1969F890" w14:textId="77777777" w:rsidTr="0038693A">
        <w:tc>
          <w:tcPr>
            <w:tcW w:w="429" w:type="dxa"/>
            <w:shd w:val="clear" w:color="auto" w:fill="FFFFFF" w:themeFill="background1"/>
            <w:vAlign w:val="center"/>
          </w:tcPr>
          <w:p w14:paraId="40486DD9" w14:textId="77777777" w:rsidR="008729CA" w:rsidRPr="00036A32" w:rsidRDefault="008729CA" w:rsidP="000A4CD6">
            <w:pPr>
              <w:keepNext/>
              <w:tabs>
                <w:tab w:val="left" w:pos="1560"/>
              </w:tabs>
              <w:spacing w:before="40" w:after="40"/>
              <w:ind w:right="-312"/>
              <w:outlineLvl w:val="7"/>
              <w:rPr>
                <w:rFonts w:ascii="Arial Narrow" w:hAnsi="Arial Narrow"/>
                <w:snapToGrid w:val="0"/>
                <w:sz w:val="18"/>
                <w:szCs w:val="18"/>
                <w:lang w:eastAsia="it-IT"/>
              </w:rPr>
            </w:pPr>
          </w:p>
        </w:tc>
        <w:tc>
          <w:tcPr>
            <w:tcW w:w="7514" w:type="dxa"/>
            <w:gridSpan w:val="2"/>
            <w:shd w:val="clear" w:color="auto" w:fill="FFFFFF" w:themeFill="background1"/>
            <w:vAlign w:val="center"/>
          </w:tcPr>
          <w:p w14:paraId="35AB05E9" w14:textId="77777777" w:rsidR="008729CA" w:rsidRPr="00036A32" w:rsidRDefault="008729CA" w:rsidP="000A4CD6">
            <w:pPr>
              <w:keepNext/>
              <w:spacing w:before="40" w:after="40"/>
              <w:outlineLvl w:val="3"/>
              <w:rPr>
                <w:rFonts w:ascii="Arial Narrow" w:hAnsi="Arial Narrow"/>
                <w:snapToGrid w:val="0"/>
                <w:sz w:val="18"/>
                <w:szCs w:val="18"/>
                <w:lang w:eastAsia="it-IT"/>
              </w:rPr>
            </w:pPr>
          </w:p>
        </w:tc>
        <w:tc>
          <w:tcPr>
            <w:tcW w:w="718" w:type="dxa"/>
            <w:shd w:val="clear" w:color="auto" w:fill="FFFFFF" w:themeFill="background1"/>
            <w:vAlign w:val="center"/>
          </w:tcPr>
          <w:p w14:paraId="7D0E7A95" w14:textId="77777777" w:rsidR="008729CA" w:rsidRPr="00036A32" w:rsidRDefault="008729CA" w:rsidP="000A4CD6">
            <w:pPr>
              <w:keepNext/>
              <w:spacing w:before="40" w:after="40"/>
              <w:outlineLvl w:val="3"/>
              <w:rPr>
                <w:rFonts w:ascii="Arial Narrow" w:hAnsi="Arial Narrow"/>
                <w:snapToGrid w:val="0"/>
                <w:sz w:val="18"/>
                <w:szCs w:val="18"/>
              </w:rPr>
            </w:pPr>
          </w:p>
        </w:tc>
        <w:tc>
          <w:tcPr>
            <w:tcW w:w="1811" w:type="dxa"/>
            <w:tcBorders>
              <w:top w:val="single" w:sz="4" w:space="0" w:color="auto"/>
            </w:tcBorders>
            <w:shd w:val="clear" w:color="auto" w:fill="FFFFFF" w:themeFill="background1"/>
            <w:vAlign w:val="center"/>
          </w:tcPr>
          <w:p w14:paraId="2F819626" w14:textId="77777777" w:rsidR="008729CA" w:rsidRPr="00036A32" w:rsidRDefault="008729CA" w:rsidP="000A4CD6">
            <w:pPr>
              <w:tabs>
                <w:tab w:val="left" w:pos="1560"/>
              </w:tabs>
              <w:spacing w:before="40" w:after="40"/>
              <w:rPr>
                <w:rFonts w:ascii="Arial Narrow" w:hAnsi="Arial Narrow"/>
                <w:sz w:val="18"/>
                <w:szCs w:val="18"/>
              </w:rPr>
            </w:pPr>
          </w:p>
        </w:tc>
      </w:tr>
      <w:tr w:rsidR="00047C29" w:rsidRPr="00036A32" w14:paraId="6BCFE597" w14:textId="77777777" w:rsidTr="0038693A">
        <w:tc>
          <w:tcPr>
            <w:tcW w:w="856" w:type="dxa"/>
            <w:gridSpan w:val="2"/>
            <w:shd w:val="clear" w:color="auto" w:fill="FFFFFF" w:themeFill="background1"/>
            <w:vAlign w:val="center"/>
          </w:tcPr>
          <w:p w14:paraId="11716E1A" w14:textId="77777777" w:rsidR="00047C29" w:rsidRPr="00036A32" w:rsidRDefault="00047C29" w:rsidP="00047C29">
            <w:pPr>
              <w:spacing w:before="40" w:after="40"/>
              <w:rPr>
                <w:rFonts w:ascii="Arial Narrow" w:hAnsi="Arial Narrow"/>
                <w:b/>
                <w:snapToGrid w:val="0"/>
                <w:sz w:val="18"/>
                <w:szCs w:val="18"/>
              </w:rPr>
            </w:pPr>
            <w:r w:rsidRPr="00036A32">
              <w:rPr>
                <w:rFonts w:ascii="Arial Narrow" w:hAnsi="Arial Narrow"/>
                <w:b/>
                <w:snapToGrid w:val="0"/>
                <w:sz w:val="18"/>
              </w:rPr>
              <w:t>IM-2</w:t>
            </w:r>
          </w:p>
        </w:tc>
        <w:tc>
          <w:tcPr>
            <w:tcW w:w="9616" w:type="dxa"/>
            <w:gridSpan w:val="3"/>
            <w:shd w:val="clear" w:color="auto" w:fill="FFFFFF" w:themeFill="background1"/>
            <w:vAlign w:val="center"/>
          </w:tcPr>
          <w:p w14:paraId="4799A15A" w14:textId="258165CE" w:rsidR="00047C29" w:rsidRPr="00036A32" w:rsidRDefault="00047C29" w:rsidP="001F531B">
            <w:pPr>
              <w:keepNext/>
              <w:spacing w:before="40" w:after="40"/>
              <w:outlineLvl w:val="3"/>
              <w:rPr>
                <w:rFonts w:ascii="Arial Narrow" w:hAnsi="Arial Narrow"/>
                <w:b/>
                <w:snapToGrid w:val="0"/>
                <w:sz w:val="18"/>
                <w:szCs w:val="18"/>
              </w:rPr>
            </w:pPr>
            <w:r w:rsidRPr="00036A32">
              <w:rPr>
                <w:rFonts w:ascii="Arial Narrow" w:hAnsi="Arial Narrow"/>
                <w:b/>
                <w:snapToGrid w:val="0"/>
                <w:sz w:val="18"/>
              </w:rPr>
              <w:t>Coverage rates, in % of the population</w:t>
            </w:r>
            <w:r w:rsidRPr="00036A32">
              <w:rPr>
                <w:rFonts w:ascii="Arial Narrow" w:hAnsi="Arial Narrow"/>
                <w:snapToGrid w:val="0"/>
                <w:sz w:val="18"/>
              </w:rPr>
              <w:t xml:space="preserve"> (on </w:t>
            </w:r>
            <w:r w:rsidR="00692730">
              <w:rPr>
                <w:rFonts w:ascii="Arial Narrow" w:hAnsi="Arial Narrow"/>
                <w:snapToGrid w:val="0"/>
                <w:sz w:val="18"/>
              </w:rPr>
              <w:t>31.12.</w:t>
            </w:r>
            <w:r w:rsidRPr="00036A32">
              <w:rPr>
                <w:rFonts w:ascii="Arial Narrow" w:hAnsi="Arial Narrow"/>
                <w:snapToGrid w:val="0"/>
                <w:sz w:val="18"/>
              </w:rPr>
              <w:t>)</w:t>
            </w:r>
          </w:p>
        </w:tc>
      </w:tr>
      <w:tr w:rsidR="00047C29" w:rsidRPr="00036A32" w14:paraId="3BAE782A" w14:textId="77777777" w:rsidTr="00160AF0">
        <w:tc>
          <w:tcPr>
            <w:tcW w:w="10472" w:type="dxa"/>
            <w:gridSpan w:val="5"/>
            <w:shd w:val="clear" w:color="auto" w:fill="D9D9D9" w:themeFill="background1" w:themeFillShade="D9"/>
            <w:vAlign w:val="center"/>
          </w:tcPr>
          <w:p w14:paraId="21A7C147" w14:textId="77777777" w:rsidR="00047C29" w:rsidRPr="00036A32" w:rsidRDefault="00047C29" w:rsidP="00047C29">
            <w:pPr>
              <w:pStyle w:val="Titre5"/>
              <w:spacing w:before="40" w:after="40"/>
              <w:rPr>
                <w:rFonts w:ascii="Arial Narrow" w:hAnsi="Arial Narrow"/>
                <w:i w:val="0"/>
                <w:sz w:val="18"/>
                <w:szCs w:val="18"/>
              </w:rPr>
            </w:pPr>
            <w:r w:rsidRPr="00036A32">
              <w:rPr>
                <w:rFonts w:ascii="Arial Narrow" w:hAnsi="Arial Narrow"/>
                <w:i w:val="0"/>
                <w:sz w:val="18"/>
              </w:rPr>
              <w:t>Mobile radiocommunications networks</w:t>
            </w:r>
          </w:p>
        </w:tc>
      </w:tr>
      <w:tr w:rsidR="00047C29" w:rsidRPr="00036A32" w14:paraId="62BAA92D" w14:textId="77777777" w:rsidTr="0038693A">
        <w:tc>
          <w:tcPr>
            <w:tcW w:w="7943" w:type="dxa"/>
            <w:gridSpan w:val="3"/>
            <w:shd w:val="clear" w:color="auto" w:fill="F2F2F2" w:themeFill="background1" w:themeFillShade="F2"/>
            <w:vAlign w:val="center"/>
          </w:tcPr>
          <w:p w14:paraId="7BEBDC04"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UMTS network</w:t>
            </w:r>
          </w:p>
        </w:tc>
        <w:tc>
          <w:tcPr>
            <w:tcW w:w="718" w:type="dxa"/>
            <w:tcBorders>
              <w:right w:val="single" w:sz="4" w:space="0" w:color="auto"/>
            </w:tcBorders>
            <w:shd w:val="clear" w:color="auto" w:fill="F2F2F2" w:themeFill="background1" w:themeFillShade="F2"/>
            <w:vAlign w:val="center"/>
          </w:tcPr>
          <w:p w14:paraId="22647B05"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IM10</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02225"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076842A1" w14:textId="77777777" w:rsidTr="0038693A">
        <w:tc>
          <w:tcPr>
            <w:tcW w:w="7943" w:type="dxa"/>
            <w:gridSpan w:val="3"/>
            <w:shd w:val="clear" w:color="auto" w:fill="F2F2F2" w:themeFill="background1" w:themeFillShade="F2"/>
            <w:vAlign w:val="center"/>
          </w:tcPr>
          <w:p w14:paraId="2DF904FB"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LTE network</w:t>
            </w:r>
          </w:p>
        </w:tc>
        <w:tc>
          <w:tcPr>
            <w:tcW w:w="718" w:type="dxa"/>
            <w:tcBorders>
              <w:right w:val="single" w:sz="4" w:space="0" w:color="auto"/>
            </w:tcBorders>
            <w:shd w:val="clear" w:color="auto" w:fill="F2F2F2" w:themeFill="background1" w:themeFillShade="F2"/>
            <w:vAlign w:val="center"/>
          </w:tcPr>
          <w:p w14:paraId="4540DEA9"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IM31</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ACC30"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3BDD026C" w14:textId="77777777" w:rsidTr="0038693A">
        <w:tc>
          <w:tcPr>
            <w:tcW w:w="7943" w:type="dxa"/>
            <w:gridSpan w:val="3"/>
            <w:shd w:val="clear" w:color="auto" w:fill="F2F2F2" w:themeFill="background1" w:themeFillShade="F2"/>
            <w:vAlign w:val="center"/>
          </w:tcPr>
          <w:p w14:paraId="45D0D143" w14:textId="77777777" w:rsidR="00047C29" w:rsidRPr="00036A32" w:rsidRDefault="00047C29"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5G network</w:t>
            </w:r>
          </w:p>
        </w:tc>
        <w:tc>
          <w:tcPr>
            <w:tcW w:w="718" w:type="dxa"/>
            <w:tcBorders>
              <w:right w:val="single" w:sz="4" w:space="0" w:color="auto"/>
            </w:tcBorders>
            <w:shd w:val="clear" w:color="auto" w:fill="F2F2F2" w:themeFill="background1" w:themeFillShade="F2"/>
            <w:vAlign w:val="center"/>
          </w:tcPr>
          <w:p w14:paraId="76F8C8B5" w14:textId="77777777" w:rsidR="00047C29" w:rsidRPr="00036A32" w:rsidRDefault="009A122C" w:rsidP="00047C29">
            <w:pPr>
              <w:keepNext/>
              <w:spacing w:before="40" w:after="40"/>
              <w:outlineLvl w:val="3"/>
              <w:rPr>
                <w:rFonts w:ascii="Arial Narrow" w:hAnsi="Arial Narrow"/>
                <w:snapToGrid w:val="0"/>
                <w:sz w:val="18"/>
                <w:szCs w:val="18"/>
              </w:rPr>
            </w:pPr>
            <w:r w:rsidRPr="00036A32">
              <w:rPr>
                <w:rFonts w:ascii="Arial Narrow" w:hAnsi="Arial Narrow"/>
                <w:snapToGrid w:val="0"/>
                <w:sz w:val="18"/>
              </w:rPr>
              <w:t>IM41</w:t>
            </w:r>
          </w:p>
        </w:tc>
        <w:tc>
          <w:tcPr>
            <w:tcW w:w="18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8D1FF" w14:textId="77777777" w:rsidR="00047C29" w:rsidRPr="00036A32" w:rsidRDefault="00047C29" w:rsidP="00047C29">
            <w:pPr>
              <w:tabs>
                <w:tab w:val="left" w:pos="1560"/>
              </w:tabs>
              <w:spacing w:before="40" w:after="40"/>
              <w:rPr>
                <w:rFonts w:ascii="Arial Narrow" w:hAnsi="Arial Narrow"/>
                <w:sz w:val="18"/>
                <w:szCs w:val="18"/>
              </w:rPr>
            </w:pPr>
          </w:p>
        </w:tc>
      </w:tr>
    </w:tbl>
    <w:p w14:paraId="28B2BA75" w14:textId="77777777" w:rsidR="00835F1C" w:rsidRPr="00036A32" w:rsidRDefault="00835F1C" w:rsidP="000A4CD6">
      <w:pPr>
        <w:tabs>
          <w:tab w:val="left" w:pos="1560"/>
        </w:tabs>
        <w:spacing w:before="40" w:after="40"/>
        <w:rPr>
          <w:rFonts w:ascii="Arial Narrow" w:hAnsi="Arial Narrow"/>
          <w:sz w:val="18"/>
          <w:szCs w:val="18"/>
        </w:rPr>
      </w:pPr>
    </w:p>
    <w:p w14:paraId="6BA7F072" w14:textId="77777777" w:rsidR="00835F1C" w:rsidRPr="00036A32" w:rsidRDefault="00835F1C"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0"/>
        <w:gridCol w:w="417"/>
        <w:gridCol w:w="6889"/>
        <w:gridCol w:w="930"/>
        <w:gridCol w:w="128"/>
        <w:gridCol w:w="142"/>
        <w:gridCol w:w="1536"/>
      </w:tblGrid>
      <w:tr w:rsidR="00835F1C" w:rsidRPr="00036A32" w14:paraId="00673685" w14:textId="77777777" w:rsidTr="00CF145A">
        <w:tc>
          <w:tcPr>
            <w:tcW w:w="847" w:type="dxa"/>
            <w:gridSpan w:val="2"/>
            <w:shd w:val="clear" w:color="auto" w:fill="FFFFFF" w:themeFill="background1"/>
            <w:vAlign w:val="center"/>
          </w:tcPr>
          <w:p w14:paraId="24C02C5E" w14:textId="77777777" w:rsidR="00835F1C" w:rsidRPr="00036A32" w:rsidRDefault="00835F1C" w:rsidP="000A4CD6">
            <w:pPr>
              <w:tabs>
                <w:tab w:val="left" w:pos="1560"/>
              </w:tabs>
              <w:spacing w:before="40" w:after="40"/>
              <w:rPr>
                <w:rFonts w:ascii="Arial Narrow" w:hAnsi="Arial Narrow"/>
                <w:b/>
                <w:sz w:val="28"/>
                <w:szCs w:val="28"/>
              </w:rPr>
            </w:pPr>
            <w:r w:rsidRPr="00036A32">
              <w:rPr>
                <w:rFonts w:ascii="Arial Narrow" w:hAnsi="Arial Narrow"/>
                <w:b/>
                <w:sz w:val="28"/>
              </w:rPr>
              <w:lastRenderedPageBreak/>
              <w:t>SM</w:t>
            </w:r>
          </w:p>
        </w:tc>
        <w:tc>
          <w:tcPr>
            <w:tcW w:w="9625" w:type="dxa"/>
            <w:gridSpan w:val="5"/>
            <w:shd w:val="clear" w:color="auto" w:fill="FFFFFF" w:themeFill="background1"/>
            <w:vAlign w:val="center"/>
          </w:tcPr>
          <w:p w14:paraId="7B72DBCD" w14:textId="77777777" w:rsidR="00835F1C" w:rsidRPr="00036A32" w:rsidRDefault="00047C29" w:rsidP="000A4CD6">
            <w:pPr>
              <w:tabs>
                <w:tab w:val="left" w:pos="1560"/>
              </w:tabs>
              <w:spacing w:before="40" w:after="40"/>
              <w:rPr>
                <w:rFonts w:ascii="Arial Narrow" w:hAnsi="Arial Narrow"/>
                <w:b/>
                <w:sz w:val="28"/>
                <w:szCs w:val="28"/>
              </w:rPr>
            </w:pPr>
            <w:r w:rsidRPr="00036A32">
              <w:rPr>
                <w:rFonts w:ascii="Arial Narrow" w:hAnsi="Arial Narrow"/>
                <w:b/>
                <w:sz w:val="28"/>
              </w:rPr>
              <w:t>Services on the terrestrial mobile radiocommunications networks</w:t>
            </w:r>
          </w:p>
        </w:tc>
      </w:tr>
      <w:tr w:rsidR="00835F1C" w:rsidRPr="00036A32" w14:paraId="2110EDB2" w14:textId="77777777" w:rsidTr="00CF145A">
        <w:tc>
          <w:tcPr>
            <w:tcW w:w="847" w:type="dxa"/>
            <w:gridSpan w:val="2"/>
            <w:shd w:val="clear" w:color="auto" w:fill="FFFFFF" w:themeFill="background1"/>
            <w:vAlign w:val="center"/>
          </w:tcPr>
          <w:p w14:paraId="12A3474A" w14:textId="77777777" w:rsidR="00835F1C" w:rsidRPr="00036A32" w:rsidRDefault="00835F1C" w:rsidP="000A4CD6">
            <w:pPr>
              <w:tabs>
                <w:tab w:val="left" w:pos="1560"/>
              </w:tabs>
              <w:spacing w:before="40" w:after="40"/>
              <w:rPr>
                <w:rFonts w:ascii="Arial Narrow" w:hAnsi="Arial Narrow"/>
                <w:b/>
                <w:sz w:val="18"/>
                <w:szCs w:val="18"/>
              </w:rPr>
            </w:pPr>
          </w:p>
        </w:tc>
        <w:tc>
          <w:tcPr>
            <w:tcW w:w="9625" w:type="dxa"/>
            <w:gridSpan w:val="5"/>
            <w:shd w:val="clear" w:color="auto" w:fill="FFFFFF" w:themeFill="background1"/>
            <w:vAlign w:val="center"/>
          </w:tcPr>
          <w:p w14:paraId="1CF2937D" w14:textId="7225989C" w:rsidR="00835F1C" w:rsidRPr="00D23362" w:rsidRDefault="00D23362" w:rsidP="000A4CD6">
            <w:pPr>
              <w:tabs>
                <w:tab w:val="left" w:pos="1560"/>
              </w:tabs>
              <w:spacing w:before="40" w:after="40"/>
              <w:rPr>
                <w:rFonts w:ascii="Arial Narrow" w:hAnsi="Arial Narrow"/>
                <w:b/>
                <w:bCs/>
                <w:color w:val="FF0000"/>
                <w:sz w:val="18"/>
                <w:szCs w:val="18"/>
                <w:lang w:val="en-US"/>
              </w:rPr>
            </w:pPr>
            <w:r w:rsidRPr="00D23362">
              <w:rPr>
                <w:rFonts w:ascii="Arial Narrow" w:hAnsi="Arial Narrow"/>
                <w:b/>
                <w:bCs/>
                <w:color w:val="FF0000"/>
                <w:sz w:val="18"/>
                <w:szCs w:val="18"/>
                <w:lang w:val="en-US"/>
              </w:rPr>
              <w:t xml:space="preserve">Important note: in the case of partnership with another provider for mobile services, check which one provides the data </w:t>
            </w:r>
            <w:proofErr w:type="gramStart"/>
            <w:r w:rsidRPr="00D23362">
              <w:rPr>
                <w:rFonts w:ascii="Arial Narrow" w:hAnsi="Arial Narrow"/>
                <w:b/>
                <w:bCs/>
                <w:color w:val="FF0000"/>
                <w:sz w:val="18"/>
                <w:szCs w:val="18"/>
                <w:lang w:val="en-US"/>
              </w:rPr>
              <w:t>in</w:t>
            </w:r>
            <w:proofErr w:type="gramEnd"/>
            <w:r w:rsidRPr="00D23362">
              <w:rPr>
                <w:rFonts w:ascii="Arial Narrow" w:hAnsi="Arial Narrow"/>
                <w:b/>
                <w:bCs/>
                <w:color w:val="FF0000"/>
                <w:sz w:val="18"/>
                <w:szCs w:val="18"/>
                <w:lang w:val="en-US"/>
              </w:rPr>
              <w:t xml:space="preserve"> the tables below to avoid any possible double counting.</w:t>
            </w:r>
          </w:p>
        </w:tc>
      </w:tr>
      <w:tr w:rsidR="00835F1C" w:rsidRPr="00036A32" w14:paraId="243DE7F0" w14:textId="77777777" w:rsidTr="00CF145A">
        <w:tc>
          <w:tcPr>
            <w:tcW w:w="847" w:type="dxa"/>
            <w:gridSpan w:val="2"/>
            <w:shd w:val="clear" w:color="auto" w:fill="FFFFFF" w:themeFill="background1"/>
            <w:vAlign w:val="center"/>
          </w:tcPr>
          <w:p w14:paraId="217B9610" w14:textId="77777777" w:rsidR="00835F1C" w:rsidRPr="00036A32" w:rsidRDefault="00044A4F" w:rsidP="000A4CD6">
            <w:pPr>
              <w:tabs>
                <w:tab w:val="left" w:pos="1560"/>
              </w:tabs>
              <w:spacing w:before="40" w:after="40"/>
              <w:rPr>
                <w:rFonts w:ascii="Arial Narrow" w:hAnsi="Arial Narrow"/>
                <w:b/>
                <w:sz w:val="28"/>
                <w:szCs w:val="28"/>
              </w:rPr>
            </w:pPr>
            <w:r w:rsidRPr="00036A32">
              <w:rPr>
                <w:rFonts w:ascii="Arial Narrow" w:hAnsi="Arial Narrow"/>
                <w:b/>
                <w:sz w:val="28"/>
              </w:rPr>
              <w:t>SM-1</w:t>
            </w:r>
          </w:p>
        </w:tc>
        <w:tc>
          <w:tcPr>
            <w:tcW w:w="9625" w:type="dxa"/>
            <w:gridSpan w:val="5"/>
            <w:shd w:val="clear" w:color="auto" w:fill="FFFFFF" w:themeFill="background1"/>
            <w:vAlign w:val="center"/>
          </w:tcPr>
          <w:p w14:paraId="1D38B9D5" w14:textId="77777777" w:rsidR="00835F1C" w:rsidRPr="00036A32" w:rsidRDefault="00047C29" w:rsidP="000A4CD6">
            <w:pPr>
              <w:tabs>
                <w:tab w:val="left" w:pos="1560"/>
              </w:tabs>
              <w:spacing w:before="40" w:after="40"/>
              <w:rPr>
                <w:rFonts w:ascii="Arial Narrow" w:hAnsi="Arial Narrow"/>
                <w:b/>
                <w:sz w:val="28"/>
                <w:szCs w:val="28"/>
              </w:rPr>
            </w:pPr>
            <w:r w:rsidRPr="00036A32">
              <w:rPr>
                <w:rFonts w:ascii="Arial Narrow" w:hAnsi="Arial Narrow"/>
                <w:b/>
                <w:sz w:val="28"/>
              </w:rPr>
              <w:t>Public telephone service</w:t>
            </w:r>
          </w:p>
        </w:tc>
      </w:tr>
      <w:tr w:rsidR="00C45488" w:rsidRPr="00036A32" w14:paraId="2E4A6D4C" w14:textId="77777777" w:rsidTr="00CF145A">
        <w:tc>
          <w:tcPr>
            <w:tcW w:w="847" w:type="dxa"/>
            <w:gridSpan w:val="2"/>
            <w:shd w:val="clear" w:color="auto" w:fill="FFFFFF" w:themeFill="background1"/>
            <w:vAlign w:val="center"/>
          </w:tcPr>
          <w:p w14:paraId="75F7A791" w14:textId="77777777" w:rsidR="00C45488" w:rsidRPr="00036A32" w:rsidRDefault="00C45488" w:rsidP="000A4CD6">
            <w:pPr>
              <w:tabs>
                <w:tab w:val="left" w:pos="1560"/>
              </w:tabs>
              <w:spacing w:before="40" w:after="40"/>
              <w:rPr>
                <w:rFonts w:ascii="Arial Narrow" w:hAnsi="Arial Narrow"/>
                <w:b/>
                <w:sz w:val="18"/>
                <w:szCs w:val="18"/>
              </w:rPr>
            </w:pPr>
          </w:p>
        </w:tc>
        <w:tc>
          <w:tcPr>
            <w:tcW w:w="9625" w:type="dxa"/>
            <w:gridSpan w:val="5"/>
            <w:shd w:val="clear" w:color="auto" w:fill="FFFFFF" w:themeFill="background1"/>
            <w:vAlign w:val="center"/>
          </w:tcPr>
          <w:p w14:paraId="38E46D86" w14:textId="77777777" w:rsidR="00C45488" w:rsidRPr="00036A32" w:rsidRDefault="00C45488" w:rsidP="000A4CD6">
            <w:pPr>
              <w:tabs>
                <w:tab w:val="left" w:pos="1560"/>
              </w:tabs>
              <w:spacing w:before="40" w:after="40"/>
              <w:rPr>
                <w:rFonts w:ascii="Arial Narrow" w:hAnsi="Arial Narrow"/>
                <w:b/>
                <w:sz w:val="18"/>
                <w:szCs w:val="18"/>
              </w:rPr>
            </w:pPr>
          </w:p>
        </w:tc>
      </w:tr>
      <w:tr w:rsidR="00835F1C" w:rsidRPr="00036A32" w14:paraId="63CB224D" w14:textId="77777777" w:rsidTr="00CF145A">
        <w:tc>
          <w:tcPr>
            <w:tcW w:w="847" w:type="dxa"/>
            <w:gridSpan w:val="2"/>
            <w:shd w:val="clear" w:color="auto" w:fill="FFFFFF" w:themeFill="background1"/>
            <w:vAlign w:val="center"/>
          </w:tcPr>
          <w:p w14:paraId="784FB840" w14:textId="77777777" w:rsidR="00835F1C" w:rsidRPr="00036A32" w:rsidRDefault="00044A4F" w:rsidP="000A4CD6">
            <w:pPr>
              <w:tabs>
                <w:tab w:val="left" w:pos="1560"/>
              </w:tabs>
              <w:spacing w:before="40" w:after="40"/>
              <w:rPr>
                <w:rFonts w:ascii="Arial Narrow" w:hAnsi="Arial Narrow"/>
                <w:b/>
                <w:sz w:val="18"/>
                <w:szCs w:val="18"/>
              </w:rPr>
            </w:pPr>
            <w:r w:rsidRPr="00036A32">
              <w:rPr>
                <w:rFonts w:ascii="Arial Narrow" w:hAnsi="Arial Narrow"/>
                <w:b/>
                <w:sz w:val="18"/>
              </w:rPr>
              <w:t>SM-1.1</w:t>
            </w:r>
          </w:p>
        </w:tc>
        <w:tc>
          <w:tcPr>
            <w:tcW w:w="9625" w:type="dxa"/>
            <w:gridSpan w:val="5"/>
            <w:shd w:val="clear" w:color="auto" w:fill="FFFFFF" w:themeFill="background1"/>
            <w:vAlign w:val="center"/>
          </w:tcPr>
          <w:p w14:paraId="255C5F92" w14:textId="77777777" w:rsidR="00835F1C" w:rsidRPr="00036A32" w:rsidRDefault="00047C29" w:rsidP="000A4CD6">
            <w:pPr>
              <w:tabs>
                <w:tab w:val="left" w:pos="1560"/>
              </w:tabs>
              <w:spacing w:before="40" w:after="40"/>
              <w:rPr>
                <w:rFonts w:ascii="Arial Narrow" w:hAnsi="Arial Narrow"/>
                <w:b/>
                <w:sz w:val="18"/>
                <w:szCs w:val="18"/>
              </w:rPr>
            </w:pPr>
            <w:r w:rsidRPr="00036A32">
              <w:rPr>
                <w:rFonts w:ascii="Arial Narrow" w:hAnsi="Arial Narrow"/>
                <w:b/>
                <w:sz w:val="18"/>
              </w:rPr>
              <w:t>Services on mobile connections</w:t>
            </w:r>
          </w:p>
        </w:tc>
      </w:tr>
      <w:tr w:rsidR="00047C29" w:rsidRPr="00036A32" w14:paraId="1C91D99B" w14:textId="77777777" w:rsidTr="00CF145A">
        <w:tc>
          <w:tcPr>
            <w:tcW w:w="7736" w:type="dxa"/>
            <w:gridSpan w:val="3"/>
            <w:shd w:val="clear" w:color="auto" w:fill="F2F2F2" w:themeFill="background1" w:themeFillShade="F2"/>
            <w:vAlign w:val="center"/>
          </w:tcPr>
          <w:p w14:paraId="02EFE202" w14:textId="77777777" w:rsidR="00047C29" w:rsidRPr="00036A32" w:rsidRDefault="00047C29" w:rsidP="00047C29">
            <w:pPr>
              <w:spacing w:before="40" w:after="40"/>
              <w:ind w:right="-28"/>
              <w:rPr>
                <w:rFonts w:ascii="Arial Narrow" w:hAnsi="Arial Narrow"/>
                <w:snapToGrid w:val="0"/>
                <w:sz w:val="18"/>
                <w:szCs w:val="18"/>
              </w:rPr>
            </w:pPr>
            <w:r w:rsidRPr="00036A32">
              <w:rPr>
                <w:rFonts w:ascii="Arial Narrow" w:hAnsi="Arial Narrow"/>
                <w:snapToGrid w:val="0"/>
                <w:sz w:val="18"/>
              </w:rPr>
              <w:t>On which infrastructure(s) are the services offered</w:t>
            </w:r>
            <w:r w:rsidRPr="00036A32">
              <w:rPr>
                <w:rStyle w:val="Appelnotedebasdep"/>
                <w:rFonts w:ascii="Arial Narrow" w:hAnsi="Arial Narrow"/>
                <w:snapToGrid w:val="0"/>
                <w:sz w:val="18"/>
              </w:rPr>
              <w:footnoteReference w:id="11"/>
            </w:r>
            <w:r w:rsidRPr="00036A32">
              <w:rPr>
                <w:rFonts w:ascii="Arial Narrow" w:hAnsi="Arial Narrow"/>
                <w:snapToGrid w:val="0"/>
                <w:sz w:val="18"/>
              </w:rPr>
              <w:t>?</w:t>
            </w:r>
          </w:p>
        </w:tc>
        <w:tc>
          <w:tcPr>
            <w:tcW w:w="930" w:type="dxa"/>
            <w:tcBorders>
              <w:right w:val="single" w:sz="4" w:space="0" w:color="auto"/>
            </w:tcBorders>
            <w:shd w:val="clear" w:color="auto" w:fill="F2F2F2" w:themeFill="background1" w:themeFillShade="F2"/>
            <w:vAlign w:val="center"/>
          </w:tcPr>
          <w:p w14:paraId="47BE07C5" w14:textId="77777777" w:rsidR="00047C29" w:rsidRPr="00036A32" w:rsidRDefault="00047C29" w:rsidP="00047C29">
            <w:pPr>
              <w:spacing w:before="40" w:after="40"/>
              <w:rPr>
                <w:rFonts w:ascii="Arial Narrow" w:hAnsi="Arial Narrow"/>
                <w:sz w:val="18"/>
                <w:szCs w:val="18"/>
              </w:rPr>
            </w:pPr>
            <w:r w:rsidRPr="00036A32">
              <w:rPr>
                <w:rFonts w:ascii="Arial Narrow" w:hAnsi="Arial Narrow"/>
                <w:sz w:val="18"/>
              </w:rPr>
              <w:t>SM11.1</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CEE61" w14:textId="77777777" w:rsidR="00047C29" w:rsidRPr="00036A32" w:rsidRDefault="00047C29" w:rsidP="00047C29">
            <w:pPr>
              <w:tabs>
                <w:tab w:val="left" w:pos="1560"/>
              </w:tabs>
              <w:spacing w:before="40" w:after="40"/>
              <w:rPr>
                <w:rFonts w:ascii="Arial Narrow" w:hAnsi="Arial Narrow"/>
                <w:sz w:val="18"/>
                <w:szCs w:val="18"/>
              </w:rPr>
            </w:pPr>
          </w:p>
        </w:tc>
      </w:tr>
      <w:tr w:rsidR="00047C29" w:rsidRPr="00036A32" w14:paraId="4F74A6D0" w14:textId="77777777" w:rsidTr="00160AF0">
        <w:tc>
          <w:tcPr>
            <w:tcW w:w="10472" w:type="dxa"/>
            <w:gridSpan w:val="7"/>
            <w:shd w:val="clear" w:color="auto" w:fill="D9D9D9" w:themeFill="background1" w:themeFillShade="D9"/>
            <w:vAlign w:val="center"/>
          </w:tcPr>
          <w:p w14:paraId="2255C509" w14:textId="4AC7376F" w:rsidR="00047C29" w:rsidRPr="00036A32" w:rsidRDefault="00047C29" w:rsidP="00047C29">
            <w:pPr>
              <w:spacing w:before="40" w:after="40"/>
              <w:ind w:right="-28"/>
              <w:rPr>
                <w:rFonts w:ascii="Arial Narrow" w:hAnsi="Arial Narrow"/>
                <w:b/>
                <w:snapToGrid w:val="0"/>
                <w:sz w:val="18"/>
                <w:szCs w:val="18"/>
              </w:rPr>
            </w:pPr>
            <w:r w:rsidRPr="00036A32">
              <w:rPr>
                <w:rFonts w:ascii="Arial Narrow" w:hAnsi="Arial Narrow"/>
                <w:b/>
                <w:snapToGrid w:val="0"/>
                <w:sz w:val="18"/>
              </w:rPr>
              <w:t xml:space="preserve">Number of customers </w:t>
            </w:r>
            <w:r w:rsidRPr="00036A32">
              <w:rPr>
                <w:rFonts w:ascii="Arial Narrow" w:hAnsi="Arial Narrow"/>
                <w:snapToGrid w:val="0"/>
                <w:sz w:val="18"/>
              </w:rPr>
              <w:t xml:space="preserve">(as of </w:t>
            </w:r>
            <w:r w:rsidR="00692730">
              <w:rPr>
                <w:rFonts w:ascii="Arial Narrow" w:hAnsi="Arial Narrow"/>
                <w:snapToGrid w:val="0"/>
                <w:sz w:val="18"/>
              </w:rPr>
              <w:t>31.12.</w:t>
            </w:r>
            <w:r w:rsidRPr="00036A32">
              <w:rPr>
                <w:rFonts w:ascii="Arial Narrow" w:hAnsi="Arial Narrow"/>
                <w:snapToGrid w:val="0"/>
                <w:sz w:val="18"/>
              </w:rPr>
              <w:t>)</w:t>
            </w:r>
          </w:p>
        </w:tc>
      </w:tr>
      <w:tr w:rsidR="00047C29" w:rsidRPr="00036A32" w14:paraId="0B66BC49" w14:textId="77777777" w:rsidTr="00CF145A">
        <w:tc>
          <w:tcPr>
            <w:tcW w:w="7736" w:type="dxa"/>
            <w:gridSpan w:val="3"/>
            <w:shd w:val="clear" w:color="auto" w:fill="F2F2F2" w:themeFill="background1" w:themeFillShade="F2"/>
            <w:vAlign w:val="center"/>
          </w:tcPr>
          <w:p w14:paraId="49304A69" w14:textId="77777777" w:rsidR="00047C29" w:rsidRPr="00036A32" w:rsidRDefault="00047C29" w:rsidP="00047C29">
            <w:pPr>
              <w:spacing w:before="40" w:after="40"/>
              <w:ind w:right="-28"/>
              <w:rPr>
                <w:rFonts w:ascii="Arial Narrow" w:hAnsi="Arial Narrow"/>
                <w:snapToGrid w:val="0"/>
                <w:sz w:val="18"/>
                <w:szCs w:val="18"/>
              </w:rPr>
            </w:pPr>
            <w:r w:rsidRPr="00036A32">
              <w:rPr>
                <w:rFonts w:ascii="Arial Narrow" w:hAnsi="Arial Narrow"/>
                <w:snapToGrid w:val="0"/>
                <w:sz w:val="18"/>
              </w:rPr>
              <w:t>Number of customers (with and without subscriptions)</w:t>
            </w:r>
          </w:p>
        </w:tc>
        <w:tc>
          <w:tcPr>
            <w:tcW w:w="930" w:type="dxa"/>
            <w:tcBorders>
              <w:right w:val="single" w:sz="4" w:space="0" w:color="auto"/>
            </w:tcBorders>
            <w:shd w:val="clear" w:color="auto" w:fill="F2F2F2" w:themeFill="background1" w:themeFillShade="F2"/>
            <w:vAlign w:val="center"/>
          </w:tcPr>
          <w:p w14:paraId="5CA3779C" w14:textId="77777777" w:rsidR="00047C29" w:rsidRPr="00036A32" w:rsidRDefault="00047C29" w:rsidP="00047C29">
            <w:pPr>
              <w:spacing w:before="40" w:after="40"/>
              <w:rPr>
                <w:rFonts w:ascii="Arial Narrow" w:hAnsi="Arial Narrow"/>
                <w:snapToGrid w:val="0"/>
                <w:sz w:val="18"/>
                <w:szCs w:val="18"/>
              </w:rPr>
            </w:pPr>
            <w:r w:rsidRPr="00036A32">
              <w:rPr>
                <w:rFonts w:ascii="Arial Narrow" w:hAnsi="Arial Narrow"/>
                <w:snapToGrid w:val="0"/>
                <w:sz w:val="18"/>
              </w:rPr>
              <w:t>SM11.2</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070DF" w14:textId="77777777" w:rsidR="00047C29" w:rsidRPr="00036A32" w:rsidRDefault="00047C29" w:rsidP="00047C29">
            <w:pPr>
              <w:tabs>
                <w:tab w:val="left" w:pos="1560"/>
              </w:tabs>
              <w:spacing w:before="40" w:after="40"/>
              <w:rPr>
                <w:rFonts w:ascii="Arial Narrow" w:hAnsi="Arial Narrow"/>
                <w:sz w:val="18"/>
                <w:szCs w:val="18"/>
              </w:rPr>
            </w:pPr>
          </w:p>
        </w:tc>
      </w:tr>
      <w:tr w:rsidR="008D722F" w:rsidRPr="00036A32" w14:paraId="249E3C3F" w14:textId="77777777" w:rsidTr="00C06070">
        <w:tc>
          <w:tcPr>
            <w:tcW w:w="430" w:type="dxa"/>
            <w:shd w:val="clear" w:color="auto" w:fill="F2F2F2" w:themeFill="background1" w:themeFillShade="F2"/>
            <w:vAlign w:val="center"/>
          </w:tcPr>
          <w:p w14:paraId="7F51E281" w14:textId="77777777" w:rsidR="008D722F" w:rsidRPr="00036A32" w:rsidRDefault="008D722F" w:rsidP="008D722F">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2"/>
            <w:shd w:val="clear" w:color="auto" w:fill="F2F2F2" w:themeFill="background1" w:themeFillShade="F2"/>
            <w:vAlign w:val="center"/>
          </w:tcPr>
          <w:p w14:paraId="036B7297" w14:textId="77777777" w:rsidR="008D722F" w:rsidRPr="00036A32" w:rsidRDefault="008D722F" w:rsidP="008D722F">
            <w:pPr>
              <w:spacing w:before="40" w:after="40"/>
              <w:ind w:right="-28"/>
              <w:rPr>
                <w:rFonts w:ascii="Arial Narrow" w:hAnsi="Arial Narrow"/>
                <w:snapToGrid w:val="0"/>
                <w:sz w:val="18"/>
                <w:szCs w:val="18"/>
              </w:rPr>
            </w:pPr>
            <w:r w:rsidRPr="00036A32">
              <w:rPr>
                <w:rFonts w:ascii="Arial Narrow" w:hAnsi="Arial Narrow"/>
                <w:snapToGrid w:val="0"/>
                <w:sz w:val="18"/>
              </w:rPr>
              <w:t xml:space="preserve">Number of customers with subscriptions </w:t>
            </w:r>
          </w:p>
        </w:tc>
        <w:tc>
          <w:tcPr>
            <w:tcW w:w="1058" w:type="dxa"/>
            <w:gridSpan w:val="2"/>
            <w:tcBorders>
              <w:right w:val="single" w:sz="4" w:space="0" w:color="auto"/>
            </w:tcBorders>
            <w:shd w:val="clear" w:color="auto" w:fill="F2F2F2" w:themeFill="background1" w:themeFillShade="F2"/>
            <w:vAlign w:val="center"/>
          </w:tcPr>
          <w:p w14:paraId="4C17CAEB" w14:textId="530C02A2" w:rsidR="008D722F" w:rsidRPr="00036A32" w:rsidDel="00654324" w:rsidRDefault="00C52CE8" w:rsidP="008D722F">
            <w:pPr>
              <w:spacing w:before="40" w:after="40"/>
              <w:rPr>
                <w:rFonts w:ascii="Arial Narrow" w:hAnsi="Arial Narrow"/>
                <w:snapToGrid w:val="0"/>
                <w:sz w:val="18"/>
                <w:szCs w:val="18"/>
              </w:rPr>
            </w:pPr>
            <w:r w:rsidRPr="00036A32">
              <w:rPr>
                <w:rFonts w:ascii="Arial Narrow" w:hAnsi="Arial Narrow"/>
                <w:snapToGrid w:val="0"/>
                <w:sz w:val="18"/>
              </w:rPr>
              <w:t>SM11.4</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07ED3" w14:textId="77777777" w:rsidR="008D722F" w:rsidRPr="00036A32" w:rsidRDefault="008D722F" w:rsidP="008D722F">
            <w:pPr>
              <w:tabs>
                <w:tab w:val="left" w:pos="1560"/>
              </w:tabs>
              <w:spacing w:before="40" w:after="40"/>
              <w:rPr>
                <w:rFonts w:ascii="Arial Narrow" w:hAnsi="Arial Narrow"/>
                <w:sz w:val="18"/>
                <w:szCs w:val="18"/>
              </w:rPr>
            </w:pPr>
          </w:p>
        </w:tc>
      </w:tr>
      <w:tr w:rsidR="008D722F" w:rsidRPr="00036A32" w14:paraId="75688075" w14:textId="77777777" w:rsidTr="00C06070">
        <w:tc>
          <w:tcPr>
            <w:tcW w:w="430" w:type="dxa"/>
            <w:shd w:val="clear" w:color="auto" w:fill="F2F2F2" w:themeFill="background1" w:themeFillShade="F2"/>
            <w:vAlign w:val="center"/>
          </w:tcPr>
          <w:p w14:paraId="6579FD53" w14:textId="77777777" w:rsidR="008D722F" w:rsidRPr="00036A32" w:rsidRDefault="008D722F" w:rsidP="008D722F">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2"/>
            <w:shd w:val="clear" w:color="auto" w:fill="F2F2F2" w:themeFill="background1" w:themeFillShade="F2"/>
            <w:vAlign w:val="center"/>
          </w:tcPr>
          <w:p w14:paraId="13F83B16" w14:textId="77777777" w:rsidR="008D722F" w:rsidRPr="00036A32" w:rsidRDefault="008D722F" w:rsidP="008D722F">
            <w:pPr>
              <w:spacing w:before="40" w:after="40"/>
              <w:ind w:right="-28"/>
              <w:rPr>
                <w:rFonts w:ascii="Arial Narrow" w:hAnsi="Arial Narrow"/>
                <w:snapToGrid w:val="0"/>
                <w:sz w:val="18"/>
                <w:szCs w:val="18"/>
              </w:rPr>
            </w:pPr>
            <w:r w:rsidRPr="00036A32">
              <w:rPr>
                <w:rFonts w:ascii="Arial Narrow" w:hAnsi="Arial Narrow"/>
                <w:snapToGrid w:val="0"/>
                <w:sz w:val="18"/>
              </w:rPr>
              <w:t>Number of customers without subscriptions (prepaid cards)</w:t>
            </w:r>
          </w:p>
        </w:tc>
        <w:tc>
          <w:tcPr>
            <w:tcW w:w="1058" w:type="dxa"/>
            <w:gridSpan w:val="2"/>
            <w:tcBorders>
              <w:right w:val="single" w:sz="4" w:space="0" w:color="auto"/>
            </w:tcBorders>
            <w:shd w:val="clear" w:color="auto" w:fill="F2F2F2" w:themeFill="background1" w:themeFillShade="F2"/>
            <w:vAlign w:val="center"/>
          </w:tcPr>
          <w:p w14:paraId="34FF7DFB" w14:textId="77777777" w:rsidR="008D722F" w:rsidRPr="00036A32" w:rsidRDefault="008D722F" w:rsidP="008D722F">
            <w:pPr>
              <w:spacing w:before="40" w:after="40"/>
              <w:rPr>
                <w:rFonts w:ascii="Arial Narrow" w:hAnsi="Arial Narrow"/>
                <w:snapToGrid w:val="0"/>
                <w:sz w:val="18"/>
                <w:szCs w:val="18"/>
              </w:rPr>
            </w:pPr>
            <w:r w:rsidRPr="00036A32">
              <w:rPr>
                <w:rFonts w:ascii="Arial Narrow" w:hAnsi="Arial Narrow"/>
                <w:snapToGrid w:val="0"/>
                <w:sz w:val="18"/>
              </w:rPr>
              <w:t>SM11.5</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0C87F" w14:textId="77777777" w:rsidR="008D722F" w:rsidRPr="00036A32" w:rsidRDefault="008D722F" w:rsidP="008D722F">
            <w:pPr>
              <w:tabs>
                <w:tab w:val="left" w:pos="1560"/>
              </w:tabs>
              <w:spacing w:before="40" w:after="40"/>
              <w:rPr>
                <w:rFonts w:ascii="Arial Narrow" w:hAnsi="Arial Narrow"/>
                <w:sz w:val="18"/>
                <w:szCs w:val="18"/>
              </w:rPr>
            </w:pPr>
          </w:p>
        </w:tc>
      </w:tr>
      <w:tr w:rsidR="008D722F" w:rsidRPr="00036A32" w14:paraId="5AEC1BD4" w14:textId="77777777" w:rsidTr="00CF145A">
        <w:tc>
          <w:tcPr>
            <w:tcW w:w="7736" w:type="dxa"/>
            <w:gridSpan w:val="3"/>
            <w:shd w:val="clear" w:color="auto" w:fill="F2F2F2" w:themeFill="background1" w:themeFillShade="F2"/>
            <w:vAlign w:val="center"/>
          </w:tcPr>
          <w:p w14:paraId="4514FDEB" w14:textId="473EA267" w:rsidR="008D722F" w:rsidRPr="00036A32" w:rsidRDefault="008D722F" w:rsidP="008D722F">
            <w:pPr>
              <w:spacing w:before="40" w:after="40"/>
              <w:ind w:right="-28"/>
              <w:rPr>
                <w:rFonts w:ascii="Arial Narrow" w:hAnsi="Arial Narrow"/>
                <w:snapToGrid w:val="0"/>
                <w:sz w:val="18"/>
                <w:szCs w:val="18"/>
              </w:rPr>
            </w:pPr>
            <w:r w:rsidRPr="00036A32">
              <w:rPr>
                <w:rFonts w:ascii="Arial Narrow" w:hAnsi="Arial Narrow"/>
                <w:snapToGrid w:val="0"/>
                <w:sz w:val="18"/>
              </w:rPr>
              <w:t xml:space="preserve">Number of customers having changed operator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 without changing telephone number</w:t>
            </w:r>
            <w:r w:rsidRPr="00036A32">
              <w:rPr>
                <w:rStyle w:val="Appelnotedebasdep"/>
                <w:rFonts w:ascii="Arial Narrow" w:hAnsi="Arial Narrow"/>
                <w:snapToGrid w:val="0"/>
                <w:sz w:val="18"/>
              </w:rPr>
              <w:footnoteReference w:id="12"/>
            </w:r>
          </w:p>
        </w:tc>
        <w:tc>
          <w:tcPr>
            <w:tcW w:w="930" w:type="dxa"/>
            <w:tcBorders>
              <w:right w:val="single" w:sz="4" w:space="0" w:color="auto"/>
            </w:tcBorders>
            <w:shd w:val="clear" w:color="auto" w:fill="F2F2F2" w:themeFill="background1" w:themeFillShade="F2"/>
            <w:vAlign w:val="center"/>
          </w:tcPr>
          <w:p w14:paraId="515DEC1F" w14:textId="77777777" w:rsidR="008D722F" w:rsidRPr="00036A32" w:rsidRDefault="008D722F" w:rsidP="008D722F">
            <w:pPr>
              <w:pStyle w:val="Pieddepage"/>
              <w:tabs>
                <w:tab w:val="clear" w:pos="8732"/>
              </w:tabs>
              <w:spacing w:before="40" w:after="40"/>
              <w:rPr>
                <w:rFonts w:ascii="Arial Narrow" w:hAnsi="Arial Narrow"/>
                <w:snapToGrid w:val="0"/>
                <w:sz w:val="18"/>
                <w:szCs w:val="18"/>
              </w:rPr>
            </w:pPr>
            <w:r w:rsidRPr="00036A32">
              <w:rPr>
                <w:rFonts w:ascii="Arial Narrow" w:hAnsi="Arial Narrow"/>
                <w:snapToGrid w:val="0"/>
                <w:sz w:val="18"/>
              </w:rPr>
              <w:t>SM11.6</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8539B" w14:textId="77777777" w:rsidR="008D722F" w:rsidRPr="00036A32" w:rsidRDefault="008D722F" w:rsidP="008D722F">
            <w:pPr>
              <w:tabs>
                <w:tab w:val="left" w:pos="1560"/>
              </w:tabs>
              <w:spacing w:before="40" w:after="40"/>
              <w:rPr>
                <w:rFonts w:ascii="Arial Narrow" w:hAnsi="Arial Narrow"/>
                <w:sz w:val="18"/>
                <w:szCs w:val="18"/>
              </w:rPr>
            </w:pPr>
          </w:p>
        </w:tc>
      </w:tr>
      <w:tr w:rsidR="008D722F" w:rsidRPr="00036A32" w14:paraId="1C1D3AA2" w14:textId="77777777" w:rsidTr="00CF145A">
        <w:tc>
          <w:tcPr>
            <w:tcW w:w="7736" w:type="dxa"/>
            <w:gridSpan w:val="3"/>
            <w:shd w:val="clear" w:color="auto" w:fill="F2F2F2" w:themeFill="background1" w:themeFillShade="F2"/>
            <w:vAlign w:val="center"/>
          </w:tcPr>
          <w:p w14:paraId="2EF46889" w14:textId="5CD7DE92" w:rsidR="008D722F" w:rsidRPr="00036A32" w:rsidRDefault="008D722F" w:rsidP="00BE35EC">
            <w:pPr>
              <w:spacing w:before="40" w:after="40"/>
              <w:rPr>
                <w:rFonts w:ascii="Arial Narrow" w:hAnsi="Arial Narrow"/>
                <w:snapToGrid w:val="0"/>
                <w:sz w:val="18"/>
                <w:szCs w:val="18"/>
              </w:rPr>
            </w:pPr>
            <w:r w:rsidRPr="00036A32">
              <w:rPr>
                <w:rFonts w:ascii="Arial Narrow" w:hAnsi="Arial Narrow"/>
                <w:snapToGrid w:val="0"/>
                <w:sz w:val="18"/>
              </w:rPr>
              <w:t>Number of customers having subscribed to the service barring calls to value-added service numbers of type 090x (Art. 40 para. 1</w:t>
            </w:r>
            <w:r w:rsidR="0089518D" w:rsidRPr="00036A32">
              <w:rPr>
                <w:rFonts w:ascii="Arial Narrow" w:hAnsi="Arial Narrow"/>
                <w:snapToGrid w:val="0"/>
                <w:sz w:val="18"/>
              </w:rPr>
              <w:t xml:space="preserve"> OTS</w:t>
            </w:r>
            <w:r w:rsidRPr="00036A32">
              <w:rPr>
                <w:rFonts w:ascii="Arial Narrow" w:hAnsi="Arial Narrow"/>
                <w:snapToGrid w:val="0"/>
                <w:sz w:val="18"/>
              </w:rPr>
              <w:t>)</w:t>
            </w:r>
          </w:p>
        </w:tc>
        <w:tc>
          <w:tcPr>
            <w:tcW w:w="930" w:type="dxa"/>
            <w:tcBorders>
              <w:right w:val="single" w:sz="4" w:space="0" w:color="auto"/>
            </w:tcBorders>
            <w:shd w:val="clear" w:color="auto" w:fill="F2F2F2" w:themeFill="background1" w:themeFillShade="F2"/>
            <w:vAlign w:val="center"/>
          </w:tcPr>
          <w:p w14:paraId="715B2569" w14:textId="77777777" w:rsidR="008D722F" w:rsidRPr="00036A32" w:rsidRDefault="008D722F" w:rsidP="008D722F">
            <w:pPr>
              <w:pStyle w:val="Pieddepage"/>
              <w:tabs>
                <w:tab w:val="clear" w:pos="8732"/>
              </w:tabs>
              <w:spacing w:before="40" w:after="40"/>
              <w:rPr>
                <w:rFonts w:ascii="Arial Narrow" w:hAnsi="Arial Narrow"/>
                <w:snapToGrid w:val="0"/>
                <w:sz w:val="18"/>
                <w:szCs w:val="18"/>
              </w:rPr>
            </w:pPr>
            <w:r w:rsidRPr="00036A32">
              <w:rPr>
                <w:rFonts w:ascii="Arial Narrow" w:hAnsi="Arial Narrow"/>
                <w:snapToGrid w:val="0"/>
                <w:sz w:val="18"/>
              </w:rPr>
              <w:t>SM11.30</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71E96" w14:textId="77777777" w:rsidR="008D722F" w:rsidRPr="00036A32" w:rsidRDefault="008D722F" w:rsidP="008D722F">
            <w:pPr>
              <w:tabs>
                <w:tab w:val="left" w:pos="1560"/>
              </w:tabs>
              <w:spacing w:before="40" w:after="40"/>
              <w:rPr>
                <w:rFonts w:ascii="Arial Narrow" w:hAnsi="Arial Narrow"/>
                <w:sz w:val="18"/>
                <w:szCs w:val="18"/>
              </w:rPr>
            </w:pPr>
          </w:p>
        </w:tc>
      </w:tr>
      <w:tr w:rsidR="008D722F" w:rsidRPr="00036A32" w14:paraId="5E4C7E91" w14:textId="77777777" w:rsidTr="00CF145A">
        <w:tc>
          <w:tcPr>
            <w:tcW w:w="7736" w:type="dxa"/>
            <w:gridSpan w:val="3"/>
            <w:shd w:val="clear" w:color="auto" w:fill="F2F2F2" w:themeFill="background1" w:themeFillShade="F2"/>
            <w:vAlign w:val="center"/>
          </w:tcPr>
          <w:p w14:paraId="285F2009" w14:textId="5794BFAA" w:rsidR="008D722F" w:rsidRPr="00036A32" w:rsidRDefault="008D722F" w:rsidP="00BE35EC">
            <w:pPr>
              <w:spacing w:before="40" w:after="40"/>
              <w:rPr>
                <w:rFonts w:ascii="Arial Narrow" w:hAnsi="Arial Narrow"/>
                <w:snapToGrid w:val="0"/>
                <w:sz w:val="18"/>
                <w:szCs w:val="18"/>
              </w:rPr>
            </w:pPr>
            <w:r w:rsidRPr="00036A32">
              <w:rPr>
                <w:rFonts w:ascii="Arial Narrow" w:hAnsi="Arial Narrow"/>
                <w:snapToGrid w:val="0"/>
                <w:sz w:val="18"/>
              </w:rPr>
              <w:t>Number of customers having subscribed to the service barring calls to adult entertainment or pornographic value-added service numbers (0906 numbers) (Art. 40 para. 1</w:t>
            </w:r>
            <w:r w:rsidR="0089518D" w:rsidRPr="00036A32">
              <w:rPr>
                <w:rFonts w:ascii="Arial Narrow" w:hAnsi="Arial Narrow"/>
                <w:snapToGrid w:val="0"/>
                <w:sz w:val="18"/>
              </w:rPr>
              <w:t xml:space="preserve"> OTS</w:t>
            </w:r>
            <w:r w:rsidRPr="00036A32">
              <w:rPr>
                <w:rFonts w:ascii="Arial Narrow" w:hAnsi="Arial Narrow"/>
                <w:snapToGrid w:val="0"/>
                <w:sz w:val="18"/>
              </w:rPr>
              <w:t>)</w:t>
            </w:r>
          </w:p>
        </w:tc>
        <w:tc>
          <w:tcPr>
            <w:tcW w:w="930" w:type="dxa"/>
            <w:tcBorders>
              <w:right w:val="single" w:sz="4" w:space="0" w:color="auto"/>
            </w:tcBorders>
            <w:shd w:val="clear" w:color="auto" w:fill="F2F2F2" w:themeFill="background1" w:themeFillShade="F2"/>
            <w:vAlign w:val="center"/>
          </w:tcPr>
          <w:p w14:paraId="645CC22C" w14:textId="77777777" w:rsidR="008D722F" w:rsidRPr="00036A32" w:rsidRDefault="008D722F" w:rsidP="008D722F">
            <w:pPr>
              <w:pStyle w:val="Pieddepage"/>
              <w:tabs>
                <w:tab w:val="clear" w:pos="8732"/>
              </w:tabs>
              <w:spacing w:before="40" w:after="40"/>
              <w:rPr>
                <w:rFonts w:ascii="Arial Narrow" w:hAnsi="Arial Narrow"/>
                <w:snapToGrid w:val="0"/>
                <w:sz w:val="18"/>
                <w:szCs w:val="18"/>
              </w:rPr>
            </w:pPr>
            <w:r w:rsidRPr="00036A32">
              <w:rPr>
                <w:rFonts w:ascii="Arial Narrow" w:hAnsi="Arial Narrow"/>
                <w:snapToGrid w:val="0"/>
                <w:sz w:val="18"/>
              </w:rPr>
              <w:t>SM11.31</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20812" w14:textId="77777777" w:rsidR="008D722F" w:rsidRPr="00036A32" w:rsidRDefault="008D722F" w:rsidP="008D722F">
            <w:pPr>
              <w:tabs>
                <w:tab w:val="left" w:pos="1560"/>
              </w:tabs>
              <w:spacing w:before="40" w:after="40"/>
              <w:rPr>
                <w:rFonts w:ascii="Arial Narrow" w:hAnsi="Arial Narrow"/>
                <w:sz w:val="18"/>
                <w:szCs w:val="18"/>
              </w:rPr>
            </w:pPr>
          </w:p>
        </w:tc>
      </w:tr>
      <w:tr w:rsidR="008D722F" w:rsidRPr="00036A32" w14:paraId="39A4C313" w14:textId="77777777" w:rsidTr="00CF145A">
        <w:tc>
          <w:tcPr>
            <w:tcW w:w="7736" w:type="dxa"/>
            <w:gridSpan w:val="3"/>
            <w:shd w:val="clear" w:color="auto" w:fill="F2F2F2" w:themeFill="background1" w:themeFillShade="F2"/>
            <w:vAlign w:val="center"/>
          </w:tcPr>
          <w:p w14:paraId="37A06D53" w14:textId="3F5DF659" w:rsidR="008D722F" w:rsidRPr="00036A32" w:rsidRDefault="008D722F" w:rsidP="00BE35EC">
            <w:pPr>
              <w:spacing w:before="40" w:after="40"/>
              <w:rPr>
                <w:rFonts w:ascii="Arial Narrow" w:hAnsi="Arial Narrow"/>
                <w:snapToGrid w:val="0"/>
                <w:sz w:val="18"/>
                <w:szCs w:val="18"/>
              </w:rPr>
            </w:pPr>
            <w:r w:rsidRPr="00036A32">
              <w:rPr>
                <w:rFonts w:ascii="Arial Narrow" w:hAnsi="Arial Narrow"/>
                <w:snapToGrid w:val="0"/>
                <w:sz w:val="18"/>
              </w:rPr>
              <w:t xml:space="preserve">Number of customers having subscribed to the service barring access to charged-for SMS </w:t>
            </w:r>
            <w:r w:rsidR="0089518D" w:rsidRPr="00036A32">
              <w:rPr>
                <w:rFonts w:ascii="Arial Narrow" w:hAnsi="Arial Narrow"/>
                <w:snapToGrid w:val="0"/>
                <w:sz w:val="18"/>
              </w:rPr>
              <w:t>(</w:t>
            </w:r>
            <w:r w:rsidRPr="00036A32">
              <w:rPr>
                <w:rFonts w:ascii="Arial Narrow" w:hAnsi="Arial Narrow"/>
                <w:snapToGrid w:val="0"/>
                <w:sz w:val="18"/>
              </w:rPr>
              <w:t>Art. 40 para. 2</w:t>
            </w:r>
            <w:r w:rsidR="0089518D" w:rsidRPr="00036A32">
              <w:rPr>
                <w:rFonts w:ascii="Arial Narrow" w:hAnsi="Arial Narrow"/>
                <w:snapToGrid w:val="0"/>
                <w:sz w:val="18"/>
              </w:rPr>
              <w:t xml:space="preserve"> OTS</w:t>
            </w:r>
            <w:r w:rsidRPr="00036A32">
              <w:rPr>
                <w:rFonts w:ascii="Arial Narrow" w:hAnsi="Arial Narrow"/>
                <w:snapToGrid w:val="0"/>
                <w:sz w:val="18"/>
              </w:rPr>
              <w:t>)</w:t>
            </w:r>
          </w:p>
        </w:tc>
        <w:tc>
          <w:tcPr>
            <w:tcW w:w="930" w:type="dxa"/>
            <w:tcBorders>
              <w:right w:val="single" w:sz="4" w:space="0" w:color="auto"/>
            </w:tcBorders>
            <w:shd w:val="clear" w:color="auto" w:fill="F2F2F2" w:themeFill="background1" w:themeFillShade="F2"/>
            <w:vAlign w:val="center"/>
          </w:tcPr>
          <w:p w14:paraId="208ECB2B" w14:textId="77777777" w:rsidR="008D722F" w:rsidRPr="00036A32" w:rsidRDefault="008D722F" w:rsidP="008D722F">
            <w:pPr>
              <w:pStyle w:val="Pieddepage"/>
              <w:tabs>
                <w:tab w:val="clear" w:pos="8732"/>
              </w:tabs>
              <w:spacing w:before="40" w:after="40"/>
              <w:rPr>
                <w:rFonts w:ascii="Arial Narrow" w:hAnsi="Arial Narrow"/>
                <w:snapToGrid w:val="0"/>
                <w:sz w:val="18"/>
                <w:szCs w:val="18"/>
              </w:rPr>
            </w:pPr>
            <w:r w:rsidRPr="00036A32">
              <w:rPr>
                <w:rFonts w:ascii="Arial Narrow" w:hAnsi="Arial Narrow"/>
                <w:snapToGrid w:val="0"/>
                <w:sz w:val="18"/>
              </w:rPr>
              <w:t>SM11.32</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4E513" w14:textId="77777777" w:rsidR="008D722F" w:rsidRPr="00036A32" w:rsidRDefault="008D722F" w:rsidP="008D722F">
            <w:pPr>
              <w:tabs>
                <w:tab w:val="left" w:pos="1560"/>
              </w:tabs>
              <w:spacing w:before="40" w:after="40"/>
              <w:rPr>
                <w:rFonts w:ascii="Arial Narrow" w:hAnsi="Arial Narrow"/>
                <w:sz w:val="18"/>
                <w:szCs w:val="18"/>
              </w:rPr>
            </w:pPr>
          </w:p>
        </w:tc>
      </w:tr>
      <w:tr w:rsidR="008D722F" w:rsidRPr="00036A32" w14:paraId="6464ED6F" w14:textId="77777777" w:rsidTr="00CF145A">
        <w:tc>
          <w:tcPr>
            <w:tcW w:w="7736" w:type="dxa"/>
            <w:gridSpan w:val="3"/>
            <w:shd w:val="clear" w:color="auto" w:fill="F2F2F2" w:themeFill="background1" w:themeFillShade="F2"/>
            <w:vAlign w:val="center"/>
          </w:tcPr>
          <w:p w14:paraId="00DC7A16" w14:textId="3938AE3C" w:rsidR="008D722F" w:rsidRPr="00036A32" w:rsidRDefault="008D722F" w:rsidP="00BE35EC">
            <w:pPr>
              <w:spacing w:before="40" w:after="40"/>
              <w:rPr>
                <w:rFonts w:ascii="Arial Narrow" w:hAnsi="Arial Narrow"/>
                <w:snapToGrid w:val="0"/>
                <w:sz w:val="18"/>
                <w:szCs w:val="18"/>
              </w:rPr>
            </w:pPr>
            <w:r w:rsidRPr="00036A32">
              <w:rPr>
                <w:rFonts w:ascii="Arial Narrow" w:hAnsi="Arial Narrow"/>
                <w:snapToGrid w:val="0"/>
                <w:sz w:val="18"/>
              </w:rPr>
              <w:t>Number of customers having subscribed to the service barring access to charged-for adult entertainment or pornographic SMS (Art. 40 para. 2</w:t>
            </w:r>
            <w:r w:rsidR="0089518D" w:rsidRPr="00036A32">
              <w:rPr>
                <w:rFonts w:ascii="Arial Narrow" w:hAnsi="Arial Narrow"/>
                <w:snapToGrid w:val="0"/>
                <w:sz w:val="18"/>
              </w:rPr>
              <w:t xml:space="preserve"> OTS</w:t>
            </w:r>
            <w:r w:rsidRPr="00036A32">
              <w:rPr>
                <w:rFonts w:ascii="Arial Narrow" w:hAnsi="Arial Narrow"/>
                <w:snapToGrid w:val="0"/>
                <w:sz w:val="18"/>
              </w:rPr>
              <w:t>)</w:t>
            </w:r>
          </w:p>
        </w:tc>
        <w:tc>
          <w:tcPr>
            <w:tcW w:w="930" w:type="dxa"/>
            <w:tcBorders>
              <w:right w:val="single" w:sz="4" w:space="0" w:color="auto"/>
            </w:tcBorders>
            <w:shd w:val="clear" w:color="auto" w:fill="F2F2F2" w:themeFill="background1" w:themeFillShade="F2"/>
            <w:vAlign w:val="center"/>
          </w:tcPr>
          <w:p w14:paraId="25444ABA" w14:textId="77777777" w:rsidR="008D722F" w:rsidRPr="00036A32" w:rsidRDefault="008D722F" w:rsidP="008D722F">
            <w:pPr>
              <w:pStyle w:val="Pieddepage"/>
              <w:tabs>
                <w:tab w:val="clear" w:pos="8732"/>
              </w:tabs>
              <w:spacing w:before="40" w:after="40"/>
              <w:rPr>
                <w:rFonts w:ascii="Arial Narrow" w:hAnsi="Arial Narrow"/>
                <w:snapToGrid w:val="0"/>
                <w:sz w:val="18"/>
                <w:szCs w:val="18"/>
              </w:rPr>
            </w:pPr>
            <w:r w:rsidRPr="00036A32">
              <w:rPr>
                <w:rFonts w:ascii="Arial Narrow" w:hAnsi="Arial Narrow"/>
                <w:snapToGrid w:val="0"/>
                <w:sz w:val="18"/>
              </w:rPr>
              <w:t>SM11.33</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385E8" w14:textId="77777777" w:rsidR="008D722F" w:rsidRPr="00036A32" w:rsidRDefault="008D722F" w:rsidP="008D722F">
            <w:pPr>
              <w:tabs>
                <w:tab w:val="left" w:pos="1560"/>
              </w:tabs>
              <w:spacing w:before="40" w:after="40"/>
              <w:rPr>
                <w:rFonts w:ascii="Arial Narrow" w:hAnsi="Arial Narrow"/>
                <w:sz w:val="18"/>
                <w:szCs w:val="18"/>
              </w:rPr>
            </w:pPr>
          </w:p>
        </w:tc>
      </w:tr>
      <w:tr w:rsidR="008D722F" w:rsidRPr="00036A32" w14:paraId="3AD43A4E" w14:textId="77777777" w:rsidTr="00CF145A">
        <w:tc>
          <w:tcPr>
            <w:tcW w:w="7736" w:type="dxa"/>
            <w:gridSpan w:val="3"/>
            <w:shd w:val="clear" w:color="auto" w:fill="F2F2F2" w:themeFill="background1" w:themeFillShade="F2"/>
            <w:vAlign w:val="center"/>
          </w:tcPr>
          <w:p w14:paraId="0EF59CE2" w14:textId="461D6FDA" w:rsidR="008D722F" w:rsidRPr="00036A32" w:rsidRDefault="008D722F" w:rsidP="00BE35EC">
            <w:pPr>
              <w:spacing w:before="40" w:after="40"/>
              <w:rPr>
                <w:rFonts w:ascii="Arial Narrow" w:hAnsi="Arial Narrow"/>
                <w:snapToGrid w:val="0"/>
                <w:sz w:val="18"/>
                <w:szCs w:val="18"/>
              </w:rPr>
            </w:pPr>
            <w:r w:rsidRPr="00036A32">
              <w:rPr>
                <w:rFonts w:ascii="Arial Narrow" w:hAnsi="Arial Narrow"/>
                <w:snapToGrid w:val="0"/>
                <w:sz w:val="18"/>
              </w:rPr>
              <w:t xml:space="preserve">Number of customers having subscribed to the service barring calls to all value-added service numbers </w:t>
            </w:r>
            <w:r w:rsidRPr="00036A32">
              <w:rPr>
                <w:rFonts w:ascii="Arial Narrow" w:hAnsi="Arial Narrow"/>
                <w:snapToGrid w:val="0"/>
                <w:sz w:val="18"/>
              </w:rPr>
              <w:br/>
              <w:t>(Art. 40 para. 3</w:t>
            </w:r>
            <w:r w:rsidR="0089518D" w:rsidRPr="00036A32">
              <w:rPr>
                <w:rFonts w:ascii="Arial Narrow" w:hAnsi="Arial Narrow"/>
                <w:snapToGrid w:val="0"/>
                <w:sz w:val="18"/>
              </w:rPr>
              <w:t xml:space="preserve"> OTS</w:t>
            </w:r>
            <w:r w:rsidRPr="00036A32">
              <w:rPr>
                <w:rFonts w:ascii="Arial Narrow" w:hAnsi="Arial Narrow"/>
                <w:snapToGrid w:val="0"/>
                <w:sz w:val="18"/>
              </w:rPr>
              <w:t>)</w:t>
            </w:r>
          </w:p>
        </w:tc>
        <w:tc>
          <w:tcPr>
            <w:tcW w:w="930" w:type="dxa"/>
            <w:tcBorders>
              <w:right w:val="single" w:sz="4" w:space="0" w:color="auto"/>
            </w:tcBorders>
            <w:shd w:val="clear" w:color="auto" w:fill="F2F2F2" w:themeFill="background1" w:themeFillShade="F2"/>
            <w:vAlign w:val="center"/>
          </w:tcPr>
          <w:p w14:paraId="7F90509B" w14:textId="77777777" w:rsidR="008D722F" w:rsidRPr="00036A32" w:rsidRDefault="008D722F" w:rsidP="008D722F">
            <w:pPr>
              <w:pStyle w:val="Pieddepage"/>
              <w:tabs>
                <w:tab w:val="clear" w:pos="8732"/>
              </w:tabs>
              <w:spacing w:before="40" w:after="40"/>
              <w:rPr>
                <w:rFonts w:ascii="Arial Narrow" w:hAnsi="Arial Narrow"/>
                <w:snapToGrid w:val="0"/>
                <w:sz w:val="18"/>
                <w:szCs w:val="18"/>
              </w:rPr>
            </w:pPr>
            <w:r w:rsidRPr="00036A32">
              <w:rPr>
                <w:rFonts w:ascii="Arial Narrow" w:hAnsi="Arial Narrow"/>
                <w:snapToGrid w:val="0"/>
                <w:sz w:val="18"/>
              </w:rPr>
              <w:t>SM11.34</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14796" w14:textId="77777777" w:rsidR="008D722F" w:rsidRPr="00036A32" w:rsidRDefault="008D722F" w:rsidP="008D722F">
            <w:pPr>
              <w:tabs>
                <w:tab w:val="left" w:pos="1560"/>
              </w:tabs>
              <w:spacing w:before="40" w:after="40"/>
              <w:rPr>
                <w:rFonts w:ascii="Arial Narrow" w:hAnsi="Arial Narrow"/>
                <w:sz w:val="18"/>
                <w:szCs w:val="18"/>
              </w:rPr>
            </w:pPr>
          </w:p>
        </w:tc>
      </w:tr>
      <w:tr w:rsidR="008D722F" w:rsidRPr="00036A32" w14:paraId="3DF2D040" w14:textId="77777777" w:rsidTr="00160AF0">
        <w:tc>
          <w:tcPr>
            <w:tcW w:w="10472" w:type="dxa"/>
            <w:gridSpan w:val="7"/>
            <w:shd w:val="clear" w:color="auto" w:fill="D9D9D9" w:themeFill="background1" w:themeFillShade="D9"/>
            <w:vAlign w:val="center"/>
          </w:tcPr>
          <w:p w14:paraId="7ACDA2FD" w14:textId="323135B4" w:rsidR="008D722F" w:rsidRPr="00036A32" w:rsidRDefault="008D722F" w:rsidP="008D722F">
            <w:pPr>
              <w:spacing w:before="40" w:after="40"/>
              <w:ind w:right="-28"/>
              <w:rPr>
                <w:rFonts w:ascii="Arial Narrow" w:hAnsi="Arial Narrow"/>
                <w:snapToGrid w:val="0"/>
                <w:sz w:val="18"/>
                <w:szCs w:val="18"/>
              </w:rPr>
            </w:pPr>
            <w:r w:rsidRPr="00036A32">
              <w:rPr>
                <w:rFonts w:ascii="Arial Narrow" w:hAnsi="Arial Narrow"/>
                <w:b/>
                <w:snapToGrid w:val="0"/>
                <w:sz w:val="18"/>
              </w:rPr>
              <w:t xml:space="preserve">Communications </w:t>
            </w:r>
            <w:r w:rsidRPr="00036A32">
              <w:rPr>
                <w:rFonts w:ascii="Arial Narrow" w:hAnsi="Arial Narrow"/>
                <w:snapToGrid w:val="0"/>
                <w:sz w:val="18"/>
              </w:rPr>
              <w:t>(</w:t>
            </w:r>
            <w:r w:rsidRPr="00036A32">
              <w:rPr>
                <w:rFonts w:ascii="Arial Narrow" w:hAnsi="Arial Narrow"/>
                <w:b/>
                <w:snapToGrid w:val="0"/>
                <w:color w:val="FF0000"/>
                <w:sz w:val="18"/>
              </w:rPr>
              <w:t>in thousands of units</w:t>
            </w:r>
            <w:r w:rsidRPr="00036A32">
              <w:rPr>
                <w:rFonts w:ascii="Arial Narrow" w:hAnsi="Arial Narrow"/>
                <w:snapToGrid w:val="0"/>
                <w:sz w:val="18"/>
              </w:rPr>
              <w:t xml:space="preserve">), only those billed for the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w:t>
            </w:r>
          </w:p>
        </w:tc>
      </w:tr>
      <w:tr w:rsidR="008D722F" w:rsidRPr="00036A32" w14:paraId="5FA2AF5A" w14:textId="77777777" w:rsidTr="00CF145A">
        <w:tc>
          <w:tcPr>
            <w:tcW w:w="7736" w:type="dxa"/>
            <w:gridSpan w:val="3"/>
            <w:shd w:val="clear" w:color="auto" w:fill="F2F2F2" w:themeFill="background1" w:themeFillShade="F2"/>
            <w:vAlign w:val="center"/>
          </w:tcPr>
          <w:p w14:paraId="272C0955" w14:textId="77777777" w:rsidR="008D722F" w:rsidRPr="00036A32" w:rsidRDefault="00CF08D5" w:rsidP="008D722F">
            <w:pPr>
              <w:spacing w:before="40" w:after="40"/>
              <w:ind w:right="-28"/>
              <w:rPr>
                <w:rFonts w:ascii="Arial Narrow" w:hAnsi="Arial Narrow"/>
                <w:snapToGrid w:val="0"/>
                <w:sz w:val="18"/>
                <w:szCs w:val="18"/>
              </w:rPr>
            </w:pPr>
            <w:r w:rsidRPr="00036A32">
              <w:rPr>
                <w:rFonts w:ascii="Arial Narrow" w:hAnsi="Arial Narrow"/>
                <w:snapToGrid w:val="0"/>
                <w:sz w:val="18"/>
              </w:rPr>
              <w:t>Total number of communications</w:t>
            </w:r>
            <w:bookmarkStart w:id="9" w:name="_Ref34212883"/>
            <w:r w:rsidRPr="00036A32">
              <w:rPr>
                <w:rStyle w:val="Appelnotedebasdep"/>
                <w:rFonts w:ascii="Arial Narrow" w:hAnsi="Arial Narrow"/>
                <w:snapToGrid w:val="0"/>
                <w:sz w:val="18"/>
              </w:rPr>
              <w:footnoteReference w:id="13"/>
            </w:r>
            <w:bookmarkEnd w:id="9"/>
            <w:r w:rsidRPr="00036A32">
              <w:rPr>
                <w:rFonts w:ascii="Arial Narrow" w:hAnsi="Arial Narrow"/>
                <w:snapToGrid w:val="0"/>
                <w:sz w:val="18"/>
              </w:rPr>
              <w:t xml:space="preserve"> </w:t>
            </w:r>
            <w:r w:rsidRPr="00036A32">
              <w:rPr>
                <w:rFonts w:ascii="Arial Narrow" w:hAnsi="Arial Narrow"/>
                <w:b/>
                <w:snapToGrid w:val="0"/>
                <w:sz w:val="18"/>
              </w:rPr>
              <w:t>without international roaming</w:t>
            </w:r>
            <w:r w:rsidRPr="00036A32">
              <w:rPr>
                <w:rFonts w:ascii="Arial Narrow" w:hAnsi="Arial Narrow"/>
                <w:snapToGrid w:val="0"/>
                <w:sz w:val="18"/>
              </w:rPr>
              <w:t xml:space="preserve"> and with national roaming</w:t>
            </w:r>
          </w:p>
        </w:tc>
        <w:tc>
          <w:tcPr>
            <w:tcW w:w="930" w:type="dxa"/>
            <w:tcBorders>
              <w:right w:val="single" w:sz="4" w:space="0" w:color="auto"/>
            </w:tcBorders>
            <w:shd w:val="clear" w:color="auto" w:fill="F2F2F2" w:themeFill="background1" w:themeFillShade="F2"/>
            <w:vAlign w:val="center"/>
          </w:tcPr>
          <w:p w14:paraId="5F6ED2CD" w14:textId="77777777" w:rsidR="008D722F" w:rsidRPr="00036A32" w:rsidRDefault="008D722F" w:rsidP="008D722F">
            <w:pPr>
              <w:spacing w:before="40" w:after="40"/>
              <w:rPr>
                <w:rFonts w:ascii="Arial Narrow" w:hAnsi="Arial Narrow"/>
                <w:snapToGrid w:val="0"/>
                <w:sz w:val="18"/>
                <w:szCs w:val="18"/>
              </w:rPr>
            </w:pPr>
            <w:r w:rsidRPr="00036A32">
              <w:rPr>
                <w:rFonts w:ascii="Arial Narrow" w:hAnsi="Arial Narrow"/>
                <w:snapToGrid w:val="0"/>
                <w:sz w:val="18"/>
              </w:rPr>
              <w:t>SM11.7</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9E2E8" w14:textId="463A9FB3" w:rsidR="008D722F" w:rsidRPr="00036A32" w:rsidRDefault="008D722F" w:rsidP="008D722F">
            <w:pPr>
              <w:spacing w:before="40" w:after="40"/>
              <w:jc w:val="right"/>
              <w:rPr>
                <w:rFonts w:ascii="Arial Narrow" w:hAnsi="Arial Narrow"/>
                <w:snapToGrid w:val="0"/>
                <w:sz w:val="18"/>
                <w:szCs w:val="18"/>
              </w:rPr>
            </w:pPr>
          </w:p>
        </w:tc>
      </w:tr>
      <w:tr w:rsidR="00600F7C" w:rsidRPr="00036A32" w14:paraId="538C99A6" w14:textId="77777777" w:rsidTr="00C06070">
        <w:tc>
          <w:tcPr>
            <w:tcW w:w="430" w:type="dxa"/>
            <w:shd w:val="clear" w:color="auto" w:fill="F2F2F2" w:themeFill="background1" w:themeFillShade="F2"/>
            <w:vAlign w:val="center"/>
          </w:tcPr>
          <w:p w14:paraId="7F2DFE10"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2"/>
            <w:shd w:val="clear" w:color="auto" w:fill="F2F2F2" w:themeFill="background1" w:themeFillShade="F2"/>
            <w:vAlign w:val="center"/>
          </w:tcPr>
          <w:p w14:paraId="22789B02" w14:textId="77777777" w:rsidR="00600F7C" w:rsidRPr="00036A32" w:rsidRDefault="00600F7C" w:rsidP="00600F7C">
            <w:pPr>
              <w:spacing w:before="40" w:after="40"/>
              <w:ind w:right="-28"/>
              <w:rPr>
                <w:rFonts w:ascii="Arial Narrow" w:hAnsi="Arial Narrow"/>
                <w:snapToGrid w:val="0"/>
                <w:sz w:val="18"/>
                <w:szCs w:val="18"/>
              </w:rPr>
            </w:pPr>
            <w:r w:rsidRPr="00036A32">
              <w:rPr>
                <w:rFonts w:ascii="Arial Narrow" w:hAnsi="Arial Narrow"/>
                <w:snapToGrid w:val="0"/>
                <w:sz w:val="18"/>
              </w:rPr>
              <w:t>National communications (Swiss customers with Swiss TSPs)</w:t>
            </w:r>
          </w:p>
        </w:tc>
        <w:tc>
          <w:tcPr>
            <w:tcW w:w="1058" w:type="dxa"/>
            <w:gridSpan w:val="2"/>
            <w:tcBorders>
              <w:right w:val="single" w:sz="4" w:space="0" w:color="auto"/>
            </w:tcBorders>
            <w:shd w:val="clear" w:color="auto" w:fill="F2F2F2" w:themeFill="background1" w:themeFillShade="F2"/>
            <w:vAlign w:val="center"/>
          </w:tcPr>
          <w:p w14:paraId="07DF647C"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SM11.8</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EAAD6" w14:textId="1D9745F3" w:rsidR="00600F7C" w:rsidRPr="00036A32" w:rsidRDefault="00600F7C" w:rsidP="00600F7C">
            <w:pPr>
              <w:spacing w:before="40" w:after="40"/>
              <w:jc w:val="right"/>
              <w:rPr>
                <w:rFonts w:ascii="Arial Narrow" w:hAnsi="Arial Narrow"/>
                <w:snapToGrid w:val="0"/>
                <w:sz w:val="18"/>
                <w:szCs w:val="18"/>
              </w:rPr>
            </w:pPr>
          </w:p>
        </w:tc>
      </w:tr>
      <w:tr w:rsidR="00600F7C" w:rsidRPr="00036A32" w14:paraId="1C168ED6" w14:textId="77777777" w:rsidTr="00C06070">
        <w:tc>
          <w:tcPr>
            <w:tcW w:w="847" w:type="dxa"/>
            <w:gridSpan w:val="2"/>
            <w:shd w:val="clear" w:color="auto" w:fill="F2F2F2" w:themeFill="background1" w:themeFillShade="F2"/>
            <w:vAlign w:val="center"/>
          </w:tcPr>
          <w:p w14:paraId="53EF6133"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889" w:type="dxa"/>
            <w:shd w:val="clear" w:color="auto" w:fill="F2F2F2" w:themeFill="background1" w:themeFillShade="F2"/>
            <w:vAlign w:val="center"/>
          </w:tcPr>
          <w:p w14:paraId="2170D0F3" w14:textId="77777777" w:rsidR="00600F7C" w:rsidRPr="00036A32" w:rsidRDefault="00600F7C" w:rsidP="00600F7C">
            <w:pPr>
              <w:spacing w:before="40" w:after="40"/>
              <w:ind w:right="-28"/>
              <w:rPr>
                <w:rFonts w:ascii="Arial Narrow" w:hAnsi="Arial Narrow"/>
                <w:snapToGrid w:val="0"/>
                <w:sz w:val="18"/>
                <w:szCs w:val="18"/>
              </w:rPr>
            </w:pPr>
            <w:r w:rsidRPr="00036A32">
              <w:rPr>
                <w:rFonts w:ascii="Arial Narrow" w:hAnsi="Arial Narrow"/>
                <w:snapToGrid w:val="0"/>
                <w:sz w:val="18"/>
              </w:rPr>
              <w:t>From the mobile network to any national fixed network</w:t>
            </w:r>
          </w:p>
        </w:tc>
        <w:tc>
          <w:tcPr>
            <w:tcW w:w="1200" w:type="dxa"/>
            <w:gridSpan w:val="3"/>
            <w:tcBorders>
              <w:right w:val="single" w:sz="4" w:space="0" w:color="auto"/>
            </w:tcBorders>
            <w:shd w:val="clear" w:color="auto" w:fill="F2F2F2" w:themeFill="background1" w:themeFillShade="F2"/>
            <w:vAlign w:val="center"/>
          </w:tcPr>
          <w:p w14:paraId="000CB194"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SM11.9</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53032" w14:textId="18B75491" w:rsidR="00600F7C" w:rsidRPr="00036A32" w:rsidRDefault="00600F7C" w:rsidP="00600F7C">
            <w:pPr>
              <w:spacing w:before="40" w:after="40"/>
              <w:jc w:val="right"/>
              <w:rPr>
                <w:rFonts w:ascii="Arial Narrow" w:hAnsi="Arial Narrow"/>
                <w:snapToGrid w:val="0"/>
                <w:sz w:val="18"/>
                <w:szCs w:val="18"/>
              </w:rPr>
            </w:pPr>
          </w:p>
        </w:tc>
      </w:tr>
      <w:tr w:rsidR="00600F7C" w:rsidRPr="00036A32" w14:paraId="5966AF44" w14:textId="77777777" w:rsidTr="00C06070">
        <w:tc>
          <w:tcPr>
            <w:tcW w:w="847" w:type="dxa"/>
            <w:gridSpan w:val="2"/>
            <w:shd w:val="clear" w:color="auto" w:fill="F2F2F2" w:themeFill="background1" w:themeFillShade="F2"/>
            <w:vAlign w:val="center"/>
          </w:tcPr>
          <w:p w14:paraId="2872705E"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889" w:type="dxa"/>
            <w:shd w:val="clear" w:color="auto" w:fill="F2F2F2" w:themeFill="background1" w:themeFillShade="F2"/>
            <w:vAlign w:val="center"/>
          </w:tcPr>
          <w:p w14:paraId="494D987F" w14:textId="77777777" w:rsidR="00600F7C" w:rsidRPr="00036A32" w:rsidRDefault="00600F7C" w:rsidP="00600F7C">
            <w:pPr>
              <w:spacing w:before="40" w:after="40"/>
              <w:ind w:right="-28"/>
              <w:rPr>
                <w:rFonts w:ascii="Arial Narrow" w:hAnsi="Arial Narrow"/>
                <w:snapToGrid w:val="0"/>
                <w:sz w:val="18"/>
                <w:szCs w:val="18"/>
              </w:rPr>
            </w:pPr>
            <w:r w:rsidRPr="00036A32">
              <w:rPr>
                <w:rFonts w:ascii="Arial Narrow" w:hAnsi="Arial Narrow"/>
                <w:snapToGrid w:val="0"/>
                <w:sz w:val="18"/>
              </w:rPr>
              <w:t>From the mobile network to the same mobile network</w:t>
            </w:r>
          </w:p>
        </w:tc>
        <w:tc>
          <w:tcPr>
            <w:tcW w:w="1200" w:type="dxa"/>
            <w:gridSpan w:val="3"/>
            <w:tcBorders>
              <w:right w:val="single" w:sz="4" w:space="0" w:color="auto"/>
            </w:tcBorders>
            <w:shd w:val="clear" w:color="auto" w:fill="F2F2F2" w:themeFill="background1" w:themeFillShade="F2"/>
            <w:vAlign w:val="center"/>
          </w:tcPr>
          <w:p w14:paraId="40E00B84"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SM11.10</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69673" w14:textId="5BE093A7" w:rsidR="00600F7C" w:rsidRPr="00036A32" w:rsidRDefault="00600F7C" w:rsidP="00600F7C">
            <w:pPr>
              <w:spacing w:before="40" w:after="40"/>
              <w:jc w:val="right"/>
              <w:rPr>
                <w:rFonts w:ascii="Arial Narrow" w:hAnsi="Arial Narrow"/>
                <w:snapToGrid w:val="0"/>
                <w:sz w:val="18"/>
                <w:szCs w:val="18"/>
              </w:rPr>
            </w:pPr>
          </w:p>
        </w:tc>
      </w:tr>
      <w:tr w:rsidR="00600F7C" w:rsidRPr="00036A32" w14:paraId="4487F6A0" w14:textId="77777777" w:rsidTr="00C06070">
        <w:tc>
          <w:tcPr>
            <w:tcW w:w="847" w:type="dxa"/>
            <w:gridSpan w:val="2"/>
            <w:shd w:val="clear" w:color="auto" w:fill="F2F2F2" w:themeFill="background1" w:themeFillShade="F2"/>
            <w:vAlign w:val="center"/>
          </w:tcPr>
          <w:p w14:paraId="535E9659"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889" w:type="dxa"/>
            <w:shd w:val="clear" w:color="auto" w:fill="F2F2F2" w:themeFill="background1" w:themeFillShade="F2"/>
            <w:vAlign w:val="center"/>
          </w:tcPr>
          <w:p w14:paraId="6EBABB95" w14:textId="77777777" w:rsidR="00600F7C" w:rsidRPr="00036A32" w:rsidRDefault="00600F7C" w:rsidP="00600F7C">
            <w:pPr>
              <w:spacing w:before="40" w:after="40"/>
              <w:ind w:right="-28"/>
              <w:rPr>
                <w:rFonts w:ascii="Arial Narrow" w:hAnsi="Arial Narrow"/>
                <w:snapToGrid w:val="0"/>
                <w:sz w:val="18"/>
                <w:szCs w:val="18"/>
              </w:rPr>
            </w:pPr>
            <w:r w:rsidRPr="00036A32">
              <w:rPr>
                <w:rFonts w:ascii="Arial Narrow" w:hAnsi="Arial Narrow"/>
                <w:snapToGrid w:val="0"/>
                <w:sz w:val="18"/>
              </w:rPr>
              <w:t>From the mobile network to any other (competing) national mobile network</w:t>
            </w:r>
          </w:p>
        </w:tc>
        <w:tc>
          <w:tcPr>
            <w:tcW w:w="1200" w:type="dxa"/>
            <w:gridSpan w:val="3"/>
            <w:tcBorders>
              <w:right w:val="single" w:sz="4" w:space="0" w:color="auto"/>
            </w:tcBorders>
            <w:shd w:val="clear" w:color="auto" w:fill="F2F2F2" w:themeFill="background1" w:themeFillShade="F2"/>
            <w:vAlign w:val="center"/>
          </w:tcPr>
          <w:p w14:paraId="0CBB2883"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SM11.11</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DD3EE" w14:textId="7A649A47" w:rsidR="00600F7C" w:rsidRPr="00036A32" w:rsidRDefault="00600F7C" w:rsidP="00600F7C">
            <w:pPr>
              <w:spacing w:before="40" w:after="40"/>
              <w:jc w:val="right"/>
              <w:rPr>
                <w:rFonts w:ascii="Arial Narrow" w:hAnsi="Arial Narrow"/>
                <w:snapToGrid w:val="0"/>
                <w:sz w:val="18"/>
                <w:szCs w:val="18"/>
              </w:rPr>
            </w:pPr>
          </w:p>
        </w:tc>
      </w:tr>
      <w:tr w:rsidR="00600F7C" w:rsidRPr="00036A32" w14:paraId="6E410A4F" w14:textId="77777777" w:rsidTr="00C06070">
        <w:tc>
          <w:tcPr>
            <w:tcW w:w="430" w:type="dxa"/>
            <w:shd w:val="clear" w:color="auto" w:fill="F2F2F2" w:themeFill="background1" w:themeFillShade="F2"/>
            <w:vAlign w:val="center"/>
          </w:tcPr>
          <w:p w14:paraId="2F0D3590"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2"/>
            <w:shd w:val="clear" w:color="auto" w:fill="F2F2F2" w:themeFill="background1" w:themeFillShade="F2"/>
            <w:vAlign w:val="center"/>
          </w:tcPr>
          <w:p w14:paraId="28CCB333"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International communications</w:t>
            </w:r>
            <w:bookmarkStart w:id="10" w:name="_Ref1909136"/>
            <w:r w:rsidRPr="00036A32">
              <w:rPr>
                <w:rStyle w:val="Appelnotedebasdep"/>
                <w:rFonts w:ascii="Arial Narrow" w:hAnsi="Arial Narrow"/>
                <w:snapToGrid w:val="0"/>
                <w:sz w:val="18"/>
              </w:rPr>
              <w:footnoteReference w:id="14"/>
            </w:r>
            <w:bookmarkEnd w:id="10"/>
            <w:r w:rsidRPr="00036A32">
              <w:rPr>
                <w:rFonts w:ascii="Arial Narrow" w:hAnsi="Arial Narrow"/>
                <w:snapToGrid w:val="0"/>
                <w:sz w:val="18"/>
              </w:rPr>
              <w:t xml:space="preserve"> (Swiss customers with international TSPs)</w:t>
            </w:r>
          </w:p>
        </w:tc>
        <w:tc>
          <w:tcPr>
            <w:tcW w:w="1058" w:type="dxa"/>
            <w:gridSpan w:val="2"/>
            <w:tcBorders>
              <w:right w:val="single" w:sz="4" w:space="0" w:color="auto"/>
            </w:tcBorders>
            <w:shd w:val="clear" w:color="auto" w:fill="F2F2F2" w:themeFill="background1" w:themeFillShade="F2"/>
            <w:vAlign w:val="center"/>
          </w:tcPr>
          <w:p w14:paraId="500375DB" w14:textId="77777777" w:rsidR="00600F7C" w:rsidRPr="00036A32" w:rsidRDefault="00C52CE8" w:rsidP="00600F7C">
            <w:pPr>
              <w:spacing w:before="40" w:after="40"/>
              <w:rPr>
                <w:rFonts w:ascii="Arial Narrow" w:hAnsi="Arial Narrow"/>
                <w:snapToGrid w:val="0"/>
                <w:sz w:val="18"/>
                <w:szCs w:val="18"/>
              </w:rPr>
            </w:pPr>
            <w:r w:rsidRPr="00036A32">
              <w:rPr>
                <w:rFonts w:ascii="Arial Narrow" w:hAnsi="Arial Narrow"/>
                <w:snapToGrid w:val="0"/>
                <w:sz w:val="18"/>
              </w:rPr>
              <w:t>SM11.40</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3398" w14:textId="1080604F" w:rsidR="00600F7C" w:rsidRPr="00036A32" w:rsidRDefault="00600F7C" w:rsidP="00600F7C">
            <w:pPr>
              <w:spacing w:before="40" w:after="40"/>
              <w:jc w:val="right"/>
              <w:rPr>
                <w:rFonts w:ascii="Arial Narrow" w:hAnsi="Arial Narrow"/>
                <w:snapToGrid w:val="0"/>
                <w:sz w:val="18"/>
                <w:szCs w:val="18"/>
              </w:rPr>
            </w:pPr>
          </w:p>
        </w:tc>
      </w:tr>
      <w:tr w:rsidR="00600F7C" w:rsidRPr="00036A32" w14:paraId="72DC7857" w14:textId="77777777" w:rsidTr="00CF145A">
        <w:tc>
          <w:tcPr>
            <w:tcW w:w="7736" w:type="dxa"/>
            <w:gridSpan w:val="3"/>
            <w:shd w:val="clear" w:color="auto" w:fill="F2F2F2" w:themeFill="background1" w:themeFillShade="F2"/>
            <w:vAlign w:val="center"/>
          </w:tcPr>
          <w:p w14:paraId="50356C76" w14:textId="77777777" w:rsidR="00600F7C" w:rsidRPr="00036A32" w:rsidRDefault="00CF08D5" w:rsidP="00600F7C">
            <w:pPr>
              <w:spacing w:before="40" w:after="40"/>
              <w:ind w:right="-28"/>
              <w:rPr>
                <w:rFonts w:ascii="Arial Narrow" w:hAnsi="Arial Narrow"/>
                <w:snapToGrid w:val="0"/>
                <w:sz w:val="18"/>
                <w:szCs w:val="18"/>
              </w:rPr>
            </w:pPr>
            <w:r w:rsidRPr="00036A32">
              <w:rPr>
                <w:rFonts w:ascii="Arial Narrow" w:hAnsi="Arial Narrow"/>
                <w:snapToGrid w:val="0"/>
                <w:sz w:val="18"/>
              </w:rPr>
              <w:t xml:space="preserve">Total number of communications </w:t>
            </w:r>
            <w:r w:rsidRPr="00036A32">
              <w:rPr>
                <w:rFonts w:ascii="Arial Narrow" w:hAnsi="Arial Narrow"/>
                <w:b/>
                <w:snapToGrid w:val="0"/>
                <w:sz w:val="18"/>
              </w:rPr>
              <w:t>with international roaming</w:t>
            </w:r>
          </w:p>
        </w:tc>
        <w:tc>
          <w:tcPr>
            <w:tcW w:w="930" w:type="dxa"/>
            <w:tcBorders>
              <w:right w:val="single" w:sz="4" w:space="0" w:color="auto"/>
            </w:tcBorders>
            <w:shd w:val="clear" w:color="auto" w:fill="F2F2F2" w:themeFill="background1" w:themeFillShade="F2"/>
            <w:vAlign w:val="center"/>
          </w:tcPr>
          <w:p w14:paraId="2C8EDD22"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SM11.14</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63B43" w14:textId="3BE6A3D3" w:rsidR="00600F7C" w:rsidRPr="00036A32" w:rsidRDefault="00600F7C" w:rsidP="00600F7C">
            <w:pPr>
              <w:spacing w:before="40" w:after="40"/>
              <w:jc w:val="right"/>
              <w:rPr>
                <w:rFonts w:ascii="Arial Narrow" w:hAnsi="Arial Narrow"/>
                <w:snapToGrid w:val="0"/>
                <w:sz w:val="18"/>
                <w:szCs w:val="18"/>
              </w:rPr>
            </w:pPr>
          </w:p>
        </w:tc>
      </w:tr>
      <w:tr w:rsidR="00600F7C" w:rsidRPr="00036A32" w14:paraId="07BD87C3" w14:textId="77777777" w:rsidTr="00C06070">
        <w:tc>
          <w:tcPr>
            <w:tcW w:w="430" w:type="dxa"/>
            <w:shd w:val="clear" w:color="auto" w:fill="F2F2F2" w:themeFill="background1" w:themeFillShade="F2"/>
            <w:vAlign w:val="center"/>
          </w:tcPr>
          <w:p w14:paraId="0F019D51"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2"/>
            <w:shd w:val="clear" w:color="auto" w:fill="F2F2F2" w:themeFill="background1" w:themeFillShade="F2"/>
            <w:vAlign w:val="center"/>
          </w:tcPr>
          <w:p w14:paraId="4BFCDBB5" w14:textId="77777777" w:rsidR="00600F7C" w:rsidRPr="00036A32" w:rsidRDefault="00600F7C" w:rsidP="00600F7C">
            <w:pPr>
              <w:spacing w:before="40" w:after="40"/>
              <w:ind w:right="-28"/>
              <w:rPr>
                <w:rFonts w:ascii="Arial Narrow" w:hAnsi="Arial Narrow"/>
                <w:snapToGrid w:val="0"/>
                <w:sz w:val="18"/>
                <w:szCs w:val="18"/>
              </w:rPr>
            </w:pPr>
            <w:r w:rsidRPr="00036A32">
              <w:rPr>
                <w:rFonts w:ascii="Arial Narrow" w:hAnsi="Arial Narrow"/>
                <w:snapToGrid w:val="0"/>
                <w:sz w:val="18"/>
              </w:rPr>
              <w:t>Foreign customers calling from Switzerland (national or international communications)</w:t>
            </w:r>
            <w:bookmarkStart w:id="11" w:name="_Ref34213083"/>
            <w:r w:rsidRPr="00036A32">
              <w:rPr>
                <w:rStyle w:val="Appelnotedebasdep"/>
                <w:rFonts w:ascii="Arial Narrow" w:hAnsi="Arial Narrow"/>
                <w:snapToGrid w:val="0"/>
                <w:sz w:val="18"/>
              </w:rPr>
              <w:footnoteReference w:id="15"/>
            </w:r>
            <w:bookmarkEnd w:id="11"/>
          </w:p>
        </w:tc>
        <w:tc>
          <w:tcPr>
            <w:tcW w:w="1058" w:type="dxa"/>
            <w:gridSpan w:val="2"/>
            <w:tcBorders>
              <w:right w:val="single" w:sz="4" w:space="0" w:color="auto"/>
            </w:tcBorders>
            <w:shd w:val="clear" w:color="auto" w:fill="F2F2F2" w:themeFill="background1" w:themeFillShade="F2"/>
            <w:vAlign w:val="center"/>
          </w:tcPr>
          <w:p w14:paraId="3E8579D5"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SM11.15</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FBA5F" w14:textId="44A77408" w:rsidR="00600F7C" w:rsidRPr="00036A32" w:rsidRDefault="00600F7C" w:rsidP="00600F7C">
            <w:pPr>
              <w:spacing w:before="40" w:after="40"/>
              <w:jc w:val="right"/>
              <w:rPr>
                <w:rFonts w:ascii="Arial Narrow" w:hAnsi="Arial Narrow"/>
                <w:snapToGrid w:val="0"/>
                <w:sz w:val="18"/>
                <w:szCs w:val="18"/>
              </w:rPr>
            </w:pPr>
          </w:p>
        </w:tc>
      </w:tr>
      <w:tr w:rsidR="00600F7C" w:rsidRPr="00036A32" w14:paraId="10FB3807" w14:textId="77777777" w:rsidTr="00C06070">
        <w:tc>
          <w:tcPr>
            <w:tcW w:w="430" w:type="dxa"/>
            <w:shd w:val="clear" w:color="auto" w:fill="F2F2F2" w:themeFill="background1" w:themeFillShade="F2"/>
            <w:vAlign w:val="center"/>
          </w:tcPr>
          <w:p w14:paraId="0D0DEEA1"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2"/>
            <w:shd w:val="clear" w:color="auto" w:fill="F2F2F2" w:themeFill="background1" w:themeFillShade="F2"/>
            <w:vAlign w:val="center"/>
          </w:tcPr>
          <w:p w14:paraId="6A883F19" w14:textId="77777777" w:rsidR="00600F7C" w:rsidRPr="00036A32" w:rsidRDefault="00600F7C" w:rsidP="00600F7C">
            <w:pPr>
              <w:spacing w:before="40" w:after="40"/>
              <w:ind w:right="-28"/>
              <w:rPr>
                <w:rFonts w:ascii="Arial Narrow" w:hAnsi="Arial Narrow"/>
                <w:snapToGrid w:val="0"/>
                <w:sz w:val="18"/>
                <w:szCs w:val="18"/>
              </w:rPr>
            </w:pPr>
            <w:r w:rsidRPr="00036A32">
              <w:rPr>
                <w:rFonts w:ascii="Arial Narrow" w:hAnsi="Arial Narrow"/>
                <w:snapToGrid w:val="0"/>
                <w:sz w:val="18"/>
              </w:rPr>
              <w:t>Swiss customers calling from abroad (national or international communications)</w:t>
            </w:r>
            <w:bookmarkStart w:id="12" w:name="_Ref34213121"/>
            <w:r w:rsidRPr="00036A32">
              <w:rPr>
                <w:rStyle w:val="Appelnotedebasdep"/>
                <w:rFonts w:ascii="Arial Narrow" w:hAnsi="Arial Narrow"/>
                <w:snapToGrid w:val="0"/>
                <w:sz w:val="18"/>
              </w:rPr>
              <w:footnoteReference w:id="16"/>
            </w:r>
            <w:bookmarkEnd w:id="12"/>
          </w:p>
        </w:tc>
        <w:tc>
          <w:tcPr>
            <w:tcW w:w="1058" w:type="dxa"/>
            <w:gridSpan w:val="2"/>
            <w:tcBorders>
              <w:right w:val="single" w:sz="4" w:space="0" w:color="auto"/>
            </w:tcBorders>
            <w:shd w:val="clear" w:color="auto" w:fill="F2F2F2" w:themeFill="background1" w:themeFillShade="F2"/>
            <w:vAlign w:val="center"/>
          </w:tcPr>
          <w:p w14:paraId="07E98D29"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SM11.16</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900AA" w14:textId="737E44D4" w:rsidR="00600F7C" w:rsidRPr="00036A32" w:rsidRDefault="00600F7C" w:rsidP="00600F7C">
            <w:pPr>
              <w:spacing w:before="40" w:after="40"/>
              <w:jc w:val="right"/>
              <w:rPr>
                <w:rFonts w:ascii="Arial Narrow" w:hAnsi="Arial Narrow"/>
                <w:snapToGrid w:val="0"/>
                <w:sz w:val="18"/>
                <w:szCs w:val="18"/>
              </w:rPr>
            </w:pPr>
          </w:p>
        </w:tc>
      </w:tr>
      <w:tr w:rsidR="00600F7C" w:rsidRPr="00036A32" w14:paraId="2C9085D2" w14:textId="77777777" w:rsidTr="00CF145A">
        <w:tc>
          <w:tcPr>
            <w:tcW w:w="7736" w:type="dxa"/>
            <w:gridSpan w:val="3"/>
            <w:shd w:val="clear" w:color="auto" w:fill="F2F2F2" w:themeFill="background1" w:themeFillShade="F2"/>
            <w:vAlign w:val="center"/>
          </w:tcPr>
          <w:p w14:paraId="10A115D9" w14:textId="77777777" w:rsidR="00600F7C" w:rsidRPr="00036A32" w:rsidRDefault="00CF08D5" w:rsidP="00600F7C">
            <w:pPr>
              <w:spacing w:before="40" w:after="40"/>
              <w:ind w:right="-28"/>
              <w:rPr>
                <w:rFonts w:ascii="Arial Narrow" w:hAnsi="Arial Narrow"/>
                <w:snapToGrid w:val="0"/>
                <w:sz w:val="18"/>
                <w:szCs w:val="18"/>
              </w:rPr>
            </w:pPr>
            <w:r w:rsidRPr="00036A32">
              <w:rPr>
                <w:rFonts w:ascii="Arial Narrow" w:hAnsi="Arial Narrow"/>
                <w:snapToGrid w:val="0"/>
                <w:sz w:val="18"/>
              </w:rPr>
              <w:t xml:space="preserve">Total number of communications, </w:t>
            </w:r>
            <w:r w:rsidRPr="00036A32">
              <w:rPr>
                <w:rFonts w:ascii="Arial Narrow" w:hAnsi="Arial Narrow"/>
                <w:b/>
                <w:snapToGrid w:val="0"/>
                <w:sz w:val="18"/>
              </w:rPr>
              <w:t>other</w:t>
            </w:r>
          </w:p>
        </w:tc>
        <w:tc>
          <w:tcPr>
            <w:tcW w:w="930" w:type="dxa"/>
            <w:tcBorders>
              <w:right w:val="single" w:sz="4" w:space="0" w:color="auto"/>
            </w:tcBorders>
            <w:shd w:val="clear" w:color="auto" w:fill="F2F2F2" w:themeFill="background1" w:themeFillShade="F2"/>
            <w:vAlign w:val="center"/>
          </w:tcPr>
          <w:p w14:paraId="0ECFED3E"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SM11.16.1</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D1AF8" w14:textId="204B5F9C" w:rsidR="00600F7C" w:rsidRPr="00036A32" w:rsidRDefault="00600F7C" w:rsidP="00600F7C">
            <w:pPr>
              <w:spacing w:before="40" w:after="40"/>
              <w:jc w:val="right"/>
              <w:rPr>
                <w:rFonts w:ascii="Arial Narrow" w:hAnsi="Arial Narrow"/>
                <w:snapToGrid w:val="0"/>
                <w:sz w:val="18"/>
                <w:szCs w:val="18"/>
              </w:rPr>
            </w:pPr>
          </w:p>
        </w:tc>
      </w:tr>
      <w:tr w:rsidR="00600F7C" w:rsidRPr="00036A32" w14:paraId="74F34958" w14:textId="77777777" w:rsidTr="00160AF0">
        <w:tc>
          <w:tcPr>
            <w:tcW w:w="10472" w:type="dxa"/>
            <w:gridSpan w:val="7"/>
            <w:shd w:val="clear" w:color="auto" w:fill="D9D9D9" w:themeFill="background1" w:themeFillShade="D9"/>
            <w:vAlign w:val="center"/>
          </w:tcPr>
          <w:p w14:paraId="3F6A8814" w14:textId="26CE8DB3" w:rsidR="00600F7C" w:rsidRPr="00036A32" w:rsidRDefault="00600F7C" w:rsidP="00884B7A">
            <w:pPr>
              <w:spacing w:before="40" w:after="40"/>
              <w:ind w:right="-28"/>
              <w:rPr>
                <w:rFonts w:ascii="Arial Narrow" w:hAnsi="Arial Narrow"/>
                <w:snapToGrid w:val="0"/>
                <w:sz w:val="18"/>
                <w:szCs w:val="18"/>
              </w:rPr>
            </w:pPr>
            <w:r w:rsidRPr="00036A32">
              <w:rPr>
                <w:rFonts w:ascii="Arial Narrow" w:hAnsi="Arial Narrow"/>
                <w:b/>
                <w:snapToGrid w:val="0"/>
                <w:sz w:val="18"/>
              </w:rPr>
              <w:t xml:space="preserve">Duration of communications </w:t>
            </w:r>
            <w:r w:rsidRPr="00036A32">
              <w:rPr>
                <w:rFonts w:ascii="Arial Narrow" w:hAnsi="Arial Narrow"/>
                <w:snapToGrid w:val="0"/>
                <w:sz w:val="18"/>
              </w:rPr>
              <w:t>(</w:t>
            </w:r>
            <w:r w:rsidRPr="00036A32">
              <w:rPr>
                <w:rFonts w:ascii="Arial Narrow" w:hAnsi="Arial Narrow"/>
                <w:b/>
                <w:snapToGrid w:val="0"/>
                <w:color w:val="FF0000"/>
                <w:sz w:val="18"/>
              </w:rPr>
              <w:t>in thousands of minutes</w:t>
            </w:r>
            <w:r w:rsidRPr="00036A32">
              <w:rPr>
                <w:rFonts w:ascii="Arial Narrow" w:hAnsi="Arial Narrow"/>
                <w:snapToGrid w:val="0"/>
                <w:sz w:val="18"/>
              </w:rPr>
              <w:t xml:space="preserve">) for the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p>
        </w:tc>
      </w:tr>
      <w:tr w:rsidR="00600F7C" w:rsidRPr="00036A32" w14:paraId="0C1ADD55" w14:textId="77777777" w:rsidTr="00CF145A">
        <w:tc>
          <w:tcPr>
            <w:tcW w:w="7736" w:type="dxa"/>
            <w:gridSpan w:val="3"/>
            <w:shd w:val="clear" w:color="auto" w:fill="F2F2F2" w:themeFill="background1" w:themeFillShade="F2"/>
            <w:vAlign w:val="center"/>
          </w:tcPr>
          <w:p w14:paraId="3451AC41" w14:textId="38D4529B" w:rsidR="00600F7C" w:rsidRPr="00036A32" w:rsidRDefault="00CF08D5" w:rsidP="00C15029">
            <w:pPr>
              <w:spacing w:before="40" w:after="40"/>
              <w:ind w:right="-28"/>
              <w:rPr>
                <w:rFonts w:ascii="Arial Narrow" w:hAnsi="Arial Narrow"/>
                <w:snapToGrid w:val="0"/>
                <w:sz w:val="18"/>
                <w:szCs w:val="18"/>
              </w:rPr>
            </w:pPr>
            <w:r w:rsidRPr="00036A32">
              <w:rPr>
                <w:rFonts w:ascii="Arial Narrow" w:hAnsi="Arial Narrow"/>
                <w:snapToGrid w:val="0"/>
                <w:sz w:val="18"/>
              </w:rPr>
              <w:t>Total duration of communications</w:t>
            </w:r>
            <w:r w:rsidR="00183A97" w:rsidRPr="00183A97">
              <w:rPr>
                <w:rFonts w:ascii="Arial Narrow" w:hAnsi="Arial Narrow"/>
                <w:snapToGrid w:val="0"/>
                <w:sz w:val="18"/>
                <w:vertAlign w:val="superscript"/>
              </w:rPr>
              <w:fldChar w:fldCharType="begin"/>
            </w:r>
            <w:r w:rsidR="00183A97" w:rsidRPr="00183A97">
              <w:rPr>
                <w:rFonts w:ascii="Arial Narrow" w:hAnsi="Arial Narrow"/>
                <w:snapToGrid w:val="0"/>
                <w:sz w:val="18"/>
                <w:vertAlign w:val="superscript"/>
              </w:rPr>
              <w:instrText xml:space="preserve"> NOTEREF _Ref34212883 \h </w:instrText>
            </w:r>
            <w:r w:rsidR="00183A97">
              <w:rPr>
                <w:rFonts w:ascii="Arial Narrow" w:hAnsi="Arial Narrow"/>
                <w:snapToGrid w:val="0"/>
                <w:sz w:val="18"/>
                <w:vertAlign w:val="superscript"/>
              </w:rPr>
              <w:instrText xml:space="preserve"> \* MERGEFORMAT </w:instrText>
            </w:r>
            <w:r w:rsidR="00183A97" w:rsidRPr="00183A97">
              <w:rPr>
                <w:rFonts w:ascii="Arial Narrow" w:hAnsi="Arial Narrow"/>
                <w:snapToGrid w:val="0"/>
                <w:sz w:val="18"/>
                <w:vertAlign w:val="superscript"/>
              </w:rPr>
            </w:r>
            <w:r w:rsidR="00183A97" w:rsidRPr="00183A97">
              <w:rPr>
                <w:rFonts w:ascii="Arial Narrow" w:hAnsi="Arial Narrow"/>
                <w:snapToGrid w:val="0"/>
                <w:sz w:val="18"/>
                <w:vertAlign w:val="superscript"/>
              </w:rPr>
              <w:fldChar w:fldCharType="separate"/>
            </w:r>
            <w:r w:rsidR="006370CF">
              <w:rPr>
                <w:rFonts w:ascii="Arial Narrow" w:hAnsi="Arial Narrow"/>
                <w:snapToGrid w:val="0"/>
                <w:sz w:val="18"/>
                <w:vertAlign w:val="superscript"/>
              </w:rPr>
              <w:t>15</w:t>
            </w:r>
            <w:r w:rsidR="00183A97" w:rsidRPr="00183A97">
              <w:rPr>
                <w:rFonts w:ascii="Arial Narrow" w:hAnsi="Arial Narrow"/>
                <w:snapToGrid w:val="0"/>
                <w:sz w:val="18"/>
                <w:vertAlign w:val="superscript"/>
              </w:rPr>
              <w:fldChar w:fldCharType="end"/>
            </w:r>
            <w:r w:rsidRPr="00036A32">
              <w:rPr>
                <w:rFonts w:ascii="Arial Narrow" w:hAnsi="Arial Narrow"/>
                <w:snapToGrid w:val="0"/>
                <w:sz w:val="18"/>
              </w:rPr>
              <w:t xml:space="preserve"> </w:t>
            </w:r>
            <w:r w:rsidRPr="00036A32">
              <w:rPr>
                <w:rFonts w:ascii="Arial Narrow" w:hAnsi="Arial Narrow"/>
                <w:b/>
                <w:snapToGrid w:val="0"/>
                <w:sz w:val="18"/>
              </w:rPr>
              <w:t>without international roaming</w:t>
            </w:r>
            <w:r w:rsidRPr="00036A32">
              <w:rPr>
                <w:rFonts w:ascii="Arial Narrow" w:hAnsi="Arial Narrow"/>
                <w:snapToGrid w:val="0"/>
                <w:sz w:val="18"/>
              </w:rPr>
              <w:t xml:space="preserve"> and with national roaming</w:t>
            </w:r>
          </w:p>
        </w:tc>
        <w:tc>
          <w:tcPr>
            <w:tcW w:w="930" w:type="dxa"/>
            <w:tcBorders>
              <w:right w:val="single" w:sz="4" w:space="0" w:color="auto"/>
            </w:tcBorders>
            <w:shd w:val="clear" w:color="auto" w:fill="F2F2F2" w:themeFill="background1" w:themeFillShade="F2"/>
            <w:vAlign w:val="center"/>
          </w:tcPr>
          <w:p w14:paraId="3C4A1A0C"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SM11.17</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60F70" w14:textId="4CD6C7BB" w:rsidR="00600F7C" w:rsidRPr="00036A32" w:rsidRDefault="00600F7C" w:rsidP="00600F7C">
            <w:pPr>
              <w:spacing w:before="40" w:after="40"/>
              <w:jc w:val="right"/>
              <w:rPr>
                <w:rFonts w:ascii="Arial Narrow" w:hAnsi="Arial Narrow"/>
                <w:snapToGrid w:val="0"/>
                <w:sz w:val="18"/>
                <w:szCs w:val="18"/>
              </w:rPr>
            </w:pPr>
          </w:p>
        </w:tc>
      </w:tr>
      <w:tr w:rsidR="00600F7C" w:rsidRPr="00036A32" w14:paraId="1AB7F353" w14:textId="77777777" w:rsidTr="00C06070">
        <w:tc>
          <w:tcPr>
            <w:tcW w:w="430" w:type="dxa"/>
            <w:shd w:val="clear" w:color="auto" w:fill="F2F2F2" w:themeFill="background1" w:themeFillShade="F2"/>
            <w:vAlign w:val="center"/>
          </w:tcPr>
          <w:p w14:paraId="7DA9CEB5"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2"/>
            <w:shd w:val="clear" w:color="auto" w:fill="F2F2F2" w:themeFill="background1" w:themeFillShade="F2"/>
            <w:vAlign w:val="center"/>
          </w:tcPr>
          <w:p w14:paraId="766BFBDD" w14:textId="77777777" w:rsidR="00600F7C" w:rsidRPr="00036A32" w:rsidRDefault="00600F7C" w:rsidP="00600F7C">
            <w:pPr>
              <w:spacing w:before="40" w:after="40"/>
              <w:ind w:right="-28"/>
              <w:rPr>
                <w:rFonts w:ascii="Arial Narrow" w:hAnsi="Arial Narrow"/>
                <w:snapToGrid w:val="0"/>
                <w:sz w:val="18"/>
                <w:szCs w:val="18"/>
              </w:rPr>
            </w:pPr>
            <w:r w:rsidRPr="00036A32">
              <w:rPr>
                <w:rFonts w:ascii="Arial Narrow" w:hAnsi="Arial Narrow"/>
                <w:snapToGrid w:val="0"/>
                <w:sz w:val="18"/>
              </w:rPr>
              <w:t>National communications (Swiss customers with Swiss TSPs)</w:t>
            </w:r>
          </w:p>
        </w:tc>
        <w:tc>
          <w:tcPr>
            <w:tcW w:w="1058" w:type="dxa"/>
            <w:gridSpan w:val="2"/>
            <w:tcBorders>
              <w:right w:val="single" w:sz="4" w:space="0" w:color="auto"/>
            </w:tcBorders>
            <w:shd w:val="clear" w:color="auto" w:fill="F2F2F2" w:themeFill="background1" w:themeFillShade="F2"/>
            <w:vAlign w:val="center"/>
          </w:tcPr>
          <w:p w14:paraId="27AA4399"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SM11.18</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0173A" w14:textId="7963CC9C" w:rsidR="00600F7C" w:rsidRPr="00036A32" w:rsidRDefault="00600F7C" w:rsidP="00600F7C">
            <w:pPr>
              <w:spacing w:before="40" w:after="40"/>
              <w:jc w:val="right"/>
              <w:rPr>
                <w:rFonts w:ascii="Arial Narrow" w:hAnsi="Arial Narrow"/>
                <w:snapToGrid w:val="0"/>
                <w:sz w:val="18"/>
                <w:szCs w:val="18"/>
              </w:rPr>
            </w:pPr>
          </w:p>
        </w:tc>
      </w:tr>
      <w:tr w:rsidR="00600F7C" w:rsidRPr="00036A32" w14:paraId="3351B1F7" w14:textId="77777777" w:rsidTr="00C06070">
        <w:tc>
          <w:tcPr>
            <w:tcW w:w="847" w:type="dxa"/>
            <w:gridSpan w:val="2"/>
            <w:shd w:val="clear" w:color="auto" w:fill="F2F2F2" w:themeFill="background1" w:themeFillShade="F2"/>
            <w:vAlign w:val="center"/>
          </w:tcPr>
          <w:p w14:paraId="1DFE762B"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889" w:type="dxa"/>
            <w:shd w:val="clear" w:color="auto" w:fill="F2F2F2" w:themeFill="background1" w:themeFillShade="F2"/>
            <w:vAlign w:val="center"/>
          </w:tcPr>
          <w:p w14:paraId="4608203E" w14:textId="77777777" w:rsidR="00600F7C" w:rsidRPr="00036A32" w:rsidRDefault="00600F7C" w:rsidP="00600F7C">
            <w:pPr>
              <w:spacing w:before="40" w:after="40"/>
              <w:ind w:right="-28"/>
              <w:rPr>
                <w:rFonts w:ascii="Arial Narrow" w:hAnsi="Arial Narrow"/>
                <w:snapToGrid w:val="0"/>
                <w:sz w:val="18"/>
                <w:szCs w:val="18"/>
              </w:rPr>
            </w:pPr>
            <w:r w:rsidRPr="00036A32">
              <w:rPr>
                <w:rFonts w:ascii="Arial Narrow" w:hAnsi="Arial Narrow"/>
                <w:snapToGrid w:val="0"/>
                <w:sz w:val="18"/>
              </w:rPr>
              <w:t>From the mobile network to any national fixed network</w:t>
            </w:r>
          </w:p>
        </w:tc>
        <w:tc>
          <w:tcPr>
            <w:tcW w:w="1200" w:type="dxa"/>
            <w:gridSpan w:val="3"/>
            <w:tcBorders>
              <w:right w:val="single" w:sz="4" w:space="0" w:color="auto"/>
            </w:tcBorders>
            <w:shd w:val="clear" w:color="auto" w:fill="F2F2F2" w:themeFill="background1" w:themeFillShade="F2"/>
            <w:vAlign w:val="center"/>
          </w:tcPr>
          <w:p w14:paraId="40C9D572"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SM11.19</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E57F9" w14:textId="78CED6A0" w:rsidR="00600F7C" w:rsidRPr="00036A32" w:rsidRDefault="00600F7C" w:rsidP="00600F7C">
            <w:pPr>
              <w:spacing w:before="40" w:after="40"/>
              <w:jc w:val="right"/>
              <w:rPr>
                <w:rFonts w:ascii="Arial Narrow" w:hAnsi="Arial Narrow"/>
                <w:snapToGrid w:val="0"/>
                <w:sz w:val="18"/>
                <w:szCs w:val="18"/>
              </w:rPr>
            </w:pPr>
          </w:p>
        </w:tc>
      </w:tr>
      <w:tr w:rsidR="00600F7C" w:rsidRPr="00036A32" w14:paraId="5B8BFE80" w14:textId="77777777" w:rsidTr="00C06070">
        <w:tc>
          <w:tcPr>
            <w:tcW w:w="847" w:type="dxa"/>
            <w:gridSpan w:val="2"/>
            <w:shd w:val="clear" w:color="auto" w:fill="F2F2F2" w:themeFill="background1" w:themeFillShade="F2"/>
            <w:vAlign w:val="center"/>
          </w:tcPr>
          <w:p w14:paraId="602527A5"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889" w:type="dxa"/>
            <w:shd w:val="clear" w:color="auto" w:fill="F2F2F2" w:themeFill="background1" w:themeFillShade="F2"/>
            <w:vAlign w:val="center"/>
          </w:tcPr>
          <w:p w14:paraId="0C6ED9C2" w14:textId="77777777" w:rsidR="00600F7C" w:rsidRPr="00036A32" w:rsidRDefault="00600F7C" w:rsidP="00600F7C">
            <w:pPr>
              <w:spacing w:before="40" w:after="40"/>
              <w:ind w:right="-28"/>
              <w:rPr>
                <w:rFonts w:ascii="Arial Narrow" w:hAnsi="Arial Narrow"/>
                <w:snapToGrid w:val="0"/>
                <w:sz w:val="18"/>
                <w:szCs w:val="18"/>
              </w:rPr>
            </w:pPr>
            <w:r w:rsidRPr="00036A32">
              <w:rPr>
                <w:rFonts w:ascii="Arial Narrow" w:hAnsi="Arial Narrow"/>
                <w:snapToGrid w:val="0"/>
                <w:sz w:val="18"/>
              </w:rPr>
              <w:t>From the mobile network to the same mobile network</w:t>
            </w:r>
          </w:p>
        </w:tc>
        <w:tc>
          <w:tcPr>
            <w:tcW w:w="1200" w:type="dxa"/>
            <w:gridSpan w:val="3"/>
            <w:tcBorders>
              <w:right w:val="single" w:sz="4" w:space="0" w:color="auto"/>
            </w:tcBorders>
            <w:shd w:val="clear" w:color="auto" w:fill="F2F2F2" w:themeFill="background1" w:themeFillShade="F2"/>
            <w:vAlign w:val="center"/>
          </w:tcPr>
          <w:p w14:paraId="13A4A1C6"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SM11.20</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EE88C" w14:textId="5AED1144" w:rsidR="00600F7C" w:rsidRPr="00036A32" w:rsidRDefault="00600F7C" w:rsidP="00600F7C">
            <w:pPr>
              <w:spacing w:before="40" w:after="40"/>
              <w:jc w:val="right"/>
              <w:rPr>
                <w:rFonts w:ascii="Arial Narrow" w:hAnsi="Arial Narrow"/>
                <w:snapToGrid w:val="0"/>
                <w:sz w:val="18"/>
                <w:szCs w:val="18"/>
              </w:rPr>
            </w:pPr>
          </w:p>
        </w:tc>
      </w:tr>
      <w:tr w:rsidR="00600F7C" w:rsidRPr="00036A32" w14:paraId="7ED7875E" w14:textId="77777777" w:rsidTr="00C06070">
        <w:tc>
          <w:tcPr>
            <w:tcW w:w="847" w:type="dxa"/>
            <w:gridSpan w:val="2"/>
            <w:shd w:val="clear" w:color="auto" w:fill="F2F2F2" w:themeFill="background1" w:themeFillShade="F2"/>
            <w:vAlign w:val="center"/>
          </w:tcPr>
          <w:p w14:paraId="24AF64D2"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889" w:type="dxa"/>
            <w:shd w:val="clear" w:color="auto" w:fill="F2F2F2" w:themeFill="background1" w:themeFillShade="F2"/>
            <w:vAlign w:val="center"/>
          </w:tcPr>
          <w:p w14:paraId="77BB8A7A" w14:textId="77777777" w:rsidR="00600F7C" w:rsidRPr="00036A32" w:rsidRDefault="00600F7C" w:rsidP="00600F7C">
            <w:pPr>
              <w:spacing w:before="40" w:after="40"/>
              <w:ind w:right="-28"/>
              <w:rPr>
                <w:rFonts w:ascii="Arial Narrow" w:hAnsi="Arial Narrow"/>
                <w:snapToGrid w:val="0"/>
                <w:sz w:val="18"/>
                <w:szCs w:val="18"/>
              </w:rPr>
            </w:pPr>
            <w:r w:rsidRPr="00036A32">
              <w:rPr>
                <w:rFonts w:ascii="Arial Narrow" w:hAnsi="Arial Narrow"/>
                <w:snapToGrid w:val="0"/>
                <w:sz w:val="18"/>
              </w:rPr>
              <w:t>From the mobile network to any other (competing) national mobile network</w:t>
            </w:r>
          </w:p>
        </w:tc>
        <w:tc>
          <w:tcPr>
            <w:tcW w:w="1200" w:type="dxa"/>
            <w:gridSpan w:val="3"/>
            <w:tcBorders>
              <w:right w:val="single" w:sz="4" w:space="0" w:color="auto"/>
            </w:tcBorders>
            <w:shd w:val="clear" w:color="auto" w:fill="F2F2F2" w:themeFill="background1" w:themeFillShade="F2"/>
            <w:vAlign w:val="center"/>
          </w:tcPr>
          <w:p w14:paraId="70BC6161"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SM11.21</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0B835" w14:textId="07043BB5" w:rsidR="00600F7C" w:rsidRPr="00036A32" w:rsidRDefault="00600F7C" w:rsidP="00600F7C">
            <w:pPr>
              <w:spacing w:before="40" w:after="40"/>
              <w:jc w:val="right"/>
              <w:rPr>
                <w:rFonts w:ascii="Arial Narrow" w:hAnsi="Arial Narrow"/>
                <w:snapToGrid w:val="0"/>
                <w:sz w:val="18"/>
                <w:szCs w:val="18"/>
              </w:rPr>
            </w:pPr>
          </w:p>
        </w:tc>
      </w:tr>
      <w:tr w:rsidR="00600F7C" w:rsidRPr="00036A32" w14:paraId="7546DED6" w14:textId="77777777" w:rsidTr="00C06070">
        <w:tc>
          <w:tcPr>
            <w:tcW w:w="430" w:type="dxa"/>
            <w:shd w:val="clear" w:color="auto" w:fill="F2F2F2" w:themeFill="background1" w:themeFillShade="F2"/>
            <w:vAlign w:val="center"/>
          </w:tcPr>
          <w:p w14:paraId="2D71113E"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2"/>
            <w:shd w:val="clear" w:color="auto" w:fill="F2F2F2" w:themeFill="background1" w:themeFillShade="F2"/>
            <w:vAlign w:val="center"/>
          </w:tcPr>
          <w:p w14:paraId="65AF472C" w14:textId="5CA6C908" w:rsidR="00600F7C" w:rsidRPr="00036A32" w:rsidRDefault="00600F7C" w:rsidP="00C15029">
            <w:pPr>
              <w:spacing w:before="40" w:after="40"/>
              <w:ind w:right="-28"/>
              <w:rPr>
                <w:rFonts w:ascii="Arial Narrow" w:hAnsi="Arial Narrow"/>
                <w:snapToGrid w:val="0"/>
                <w:sz w:val="18"/>
                <w:szCs w:val="18"/>
              </w:rPr>
            </w:pPr>
            <w:r w:rsidRPr="00036A32">
              <w:rPr>
                <w:rFonts w:ascii="Arial Narrow" w:hAnsi="Arial Narrow"/>
                <w:snapToGrid w:val="0"/>
                <w:sz w:val="18"/>
              </w:rPr>
              <w:t>International communications</w:t>
            </w:r>
            <w:r w:rsidR="00183A97" w:rsidRPr="00183A97">
              <w:rPr>
                <w:rFonts w:ascii="Arial Narrow" w:hAnsi="Arial Narrow"/>
                <w:snapToGrid w:val="0"/>
                <w:sz w:val="18"/>
                <w:vertAlign w:val="superscript"/>
              </w:rPr>
              <w:fldChar w:fldCharType="begin"/>
            </w:r>
            <w:r w:rsidR="00183A97" w:rsidRPr="00183A97">
              <w:rPr>
                <w:rFonts w:ascii="Arial Narrow" w:hAnsi="Arial Narrow"/>
                <w:snapToGrid w:val="0"/>
                <w:sz w:val="18"/>
                <w:vertAlign w:val="superscript"/>
              </w:rPr>
              <w:instrText xml:space="preserve"> NOTEREF _Ref1909136 \h </w:instrText>
            </w:r>
            <w:r w:rsidR="00183A97">
              <w:rPr>
                <w:rFonts w:ascii="Arial Narrow" w:hAnsi="Arial Narrow"/>
                <w:snapToGrid w:val="0"/>
                <w:sz w:val="18"/>
                <w:vertAlign w:val="superscript"/>
              </w:rPr>
              <w:instrText xml:space="preserve"> \* MERGEFORMAT </w:instrText>
            </w:r>
            <w:r w:rsidR="00183A97" w:rsidRPr="00183A97">
              <w:rPr>
                <w:rFonts w:ascii="Arial Narrow" w:hAnsi="Arial Narrow"/>
                <w:snapToGrid w:val="0"/>
                <w:sz w:val="18"/>
                <w:vertAlign w:val="superscript"/>
              </w:rPr>
            </w:r>
            <w:r w:rsidR="00183A97" w:rsidRPr="00183A97">
              <w:rPr>
                <w:rFonts w:ascii="Arial Narrow" w:hAnsi="Arial Narrow"/>
                <w:snapToGrid w:val="0"/>
                <w:sz w:val="18"/>
                <w:vertAlign w:val="superscript"/>
              </w:rPr>
              <w:fldChar w:fldCharType="separate"/>
            </w:r>
            <w:r w:rsidR="006370CF">
              <w:rPr>
                <w:rFonts w:ascii="Arial Narrow" w:hAnsi="Arial Narrow"/>
                <w:snapToGrid w:val="0"/>
                <w:sz w:val="18"/>
                <w:vertAlign w:val="superscript"/>
              </w:rPr>
              <w:t>16</w:t>
            </w:r>
            <w:r w:rsidR="00183A97" w:rsidRPr="00183A97">
              <w:rPr>
                <w:rFonts w:ascii="Arial Narrow" w:hAnsi="Arial Narrow"/>
                <w:snapToGrid w:val="0"/>
                <w:sz w:val="18"/>
                <w:vertAlign w:val="superscript"/>
              </w:rPr>
              <w:fldChar w:fldCharType="end"/>
            </w:r>
            <w:r w:rsidRPr="00036A32">
              <w:rPr>
                <w:rFonts w:ascii="Arial Narrow" w:hAnsi="Arial Narrow"/>
                <w:snapToGrid w:val="0"/>
                <w:sz w:val="18"/>
                <w:vertAlign w:val="superscript"/>
              </w:rPr>
              <w:t xml:space="preserve"> </w:t>
            </w:r>
            <w:r w:rsidRPr="00036A32">
              <w:rPr>
                <w:rFonts w:ascii="Arial Narrow" w:hAnsi="Arial Narrow"/>
                <w:snapToGrid w:val="0"/>
                <w:sz w:val="18"/>
              </w:rPr>
              <w:t xml:space="preserve"> (Swiss customers with international TSPs)</w:t>
            </w:r>
          </w:p>
        </w:tc>
        <w:tc>
          <w:tcPr>
            <w:tcW w:w="1058" w:type="dxa"/>
            <w:gridSpan w:val="2"/>
            <w:tcBorders>
              <w:right w:val="single" w:sz="4" w:space="0" w:color="auto"/>
            </w:tcBorders>
            <w:shd w:val="clear" w:color="auto" w:fill="F2F2F2" w:themeFill="background1" w:themeFillShade="F2"/>
            <w:vAlign w:val="center"/>
          </w:tcPr>
          <w:p w14:paraId="104A400C" w14:textId="77777777" w:rsidR="00600F7C" w:rsidRPr="00036A32" w:rsidRDefault="00C52CE8" w:rsidP="00600F7C">
            <w:pPr>
              <w:spacing w:before="40" w:after="40"/>
              <w:rPr>
                <w:rFonts w:ascii="Arial Narrow" w:hAnsi="Arial Narrow"/>
                <w:snapToGrid w:val="0"/>
                <w:sz w:val="18"/>
                <w:szCs w:val="18"/>
              </w:rPr>
            </w:pPr>
            <w:r w:rsidRPr="00036A32">
              <w:rPr>
                <w:rFonts w:ascii="Arial Narrow" w:hAnsi="Arial Narrow"/>
                <w:snapToGrid w:val="0"/>
                <w:sz w:val="18"/>
              </w:rPr>
              <w:t>SM11.41</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D6C4" w14:textId="574E4BE4" w:rsidR="00600F7C" w:rsidRPr="00036A32" w:rsidRDefault="00600F7C" w:rsidP="00600F7C">
            <w:pPr>
              <w:spacing w:before="40" w:after="40"/>
              <w:jc w:val="right"/>
              <w:rPr>
                <w:rFonts w:ascii="Arial Narrow" w:hAnsi="Arial Narrow"/>
                <w:snapToGrid w:val="0"/>
                <w:sz w:val="18"/>
                <w:szCs w:val="18"/>
              </w:rPr>
            </w:pPr>
          </w:p>
        </w:tc>
      </w:tr>
      <w:tr w:rsidR="00600F7C" w:rsidRPr="00036A32" w14:paraId="6CE01962" w14:textId="77777777" w:rsidTr="00CF145A">
        <w:tc>
          <w:tcPr>
            <w:tcW w:w="7736" w:type="dxa"/>
            <w:gridSpan w:val="3"/>
            <w:shd w:val="clear" w:color="auto" w:fill="F2F2F2" w:themeFill="background1" w:themeFillShade="F2"/>
            <w:vAlign w:val="center"/>
          </w:tcPr>
          <w:p w14:paraId="3ADFBC71" w14:textId="77777777" w:rsidR="00600F7C" w:rsidRPr="00036A32" w:rsidRDefault="00CF08D5" w:rsidP="00600F7C">
            <w:pPr>
              <w:spacing w:before="40" w:after="40"/>
              <w:ind w:right="-28"/>
              <w:rPr>
                <w:rFonts w:ascii="Arial Narrow" w:hAnsi="Arial Narrow"/>
                <w:snapToGrid w:val="0"/>
                <w:sz w:val="18"/>
                <w:szCs w:val="18"/>
              </w:rPr>
            </w:pPr>
            <w:r w:rsidRPr="00036A32">
              <w:rPr>
                <w:rFonts w:ascii="Arial Narrow" w:hAnsi="Arial Narrow"/>
                <w:snapToGrid w:val="0"/>
                <w:sz w:val="18"/>
              </w:rPr>
              <w:t xml:space="preserve">Total duration of communications </w:t>
            </w:r>
            <w:r w:rsidRPr="00036A32">
              <w:rPr>
                <w:rFonts w:ascii="Arial Narrow" w:hAnsi="Arial Narrow"/>
                <w:b/>
                <w:snapToGrid w:val="0"/>
                <w:sz w:val="18"/>
              </w:rPr>
              <w:t>with international roaming</w:t>
            </w:r>
          </w:p>
        </w:tc>
        <w:tc>
          <w:tcPr>
            <w:tcW w:w="930" w:type="dxa"/>
            <w:tcBorders>
              <w:right w:val="single" w:sz="4" w:space="0" w:color="auto"/>
            </w:tcBorders>
            <w:shd w:val="clear" w:color="auto" w:fill="F2F2F2" w:themeFill="background1" w:themeFillShade="F2"/>
            <w:vAlign w:val="center"/>
          </w:tcPr>
          <w:p w14:paraId="344D08E7"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SM11.24</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B5532" w14:textId="61AA1A68" w:rsidR="00600F7C" w:rsidRPr="00036A32" w:rsidRDefault="00600F7C" w:rsidP="00600F7C">
            <w:pPr>
              <w:spacing w:before="40" w:after="40"/>
              <w:jc w:val="right"/>
              <w:rPr>
                <w:rFonts w:ascii="Arial Narrow" w:hAnsi="Arial Narrow"/>
                <w:snapToGrid w:val="0"/>
                <w:sz w:val="18"/>
                <w:szCs w:val="18"/>
              </w:rPr>
            </w:pPr>
          </w:p>
        </w:tc>
      </w:tr>
      <w:tr w:rsidR="00600F7C" w:rsidRPr="00036A32" w14:paraId="682F964D" w14:textId="77777777" w:rsidTr="00C06070">
        <w:tc>
          <w:tcPr>
            <w:tcW w:w="430" w:type="dxa"/>
            <w:shd w:val="clear" w:color="auto" w:fill="F2F2F2" w:themeFill="background1" w:themeFillShade="F2"/>
            <w:vAlign w:val="center"/>
          </w:tcPr>
          <w:p w14:paraId="6C3AA39C"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2"/>
            <w:shd w:val="clear" w:color="auto" w:fill="F2F2F2" w:themeFill="background1" w:themeFillShade="F2"/>
            <w:vAlign w:val="center"/>
          </w:tcPr>
          <w:p w14:paraId="20A37DCD" w14:textId="5E89D0DE" w:rsidR="00600F7C" w:rsidRPr="00036A32" w:rsidRDefault="00600F7C" w:rsidP="00C15029">
            <w:pPr>
              <w:spacing w:before="40" w:after="40"/>
              <w:ind w:right="-28"/>
              <w:rPr>
                <w:rFonts w:ascii="Arial Narrow" w:hAnsi="Arial Narrow"/>
                <w:snapToGrid w:val="0"/>
                <w:sz w:val="18"/>
                <w:szCs w:val="18"/>
              </w:rPr>
            </w:pPr>
            <w:r w:rsidRPr="00036A32">
              <w:rPr>
                <w:rFonts w:ascii="Arial Narrow" w:hAnsi="Arial Narrow"/>
                <w:snapToGrid w:val="0"/>
                <w:sz w:val="18"/>
              </w:rPr>
              <w:t>Foreign customers calling from Switzerland (national or international communications)</w:t>
            </w:r>
            <w:r w:rsidR="00183A97" w:rsidRPr="00183A97">
              <w:rPr>
                <w:rFonts w:ascii="Arial Narrow" w:hAnsi="Arial Narrow"/>
                <w:snapToGrid w:val="0"/>
                <w:sz w:val="18"/>
                <w:vertAlign w:val="superscript"/>
              </w:rPr>
              <w:fldChar w:fldCharType="begin"/>
            </w:r>
            <w:r w:rsidR="00183A97" w:rsidRPr="00183A97">
              <w:rPr>
                <w:rFonts w:ascii="Arial Narrow" w:hAnsi="Arial Narrow"/>
                <w:snapToGrid w:val="0"/>
                <w:sz w:val="18"/>
                <w:vertAlign w:val="superscript"/>
              </w:rPr>
              <w:instrText xml:space="preserve"> NOTEREF _Ref34213083 \h </w:instrText>
            </w:r>
            <w:r w:rsidR="00183A97">
              <w:rPr>
                <w:rFonts w:ascii="Arial Narrow" w:hAnsi="Arial Narrow"/>
                <w:snapToGrid w:val="0"/>
                <w:sz w:val="18"/>
                <w:vertAlign w:val="superscript"/>
              </w:rPr>
              <w:instrText xml:space="preserve"> \* MERGEFORMAT </w:instrText>
            </w:r>
            <w:r w:rsidR="00183A97" w:rsidRPr="00183A97">
              <w:rPr>
                <w:rFonts w:ascii="Arial Narrow" w:hAnsi="Arial Narrow"/>
                <w:snapToGrid w:val="0"/>
                <w:sz w:val="18"/>
                <w:vertAlign w:val="superscript"/>
              </w:rPr>
            </w:r>
            <w:r w:rsidR="00183A97" w:rsidRPr="00183A97">
              <w:rPr>
                <w:rFonts w:ascii="Arial Narrow" w:hAnsi="Arial Narrow"/>
                <w:snapToGrid w:val="0"/>
                <w:sz w:val="18"/>
                <w:vertAlign w:val="superscript"/>
              </w:rPr>
              <w:fldChar w:fldCharType="separate"/>
            </w:r>
            <w:r w:rsidR="006370CF">
              <w:rPr>
                <w:rFonts w:ascii="Arial Narrow" w:hAnsi="Arial Narrow"/>
                <w:snapToGrid w:val="0"/>
                <w:sz w:val="18"/>
                <w:vertAlign w:val="superscript"/>
              </w:rPr>
              <w:t>17</w:t>
            </w:r>
            <w:r w:rsidR="00183A97" w:rsidRPr="00183A97">
              <w:rPr>
                <w:rFonts w:ascii="Arial Narrow" w:hAnsi="Arial Narrow"/>
                <w:snapToGrid w:val="0"/>
                <w:sz w:val="18"/>
                <w:vertAlign w:val="superscript"/>
              </w:rPr>
              <w:fldChar w:fldCharType="end"/>
            </w:r>
          </w:p>
        </w:tc>
        <w:tc>
          <w:tcPr>
            <w:tcW w:w="1058" w:type="dxa"/>
            <w:gridSpan w:val="2"/>
            <w:tcBorders>
              <w:right w:val="single" w:sz="4" w:space="0" w:color="auto"/>
            </w:tcBorders>
            <w:shd w:val="clear" w:color="auto" w:fill="F2F2F2" w:themeFill="background1" w:themeFillShade="F2"/>
            <w:vAlign w:val="center"/>
          </w:tcPr>
          <w:p w14:paraId="3B1DEB21"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SM11.25</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219AC" w14:textId="5A50BA7F" w:rsidR="00600F7C" w:rsidRPr="00036A32" w:rsidRDefault="00600F7C" w:rsidP="00600F7C">
            <w:pPr>
              <w:spacing w:before="40" w:after="40"/>
              <w:jc w:val="right"/>
              <w:rPr>
                <w:rFonts w:ascii="Arial Narrow" w:hAnsi="Arial Narrow"/>
                <w:snapToGrid w:val="0"/>
                <w:sz w:val="18"/>
                <w:szCs w:val="18"/>
              </w:rPr>
            </w:pPr>
          </w:p>
        </w:tc>
      </w:tr>
      <w:tr w:rsidR="00600F7C" w:rsidRPr="00036A32" w14:paraId="16BF5352" w14:textId="77777777" w:rsidTr="00C06070">
        <w:tc>
          <w:tcPr>
            <w:tcW w:w="430" w:type="dxa"/>
            <w:shd w:val="clear" w:color="auto" w:fill="F2F2F2" w:themeFill="background1" w:themeFillShade="F2"/>
            <w:vAlign w:val="center"/>
          </w:tcPr>
          <w:p w14:paraId="04A5F85E"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7306" w:type="dxa"/>
            <w:gridSpan w:val="2"/>
            <w:shd w:val="clear" w:color="auto" w:fill="F2F2F2" w:themeFill="background1" w:themeFillShade="F2"/>
            <w:vAlign w:val="center"/>
          </w:tcPr>
          <w:p w14:paraId="6E35F34E" w14:textId="7C46C102" w:rsidR="00600F7C" w:rsidRPr="00036A32" w:rsidRDefault="00600F7C" w:rsidP="00C15029">
            <w:pPr>
              <w:spacing w:before="40" w:after="40"/>
              <w:rPr>
                <w:rFonts w:ascii="Arial Narrow" w:hAnsi="Arial Narrow"/>
                <w:snapToGrid w:val="0"/>
                <w:sz w:val="18"/>
                <w:szCs w:val="18"/>
              </w:rPr>
            </w:pPr>
            <w:r w:rsidRPr="00036A32">
              <w:rPr>
                <w:rFonts w:ascii="Arial Narrow" w:hAnsi="Arial Narrow"/>
                <w:snapToGrid w:val="0"/>
                <w:sz w:val="18"/>
              </w:rPr>
              <w:t>Swiss customers calling from abroad (national or international communications)</w:t>
            </w:r>
            <w:r w:rsidR="00183A97" w:rsidRPr="00183A97">
              <w:rPr>
                <w:rFonts w:ascii="Arial Narrow" w:hAnsi="Arial Narrow"/>
                <w:snapToGrid w:val="0"/>
                <w:sz w:val="18"/>
                <w:vertAlign w:val="superscript"/>
              </w:rPr>
              <w:fldChar w:fldCharType="begin"/>
            </w:r>
            <w:r w:rsidR="00183A97" w:rsidRPr="00183A97">
              <w:rPr>
                <w:rFonts w:ascii="Arial Narrow" w:hAnsi="Arial Narrow"/>
                <w:snapToGrid w:val="0"/>
                <w:sz w:val="18"/>
                <w:vertAlign w:val="superscript"/>
              </w:rPr>
              <w:instrText xml:space="preserve"> NOTEREF _Ref34213121 \h </w:instrText>
            </w:r>
            <w:r w:rsidR="00183A97">
              <w:rPr>
                <w:rFonts w:ascii="Arial Narrow" w:hAnsi="Arial Narrow"/>
                <w:snapToGrid w:val="0"/>
                <w:sz w:val="18"/>
                <w:vertAlign w:val="superscript"/>
              </w:rPr>
              <w:instrText xml:space="preserve"> \* MERGEFORMAT </w:instrText>
            </w:r>
            <w:r w:rsidR="00183A97" w:rsidRPr="00183A97">
              <w:rPr>
                <w:rFonts w:ascii="Arial Narrow" w:hAnsi="Arial Narrow"/>
                <w:snapToGrid w:val="0"/>
                <w:sz w:val="18"/>
                <w:vertAlign w:val="superscript"/>
              </w:rPr>
            </w:r>
            <w:r w:rsidR="00183A97" w:rsidRPr="00183A97">
              <w:rPr>
                <w:rFonts w:ascii="Arial Narrow" w:hAnsi="Arial Narrow"/>
                <w:snapToGrid w:val="0"/>
                <w:sz w:val="18"/>
                <w:vertAlign w:val="superscript"/>
              </w:rPr>
              <w:fldChar w:fldCharType="separate"/>
            </w:r>
            <w:r w:rsidR="006370CF">
              <w:rPr>
                <w:rFonts w:ascii="Arial Narrow" w:hAnsi="Arial Narrow"/>
                <w:snapToGrid w:val="0"/>
                <w:sz w:val="18"/>
                <w:vertAlign w:val="superscript"/>
              </w:rPr>
              <w:t>18</w:t>
            </w:r>
            <w:r w:rsidR="00183A97" w:rsidRPr="00183A97">
              <w:rPr>
                <w:rFonts w:ascii="Arial Narrow" w:hAnsi="Arial Narrow"/>
                <w:snapToGrid w:val="0"/>
                <w:sz w:val="18"/>
                <w:vertAlign w:val="superscript"/>
              </w:rPr>
              <w:fldChar w:fldCharType="end"/>
            </w:r>
          </w:p>
        </w:tc>
        <w:tc>
          <w:tcPr>
            <w:tcW w:w="1058" w:type="dxa"/>
            <w:gridSpan w:val="2"/>
            <w:tcBorders>
              <w:right w:val="single" w:sz="4" w:space="0" w:color="auto"/>
            </w:tcBorders>
            <w:shd w:val="clear" w:color="auto" w:fill="F2F2F2" w:themeFill="background1" w:themeFillShade="F2"/>
            <w:vAlign w:val="center"/>
          </w:tcPr>
          <w:p w14:paraId="26C3EA47"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SM11.26</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F71D8" w14:textId="6D9D00C7" w:rsidR="00600F7C" w:rsidRPr="00036A32" w:rsidRDefault="00600F7C" w:rsidP="00600F7C">
            <w:pPr>
              <w:spacing w:before="40" w:after="40"/>
              <w:jc w:val="right"/>
              <w:rPr>
                <w:rFonts w:ascii="Arial Narrow" w:hAnsi="Arial Narrow"/>
                <w:snapToGrid w:val="0"/>
                <w:sz w:val="18"/>
                <w:szCs w:val="18"/>
              </w:rPr>
            </w:pPr>
          </w:p>
        </w:tc>
      </w:tr>
      <w:tr w:rsidR="00600F7C" w:rsidRPr="00036A32" w14:paraId="383BFF32" w14:textId="77777777" w:rsidTr="00CF145A">
        <w:tc>
          <w:tcPr>
            <w:tcW w:w="7736" w:type="dxa"/>
            <w:gridSpan w:val="3"/>
            <w:shd w:val="clear" w:color="auto" w:fill="F2F2F2" w:themeFill="background1" w:themeFillShade="F2"/>
            <w:vAlign w:val="center"/>
          </w:tcPr>
          <w:p w14:paraId="44EC4130" w14:textId="77777777" w:rsidR="00600F7C" w:rsidRPr="00036A32" w:rsidRDefault="00CF08D5" w:rsidP="00600F7C">
            <w:pPr>
              <w:spacing w:before="40" w:after="40"/>
              <w:rPr>
                <w:rFonts w:ascii="Arial Narrow" w:hAnsi="Arial Narrow"/>
                <w:snapToGrid w:val="0"/>
                <w:sz w:val="18"/>
                <w:szCs w:val="18"/>
              </w:rPr>
            </w:pPr>
            <w:r w:rsidRPr="00036A32">
              <w:rPr>
                <w:rFonts w:ascii="Arial Narrow" w:hAnsi="Arial Narrow"/>
                <w:snapToGrid w:val="0"/>
                <w:sz w:val="18"/>
              </w:rPr>
              <w:t xml:space="preserve">Total duration of communications, </w:t>
            </w:r>
            <w:r w:rsidRPr="00036A32">
              <w:rPr>
                <w:rFonts w:ascii="Arial Narrow" w:hAnsi="Arial Narrow"/>
                <w:b/>
                <w:snapToGrid w:val="0"/>
                <w:sz w:val="18"/>
              </w:rPr>
              <w:t>other</w:t>
            </w:r>
          </w:p>
        </w:tc>
        <w:tc>
          <w:tcPr>
            <w:tcW w:w="930" w:type="dxa"/>
            <w:tcBorders>
              <w:right w:val="single" w:sz="4" w:space="0" w:color="auto"/>
            </w:tcBorders>
            <w:shd w:val="clear" w:color="auto" w:fill="F2F2F2" w:themeFill="background1" w:themeFillShade="F2"/>
            <w:vAlign w:val="center"/>
          </w:tcPr>
          <w:p w14:paraId="368DA475"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SM11.26.1</w:t>
            </w:r>
          </w:p>
        </w:tc>
        <w:tc>
          <w:tcPr>
            <w:tcW w:w="1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AE40F" w14:textId="24496FFA" w:rsidR="00600F7C" w:rsidRPr="00036A32" w:rsidRDefault="00600F7C" w:rsidP="00600F7C">
            <w:pPr>
              <w:spacing w:before="40" w:after="40"/>
              <w:jc w:val="right"/>
              <w:rPr>
                <w:rFonts w:ascii="Arial Narrow" w:hAnsi="Arial Narrow"/>
                <w:snapToGrid w:val="0"/>
                <w:sz w:val="18"/>
                <w:szCs w:val="18"/>
              </w:rPr>
            </w:pPr>
          </w:p>
        </w:tc>
      </w:tr>
    </w:tbl>
    <w:p w14:paraId="70BA02CB" w14:textId="77777777" w:rsidR="00044A4F" w:rsidRPr="00036A32" w:rsidRDefault="00044A4F"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6"/>
        <w:gridCol w:w="6966"/>
        <w:gridCol w:w="807"/>
        <w:gridCol w:w="1843"/>
      </w:tblGrid>
      <w:tr w:rsidR="001F622D" w:rsidRPr="00036A32" w14:paraId="1AC13F74" w14:textId="77777777" w:rsidTr="00CF145A">
        <w:tc>
          <w:tcPr>
            <w:tcW w:w="856" w:type="dxa"/>
            <w:shd w:val="clear" w:color="auto" w:fill="FFFFFF" w:themeFill="background1"/>
            <w:vAlign w:val="center"/>
          </w:tcPr>
          <w:p w14:paraId="2B0A1996" w14:textId="77777777" w:rsidR="001F622D" w:rsidRPr="00036A32" w:rsidRDefault="001F622D" w:rsidP="001F622D">
            <w:pPr>
              <w:tabs>
                <w:tab w:val="left" w:pos="1560"/>
              </w:tabs>
              <w:spacing w:before="40" w:after="40"/>
              <w:rPr>
                <w:rFonts w:ascii="Arial Narrow" w:hAnsi="Arial Narrow"/>
                <w:b/>
                <w:sz w:val="18"/>
                <w:szCs w:val="18"/>
              </w:rPr>
            </w:pPr>
            <w:r w:rsidRPr="00036A32">
              <w:rPr>
                <w:rFonts w:ascii="Arial Narrow" w:hAnsi="Arial Narrow"/>
                <w:b/>
                <w:sz w:val="18"/>
              </w:rPr>
              <w:lastRenderedPageBreak/>
              <w:t>SM-1.2</w:t>
            </w:r>
          </w:p>
        </w:tc>
        <w:tc>
          <w:tcPr>
            <w:tcW w:w="9616" w:type="dxa"/>
            <w:gridSpan w:val="3"/>
            <w:shd w:val="clear" w:color="auto" w:fill="FFFFFF" w:themeFill="background1"/>
            <w:vAlign w:val="center"/>
          </w:tcPr>
          <w:p w14:paraId="3D846270" w14:textId="7FFBC5A7" w:rsidR="001F622D" w:rsidRPr="00036A32" w:rsidRDefault="001F622D" w:rsidP="001F622D">
            <w:pPr>
              <w:pStyle w:val="Titre5"/>
              <w:spacing w:before="40" w:after="40"/>
              <w:rPr>
                <w:rFonts w:ascii="Arial Narrow" w:hAnsi="Arial Narrow"/>
                <w:b w:val="0"/>
                <w:i w:val="0"/>
                <w:sz w:val="18"/>
                <w:szCs w:val="18"/>
              </w:rPr>
            </w:pPr>
            <w:r w:rsidRPr="00036A32">
              <w:rPr>
                <w:rFonts w:ascii="Arial Narrow" w:hAnsi="Arial Narrow"/>
                <w:i w:val="0"/>
                <w:sz w:val="18"/>
              </w:rPr>
              <w:t xml:space="preserve">Services specifically on mobile connections </w:t>
            </w:r>
            <w:r w:rsidRPr="00036A32">
              <w:rPr>
                <w:rFonts w:ascii="Arial Narrow" w:hAnsi="Arial Narrow"/>
                <w:b w:val="0"/>
                <w:i w:val="0"/>
                <w:sz w:val="18"/>
              </w:rPr>
              <w:t xml:space="preserve">(for the period from </w:t>
            </w:r>
            <w:r w:rsidR="00692730">
              <w:rPr>
                <w:rFonts w:ascii="Arial Narrow" w:hAnsi="Arial Narrow"/>
                <w:b w:val="0"/>
                <w:i w:val="0"/>
                <w:sz w:val="18"/>
              </w:rPr>
              <w:t>01.01.</w:t>
            </w:r>
            <w:r w:rsidRPr="00036A32">
              <w:rPr>
                <w:rFonts w:ascii="Arial Narrow" w:hAnsi="Arial Narrow"/>
                <w:b w:val="0"/>
                <w:i w:val="0"/>
                <w:sz w:val="18"/>
              </w:rPr>
              <w:t xml:space="preserve"> to </w:t>
            </w:r>
            <w:r w:rsidR="00692730">
              <w:rPr>
                <w:rFonts w:ascii="Arial Narrow" w:hAnsi="Arial Narrow"/>
                <w:b w:val="0"/>
                <w:i w:val="0"/>
                <w:sz w:val="18"/>
              </w:rPr>
              <w:t>31.12.</w:t>
            </w:r>
            <w:r w:rsidRPr="00036A32">
              <w:rPr>
                <w:rFonts w:ascii="Arial Narrow" w:hAnsi="Arial Narrow"/>
                <w:b w:val="0"/>
                <w:i w:val="0"/>
                <w:sz w:val="18"/>
              </w:rPr>
              <w:t>)</w:t>
            </w:r>
          </w:p>
        </w:tc>
      </w:tr>
      <w:tr w:rsidR="007B06CD" w:rsidRPr="00036A32" w14:paraId="38463ABB" w14:textId="77777777" w:rsidTr="005B66DE">
        <w:tc>
          <w:tcPr>
            <w:tcW w:w="10472" w:type="dxa"/>
            <w:gridSpan w:val="4"/>
            <w:shd w:val="clear" w:color="auto" w:fill="D9D9D9" w:themeFill="background1" w:themeFillShade="D9"/>
            <w:vAlign w:val="center"/>
          </w:tcPr>
          <w:p w14:paraId="2E70CBC6" w14:textId="77777777" w:rsidR="007B06CD" w:rsidRPr="00036A32" w:rsidRDefault="007B06CD" w:rsidP="007B06CD">
            <w:pPr>
              <w:pStyle w:val="Titre5"/>
              <w:spacing w:before="40" w:after="40"/>
              <w:rPr>
                <w:rFonts w:ascii="Arial Narrow" w:hAnsi="Arial Narrow"/>
                <w:i w:val="0"/>
                <w:sz w:val="18"/>
                <w:szCs w:val="18"/>
              </w:rPr>
            </w:pPr>
            <w:r w:rsidRPr="00036A32">
              <w:rPr>
                <w:rFonts w:ascii="Arial Narrow" w:hAnsi="Arial Narrow"/>
                <w:i w:val="0"/>
                <w:sz w:val="18"/>
              </w:rPr>
              <w:t>Service for the hearing impaired</w:t>
            </w:r>
          </w:p>
        </w:tc>
      </w:tr>
      <w:tr w:rsidR="007B06CD" w:rsidRPr="00036A32" w14:paraId="524FDAF4" w14:textId="77777777" w:rsidTr="00CF145A">
        <w:tc>
          <w:tcPr>
            <w:tcW w:w="7822" w:type="dxa"/>
            <w:gridSpan w:val="2"/>
            <w:shd w:val="clear" w:color="auto" w:fill="F2F2F2" w:themeFill="background1" w:themeFillShade="F2"/>
            <w:vAlign w:val="center"/>
          </w:tcPr>
          <w:p w14:paraId="7947DC91" w14:textId="42FEB592"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 xml:space="preserve">Number of persons registered as hearing impaired (as of </w:t>
            </w:r>
            <w:r w:rsidR="00692730">
              <w:rPr>
                <w:rFonts w:ascii="Arial Narrow" w:hAnsi="Arial Narrow"/>
                <w:snapToGrid w:val="0"/>
                <w:sz w:val="18"/>
              </w:rPr>
              <w:t>31.12.</w:t>
            </w:r>
            <w:r w:rsidRPr="00036A32">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54E58F33"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3805B" w14:textId="77777777" w:rsidR="007B06CD" w:rsidRPr="00036A32" w:rsidRDefault="007B06CD" w:rsidP="007B06CD">
            <w:pPr>
              <w:tabs>
                <w:tab w:val="left" w:pos="1560"/>
              </w:tabs>
              <w:spacing w:before="40" w:after="40"/>
              <w:rPr>
                <w:rFonts w:ascii="Arial Narrow" w:hAnsi="Arial Narrow"/>
                <w:sz w:val="18"/>
                <w:szCs w:val="18"/>
              </w:rPr>
            </w:pPr>
          </w:p>
        </w:tc>
      </w:tr>
      <w:tr w:rsidR="007B06CD" w:rsidRPr="00036A32" w14:paraId="0F588AFE" w14:textId="77777777" w:rsidTr="005B66DE">
        <w:tc>
          <w:tcPr>
            <w:tcW w:w="10472" w:type="dxa"/>
            <w:gridSpan w:val="4"/>
            <w:shd w:val="clear" w:color="auto" w:fill="F2F2F2" w:themeFill="background1" w:themeFillShade="F2"/>
            <w:vAlign w:val="center"/>
          </w:tcPr>
          <w:p w14:paraId="5C8FAFCF" w14:textId="77777777" w:rsidR="007B06CD" w:rsidRPr="00036A32" w:rsidRDefault="007B06CD" w:rsidP="007B06CD">
            <w:pPr>
              <w:spacing w:before="40" w:after="40"/>
              <w:rPr>
                <w:rFonts w:ascii="Arial Narrow" w:hAnsi="Arial Narrow"/>
                <w:snapToGrid w:val="0"/>
                <w:sz w:val="18"/>
                <w:szCs w:val="18"/>
                <w:lang w:eastAsia="it-IT"/>
              </w:rPr>
            </w:pPr>
            <w:r w:rsidRPr="00036A32">
              <w:rPr>
                <w:rFonts w:ascii="Arial Narrow" w:hAnsi="Arial Narrow"/>
                <w:b/>
                <w:snapToGrid w:val="0"/>
                <w:sz w:val="18"/>
              </w:rPr>
              <w:t>Transcription service</w:t>
            </w:r>
          </w:p>
        </w:tc>
      </w:tr>
      <w:tr w:rsidR="007B06CD" w:rsidRPr="00036A32" w14:paraId="12E394BE" w14:textId="77777777" w:rsidTr="00CF145A">
        <w:tc>
          <w:tcPr>
            <w:tcW w:w="7822" w:type="dxa"/>
            <w:gridSpan w:val="2"/>
            <w:shd w:val="clear" w:color="auto" w:fill="F2F2F2" w:themeFill="background1" w:themeFillShade="F2"/>
            <w:vAlign w:val="center"/>
          </w:tcPr>
          <w:p w14:paraId="52D8F03D" w14:textId="77777777" w:rsidR="007B06CD" w:rsidRPr="00036A32" w:rsidRDefault="007B06CD" w:rsidP="007B06CD">
            <w:pPr>
              <w:spacing w:before="40" w:after="40"/>
              <w:rPr>
                <w:rFonts w:ascii="Arial Narrow" w:hAnsi="Arial Narrow"/>
                <w:snapToGrid w:val="0"/>
                <w:sz w:val="18"/>
                <w:szCs w:val="18"/>
                <w:lang w:eastAsia="it-IT"/>
              </w:rPr>
            </w:pPr>
            <w:r w:rsidRPr="00036A32">
              <w:rPr>
                <w:rFonts w:ascii="Arial Narrow" w:hAnsi="Arial Narrow"/>
                <w:sz w:val="18"/>
              </w:rPr>
              <w:t>Number of communications relayed</w:t>
            </w:r>
          </w:p>
        </w:tc>
        <w:tc>
          <w:tcPr>
            <w:tcW w:w="807" w:type="dxa"/>
            <w:tcBorders>
              <w:right w:val="single" w:sz="4" w:space="0" w:color="auto"/>
            </w:tcBorders>
            <w:shd w:val="clear" w:color="auto" w:fill="F2F2F2" w:themeFill="background1" w:themeFillShade="F2"/>
            <w:vAlign w:val="center"/>
          </w:tcPr>
          <w:p w14:paraId="67853650"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19950" w14:textId="77777777" w:rsidR="007B06CD" w:rsidRPr="00036A32" w:rsidRDefault="007B06CD" w:rsidP="007B06CD">
            <w:pPr>
              <w:tabs>
                <w:tab w:val="left" w:pos="1560"/>
              </w:tabs>
              <w:spacing w:before="40" w:after="40"/>
              <w:rPr>
                <w:rFonts w:ascii="Arial Narrow" w:hAnsi="Arial Narrow"/>
                <w:sz w:val="18"/>
                <w:szCs w:val="18"/>
              </w:rPr>
            </w:pPr>
          </w:p>
        </w:tc>
      </w:tr>
      <w:tr w:rsidR="007B06CD" w:rsidRPr="00036A32" w14:paraId="4133D764" w14:textId="77777777" w:rsidTr="00CF145A">
        <w:tc>
          <w:tcPr>
            <w:tcW w:w="7822" w:type="dxa"/>
            <w:gridSpan w:val="2"/>
            <w:shd w:val="clear" w:color="auto" w:fill="F2F2F2" w:themeFill="background1" w:themeFillShade="F2"/>
            <w:vAlign w:val="center"/>
          </w:tcPr>
          <w:p w14:paraId="3FCDE81C" w14:textId="77777777" w:rsidR="007B06CD" w:rsidRPr="00036A32" w:rsidRDefault="007B06CD" w:rsidP="007B06CD">
            <w:pPr>
              <w:spacing w:before="40" w:after="40"/>
              <w:rPr>
                <w:rFonts w:ascii="Arial Narrow" w:hAnsi="Arial Narrow"/>
                <w:snapToGrid w:val="0"/>
                <w:sz w:val="18"/>
                <w:szCs w:val="18"/>
                <w:lang w:eastAsia="it-IT"/>
              </w:rPr>
            </w:pPr>
            <w:r w:rsidRPr="00036A32">
              <w:rPr>
                <w:rFonts w:ascii="Arial Narrow" w:hAnsi="Arial Narrow"/>
                <w:sz w:val="18"/>
              </w:rPr>
              <w:t>Duration of communications relayed</w:t>
            </w:r>
          </w:p>
        </w:tc>
        <w:tc>
          <w:tcPr>
            <w:tcW w:w="807" w:type="dxa"/>
            <w:tcBorders>
              <w:right w:val="single" w:sz="4" w:space="0" w:color="auto"/>
            </w:tcBorders>
            <w:shd w:val="clear" w:color="auto" w:fill="F2F2F2" w:themeFill="background1" w:themeFillShade="F2"/>
            <w:vAlign w:val="center"/>
          </w:tcPr>
          <w:p w14:paraId="594E3EA8"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68D9F" w14:textId="77777777" w:rsidR="007B06CD" w:rsidRPr="00036A32" w:rsidRDefault="007B06CD" w:rsidP="007B06CD">
            <w:pPr>
              <w:tabs>
                <w:tab w:val="left" w:pos="1560"/>
              </w:tabs>
              <w:spacing w:before="40" w:after="40"/>
              <w:rPr>
                <w:rFonts w:ascii="Arial Narrow" w:hAnsi="Arial Narrow"/>
                <w:sz w:val="18"/>
                <w:szCs w:val="18"/>
              </w:rPr>
            </w:pPr>
          </w:p>
        </w:tc>
      </w:tr>
      <w:tr w:rsidR="007B06CD" w:rsidRPr="00036A32" w14:paraId="75E455FB" w14:textId="77777777" w:rsidTr="005B66DE">
        <w:tc>
          <w:tcPr>
            <w:tcW w:w="10472" w:type="dxa"/>
            <w:gridSpan w:val="4"/>
            <w:shd w:val="clear" w:color="auto" w:fill="F2F2F2" w:themeFill="background1" w:themeFillShade="F2"/>
            <w:vAlign w:val="center"/>
          </w:tcPr>
          <w:p w14:paraId="7CDAEDDE" w14:textId="77777777" w:rsidR="007B06CD" w:rsidRPr="00036A32" w:rsidRDefault="007B06CD" w:rsidP="007B06CD">
            <w:pPr>
              <w:spacing w:before="40" w:after="40"/>
              <w:rPr>
                <w:rFonts w:ascii="Arial Narrow" w:hAnsi="Arial Narrow"/>
                <w:snapToGrid w:val="0"/>
                <w:sz w:val="18"/>
                <w:szCs w:val="18"/>
                <w:lang w:eastAsia="it-IT"/>
              </w:rPr>
            </w:pPr>
            <w:r w:rsidRPr="00036A32">
              <w:rPr>
                <w:rFonts w:ascii="Arial Narrow" w:hAnsi="Arial Narrow"/>
                <w:b/>
                <w:sz w:val="18"/>
              </w:rPr>
              <w:t>Short message relay service (SMS)</w:t>
            </w:r>
          </w:p>
        </w:tc>
      </w:tr>
      <w:tr w:rsidR="007B06CD" w:rsidRPr="00036A32" w14:paraId="16AE583B" w14:textId="77777777" w:rsidTr="00CF145A">
        <w:tc>
          <w:tcPr>
            <w:tcW w:w="7822" w:type="dxa"/>
            <w:gridSpan w:val="2"/>
            <w:shd w:val="clear" w:color="auto" w:fill="F2F2F2" w:themeFill="background1" w:themeFillShade="F2"/>
            <w:vAlign w:val="center"/>
          </w:tcPr>
          <w:p w14:paraId="53C37398" w14:textId="77777777" w:rsidR="007B06CD" w:rsidRPr="00036A32" w:rsidRDefault="007B06CD" w:rsidP="007B06CD">
            <w:pPr>
              <w:spacing w:before="40" w:after="40"/>
              <w:rPr>
                <w:rFonts w:ascii="Arial Narrow" w:hAnsi="Arial Narrow"/>
                <w:snapToGrid w:val="0"/>
                <w:sz w:val="18"/>
                <w:szCs w:val="18"/>
                <w:lang w:eastAsia="it-IT"/>
              </w:rPr>
            </w:pPr>
            <w:r w:rsidRPr="00036A32">
              <w:rPr>
                <w:rFonts w:ascii="Arial Narrow" w:hAnsi="Arial Narrow"/>
                <w:snapToGrid w:val="0"/>
                <w:sz w:val="18"/>
              </w:rPr>
              <w:t xml:space="preserve">Number of SMSs relayed </w:t>
            </w:r>
          </w:p>
        </w:tc>
        <w:tc>
          <w:tcPr>
            <w:tcW w:w="807" w:type="dxa"/>
            <w:tcBorders>
              <w:right w:val="single" w:sz="4" w:space="0" w:color="auto"/>
            </w:tcBorders>
            <w:shd w:val="clear" w:color="auto" w:fill="F2F2F2" w:themeFill="background1" w:themeFillShade="F2"/>
            <w:vAlign w:val="center"/>
          </w:tcPr>
          <w:p w14:paraId="0C368057"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SM12.60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62F39" w14:textId="77777777" w:rsidR="007B06CD" w:rsidRPr="00036A32" w:rsidRDefault="007B06CD" w:rsidP="007B06CD">
            <w:pPr>
              <w:tabs>
                <w:tab w:val="left" w:pos="1560"/>
              </w:tabs>
              <w:spacing w:before="40" w:after="40"/>
              <w:rPr>
                <w:rFonts w:ascii="Arial Narrow" w:hAnsi="Arial Narrow"/>
                <w:sz w:val="18"/>
                <w:szCs w:val="18"/>
              </w:rPr>
            </w:pPr>
          </w:p>
        </w:tc>
      </w:tr>
      <w:tr w:rsidR="007B06CD" w:rsidRPr="00036A32" w14:paraId="518DDF7F" w14:textId="77777777" w:rsidTr="005B66DE">
        <w:tc>
          <w:tcPr>
            <w:tcW w:w="10472" w:type="dxa"/>
            <w:gridSpan w:val="4"/>
            <w:shd w:val="clear" w:color="auto" w:fill="F2F2F2" w:themeFill="background1" w:themeFillShade="F2"/>
            <w:vAlign w:val="center"/>
          </w:tcPr>
          <w:p w14:paraId="397B7D97" w14:textId="77777777" w:rsidR="007B06CD" w:rsidRPr="00036A32" w:rsidRDefault="007B06CD" w:rsidP="007B06CD">
            <w:pPr>
              <w:spacing w:before="40" w:after="40"/>
              <w:rPr>
                <w:rFonts w:ascii="Arial Narrow" w:hAnsi="Arial Narrow"/>
                <w:snapToGrid w:val="0"/>
                <w:sz w:val="18"/>
                <w:szCs w:val="18"/>
                <w:lang w:eastAsia="it-IT"/>
              </w:rPr>
            </w:pPr>
            <w:r w:rsidRPr="00036A32">
              <w:rPr>
                <w:rFonts w:ascii="Arial Narrow" w:hAnsi="Arial Narrow"/>
                <w:b/>
                <w:sz w:val="18"/>
              </w:rPr>
              <w:t>Service by video-telephony</w:t>
            </w:r>
          </w:p>
        </w:tc>
      </w:tr>
      <w:tr w:rsidR="007B06CD" w:rsidRPr="00036A32" w14:paraId="57D8B45A" w14:textId="77777777" w:rsidTr="00CF145A">
        <w:tc>
          <w:tcPr>
            <w:tcW w:w="7822" w:type="dxa"/>
            <w:gridSpan w:val="2"/>
            <w:shd w:val="clear" w:color="auto" w:fill="F2F2F2" w:themeFill="background1" w:themeFillShade="F2"/>
            <w:vAlign w:val="center"/>
          </w:tcPr>
          <w:p w14:paraId="4AC3FC94" w14:textId="77777777" w:rsidR="007B06CD" w:rsidRPr="00036A32" w:rsidRDefault="007B06CD" w:rsidP="007B06CD">
            <w:pPr>
              <w:spacing w:before="40" w:after="40"/>
              <w:rPr>
                <w:rFonts w:ascii="Arial Narrow" w:hAnsi="Arial Narrow"/>
                <w:snapToGrid w:val="0"/>
                <w:sz w:val="18"/>
                <w:szCs w:val="18"/>
                <w:lang w:eastAsia="it-IT"/>
              </w:rPr>
            </w:pPr>
            <w:r w:rsidRPr="00036A32">
              <w:rPr>
                <w:rFonts w:ascii="Arial Narrow" w:hAnsi="Arial Narrow"/>
                <w:sz w:val="18"/>
              </w:rPr>
              <w:t>Number of communications relayed</w:t>
            </w:r>
          </w:p>
        </w:tc>
        <w:tc>
          <w:tcPr>
            <w:tcW w:w="807" w:type="dxa"/>
            <w:tcBorders>
              <w:right w:val="single" w:sz="4" w:space="0" w:color="auto"/>
            </w:tcBorders>
            <w:shd w:val="clear" w:color="auto" w:fill="F2F2F2" w:themeFill="background1" w:themeFillShade="F2"/>
            <w:vAlign w:val="center"/>
          </w:tcPr>
          <w:p w14:paraId="5BBD93C1"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SM12.61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A32BA" w14:textId="77777777" w:rsidR="007B06CD" w:rsidRPr="00036A32" w:rsidRDefault="007B06CD" w:rsidP="007B06CD">
            <w:pPr>
              <w:tabs>
                <w:tab w:val="left" w:pos="1560"/>
              </w:tabs>
              <w:spacing w:before="40" w:after="40"/>
              <w:rPr>
                <w:rFonts w:ascii="Arial Narrow" w:hAnsi="Arial Narrow"/>
                <w:sz w:val="18"/>
                <w:szCs w:val="18"/>
              </w:rPr>
            </w:pPr>
          </w:p>
        </w:tc>
      </w:tr>
      <w:tr w:rsidR="007B06CD" w:rsidRPr="00036A32" w14:paraId="52F4E2B1" w14:textId="77777777" w:rsidTr="00CF145A">
        <w:tc>
          <w:tcPr>
            <w:tcW w:w="7822" w:type="dxa"/>
            <w:gridSpan w:val="2"/>
            <w:shd w:val="clear" w:color="auto" w:fill="F2F2F2" w:themeFill="background1" w:themeFillShade="F2"/>
            <w:vAlign w:val="center"/>
          </w:tcPr>
          <w:p w14:paraId="2F8BD609" w14:textId="77777777" w:rsidR="007B06CD" w:rsidRPr="00036A32" w:rsidRDefault="007B06CD" w:rsidP="007B06CD">
            <w:pPr>
              <w:spacing w:before="40" w:after="40"/>
              <w:rPr>
                <w:rFonts w:ascii="Arial Narrow" w:hAnsi="Arial Narrow"/>
                <w:snapToGrid w:val="0"/>
                <w:sz w:val="18"/>
                <w:szCs w:val="18"/>
                <w:lang w:eastAsia="it-IT"/>
              </w:rPr>
            </w:pPr>
            <w:r w:rsidRPr="00036A32">
              <w:rPr>
                <w:rFonts w:ascii="Arial Narrow" w:hAnsi="Arial Narrow"/>
                <w:sz w:val="18"/>
              </w:rPr>
              <w:t>Duration of communications relayed</w:t>
            </w:r>
          </w:p>
        </w:tc>
        <w:tc>
          <w:tcPr>
            <w:tcW w:w="807" w:type="dxa"/>
            <w:tcBorders>
              <w:right w:val="single" w:sz="4" w:space="0" w:color="auto"/>
            </w:tcBorders>
            <w:shd w:val="clear" w:color="auto" w:fill="F2F2F2" w:themeFill="background1" w:themeFillShade="F2"/>
            <w:vAlign w:val="center"/>
          </w:tcPr>
          <w:p w14:paraId="229EDBFB"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SM12.62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F550" w14:textId="77777777" w:rsidR="007B06CD" w:rsidRPr="00036A32" w:rsidRDefault="007B06CD" w:rsidP="007B06CD">
            <w:pPr>
              <w:tabs>
                <w:tab w:val="left" w:pos="1560"/>
              </w:tabs>
              <w:spacing w:before="40" w:after="40"/>
              <w:rPr>
                <w:rFonts w:ascii="Arial Narrow" w:hAnsi="Arial Narrow"/>
                <w:sz w:val="18"/>
                <w:szCs w:val="18"/>
              </w:rPr>
            </w:pPr>
          </w:p>
        </w:tc>
      </w:tr>
      <w:tr w:rsidR="007B06CD" w:rsidRPr="00036A32" w14:paraId="5B6C2C80" w14:textId="77777777" w:rsidTr="005B66DE">
        <w:tc>
          <w:tcPr>
            <w:tcW w:w="10472" w:type="dxa"/>
            <w:gridSpan w:val="4"/>
            <w:shd w:val="clear" w:color="auto" w:fill="D9D9D9" w:themeFill="background1" w:themeFillShade="D9"/>
            <w:vAlign w:val="center"/>
          </w:tcPr>
          <w:p w14:paraId="17A977F8" w14:textId="77777777" w:rsidR="007B06CD" w:rsidRPr="00036A32" w:rsidRDefault="007B06CD" w:rsidP="007B06CD">
            <w:pPr>
              <w:spacing w:before="40" w:after="40"/>
              <w:rPr>
                <w:rFonts w:ascii="Arial Narrow" w:hAnsi="Arial Narrow"/>
                <w:b/>
                <w:snapToGrid w:val="0"/>
                <w:sz w:val="18"/>
                <w:szCs w:val="18"/>
              </w:rPr>
            </w:pPr>
            <w:r w:rsidRPr="00036A32">
              <w:rPr>
                <w:rFonts w:ascii="Arial Narrow" w:hAnsi="Arial Narrow"/>
                <w:b/>
                <w:snapToGrid w:val="0"/>
                <w:sz w:val="18"/>
              </w:rPr>
              <w:t>Switching service for the visually impaired and persons with reduced mobility</w:t>
            </w:r>
          </w:p>
        </w:tc>
      </w:tr>
      <w:tr w:rsidR="007B06CD" w:rsidRPr="00036A32" w14:paraId="2FD6E40C" w14:textId="77777777" w:rsidTr="00CF145A">
        <w:tc>
          <w:tcPr>
            <w:tcW w:w="7822" w:type="dxa"/>
            <w:gridSpan w:val="2"/>
            <w:shd w:val="clear" w:color="auto" w:fill="F2F2F2" w:themeFill="background1" w:themeFillShade="F2"/>
            <w:vAlign w:val="center"/>
          </w:tcPr>
          <w:p w14:paraId="5FF4084F" w14:textId="4ED45A9C"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 xml:space="preserve">Number of persons registered as visually impaired or with reduced mobility (as of </w:t>
            </w:r>
            <w:r w:rsidR="00692730">
              <w:rPr>
                <w:rFonts w:ascii="Arial Narrow" w:hAnsi="Arial Narrow"/>
                <w:snapToGrid w:val="0"/>
                <w:sz w:val="18"/>
              </w:rPr>
              <w:t>31.12.</w:t>
            </w:r>
            <w:r w:rsidRPr="00036A32">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2FEFA86D"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D1C64" w14:textId="77777777" w:rsidR="007B06CD" w:rsidRPr="00036A32" w:rsidRDefault="007B06CD" w:rsidP="007B06CD">
            <w:pPr>
              <w:tabs>
                <w:tab w:val="left" w:pos="1560"/>
              </w:tabs>
              <w:spacing w:before="40" w:after="40"/>
              <w:jc w:val="right"/>
              <w:rPr>
                <w:rFonts w:ascii="Arial Narrow" w:hAnsi="Arial Narrow"/>
                <w:sz w:val="18"/>
                <w:szCs w:val="18"/>
              </w:rPr>
            </w:pPr>
          </w:p>
        </w:tc>
      </w:tr>
      <w:tr w:rsidR="007B06CD" w:rsidRPr="00036A32" w14:paraId="2B0A2E9E" w14:textId="77777777" w:rsidTr="00CF145A">
        <w:tc>
          <w:tcPr>
            <w:tcW w:w="7822" w:type="dxa"/>
            <w:gridSpan w:val="2"/>
            <w:shd w:val="clear" w:color="auto" w:fill="F2F2F2" w:themeFill="background1" w:themeFillShade="F2"/>
            <w:vAlign w:val="center"/>
          </w:tcPr>
          <w:p w14:paraId="61F77148" w14:textId="79AB2EB8"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Number of communications established (</w:t>
            </w:r>
            <w:r w:rsidRPr="00036A32">
              <w:rPr>
                <w:rFonts w:ascii="Arial Narrow" w:hAnsi="Arial Narrow"/>
                <w:b/>
                <w:snapToGrid w:val="0"/>
                <w:color w:val="FF0000"/>
                <w:sz w:val="18"/>
              </w:rPr>
              <w:t>in thousands of units</w:t>
            </w:r>
            <w:r w:rsidRPr="00036A32">
              <w:rPr>
                <w:rFonts w:ascii="Arial Narrow" w:hAnsi="Arial Narrow"/>
                <w:snapToGrid w:val="0"/>
                <w:sz w:val="18"/>
              </w:rPr>
              <w:t xml:space="preserve">) </w:t>
            </w:r>
          </w:p>
        </w:tc>
        <w:tc>
          <w:tcPr>
            <w:tcW w:w="807" w:type="dxa"/>
            <w:tcBorders>
              <w:right w:val="single" w:sz="4" w:space="0" w:color="auto"/>
            </w:tcBorders>
            <w:shd w:val="clear" w:color="auto" w:fill="F2F2F2" w:themeFill="background1" w:themeFillShade="F2"/>
            <w:vAlign w:val="center"/>
          </w:tcPr>
          <w:p w14:paraId="6CC1B796"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CECED" w14:textId="6D808C4B" w:rsidR="007B06CD" w:rsidRPr="00036A32" w:rsidRDefault="007B06CD" w:rsidP="007B06CD">
            <w:pPr>
              <w:spacing w:before="40" w:after="40"/>
              <w:jc w:val="right"/>
              <w:rPr>
                <w:rFonts w:ascii="Arial Narrow" w:hAnsi="Arial Narrow"/>
                <w:snapToGrid w:val="0"/>
                <w:sz w:val="18"/>
                <w:szCs w:val="18"/>
              </w:rPr>
            </w:pPr>
          </w:p>
        </w:tc>
      </w:tr>
      <w:tr w:rsidR="007B06CD" w:rsidRPr="00036A32" w14:paraId="03E34423" w14:textId="77777777" w:rsidTr="005B66DE">
        <w:tc>
          <w:tcPr>
            <w:tcW w:w="10472" w:type="dxa"/>
            <w:gridSpan w:val="4"/>
            <w:shd w:val="clear" w:color="auto" w:fill="D9D9D9" w:themeFill="background1" w:themeFillShade="D9"/>
            <w:vAlign w:val="center"/>
          </w:tcPr>
          <w:p w14:paraId="40AB3A2A" w14:textId="77777777" w:rsidR="007B06CD" w:rsidRPr="00036A32" w:rsidRDefault="007B06CD" w:rsidP="007B06CD">
            <w:pPr>
              <w:spacing w:before="40" w:after="40"/>
              <w:rPr>
                <w:rFonts w:ascii="Arial Narrow" w:hAnsi="Arial Narrow"/>
                <w:b/>
                <w:snapToGrid w:val="0"/>
                <w:sz w:val="18"/>
                <w:szCs w:val="18"/>
              </w:rPr>
            </w:pPr>
            <w:r w:rsidRPr="00036A32">
              <w:rPr>
                <w:rFonts w:ascii="Arial Narrow" w:hAnsi="Arial Narrow"/>
                <w:b/>
                <w:snapToGrid w:val="0"/>
                <w:sz w:val="18"/>
              </w:rPr>
              <w:t>0800 freephone numbers</w:t>
            </w:r>
          </w:p>
        </w:tc>
      </w:tr>
      <w:tr w:rsidR="007B06CD" w:rsidRPr="00036A32" w14:paraId="00F1BB51" w14:textId="77777777" w:rsidTr="00CF145A">
        <w:tc>
          <w:tcPr>
            <w:tcW w:w="7822" w:type="dxa"/>
            <w:gridSpan w:val="2"/>
            <w:shd w:val="clear" w:color="auto" w:fill="F2F2F2" w:themeFill="background1" w:themeFillShade="F2"/>
            <w:vAlign w:val="center"/>
          </w:tcPr>
          <w:p w14:paraId="40B9B540" w14:textId="7632EAE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Number of communications established (</w:t>
            </w:r>
            <w:r w:rsidRPr="00036A32">
              <w:rPr>
                <w:rFonts w:ascii="Arial Narrow" w:hAnsi="Arial Narrow"/>
                <w:b/>
                <w:snapToGrid w:val="0"/>
                <w:sz w:val="18"/>
              </w:rPr>
              <w:t xml:space="preserve">national and/or international - </w:t>
            </w:r>
            <w:r w:rsidRPr="00036A32">
              <w:rPr>
                <w:rFonts w:ascii="Arial Narrow" w:hAnsi="Arial Narrow"/>
                <w:b/>
                <w:snapToGrid w:val="0"/>
                <w:color w:val="FF0000"/>
                <w:sz w:val="18"/>
              </w:rPr>
              <w:t>in thousands of units</w:t>
            </w:r>
            <w:r w:rsidRPr="00036A32">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2F6B3D7B"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SM12.9</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25A5F" w14:textId="2F5C7958" w:rsidR="007B06CD" w:rsidRPr="00036A32" w:rsidRDefault="007B06CD" w:rsidP="007B06CD">
            <w:pPr>
              <w:spacing w:before="40" w:after="40"/>
              <w:jc w:val="right"/>
              <w:rPr>
                <w:rFonts w:ascii="Arial Narrow" w:hAnsi="Arial Narrow"/>
                <w:snapToGrid w:val="0"/>
                <w:sz w:val="18"/>
                <w:szCs w:val="18"/>
              </w:rPr>
            </w:pPr>
          </w:p>
        </w:tc>
      </w:tr>
      <w:tr w:rsidR="007B06CD" w:rsidRPr="00036A32" w14:paraId="55FA802E" w14:textId="77777777" w:rsidTr="00CF145A">
        <w:tc>
          <w:tcPr>
            <w:tcW w:w="7822" w:type="dxa"/>
            <w:gridSpan w:val="2"/>
            <w:shd w:val="clear" w:color="auto" w:fill="F2F2F2" w:themeFill="background1" w:themeFillShade="F2"/>
            <w:vAlign w:val="center"/>
          </w:tcPr>
          <w:p w14:paraId="54ABCCDE" w14:textId="7484A8F3"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Duration of communications established (</w:t>
            </w:r>
            <w:r w:rsidRPr="00036A32">
              <w:rPr>
                <w:rFonts w:ascii="Arial Narrow" w:hAnsi="Arial Narrow"/>
                <w:b/>
                <w:snapToGrid w:val="0"/>
                <w:sz w:val="18"/>
              </w:rPr>
              <w:t xml:space="preserve">national and/or international - </w:t>
            </w:r>
            <w:r w:rsidRPr="00036A32">
              <w:rPr>
                <w:rFonts w:ascii="Arial Narrow" w:hAnsi="Arial Narrow"/>
                <w:b/>
                <w:snapToGrid w:val="0"/>
                <w:color w:val="FF0000"/>
                <w:sz w:val="18"/>
              </w:rPr>
              <w:t>in thousands of minutes</w:t>
            </w:r>
            <w:r w:rsidRPr="00036A32">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5DDF5490"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SM12.11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BFD8A" w14:textId="2BC6D1C5" w:rsidR="007B06CD" w:rsidRPr="00036A32" w:rsidRDefault="007B06CD" w:rsidP="007B06CD">
            <w:pPr>
              <w:spacing w:before="40" w:after="40"/>
              <w:jc w:val="right"/>
              <w:rPr>
                <w:rFonts w:ascii="Arial Narrow" w:hAnsi="Arial Narrow"/>
                <w:snapToGrid w:val="0"/>
                <w:sz w:val="18"/>
                <w:szCs w:val="18"/>
              </w:rPr>
            </w:pPr>
          </w:p>
        </w:tc>
      </w:tr>
      <w:tr w:rsidR="007B06CD" w:rsidRPr="00036A32" w14:paraId="557C0D2E" w14:textId="77777777" w:rsidTr="005B66DE">
        <w:tc>
          <w:tcPr>
            <w:tcW w:w="10472" w:type="dxa"/>
            <w:gridSpan w:val="4"/>
            <w:shd w:val="clear" w:color="auto" w:fill="D9D9D9" w:themeFill="background1" w:themeFillShade="D9"/>
            <w:vAlign w:val="center"/>
          </w:tcPr>
          <w:p w14:paraId="061457E1" w14:textId="77777777" w:rsidR="007B06CD" w:rsidRPr="00036A32" w:rsidRDefault="007B06CD" w:rsidP="007B06CD">
            <w:pPr>
              <w:spacing w:before="40" w:after="40"/>
              <w:rPr>
                <w:rFonts w:ascii="Arial Narrow" w:hAnsi="Arial Narrow"/>
                <w:b/>
                <w:snapToGrid w:val="0"/>
                <w:sz w:val="18"/>
                <w:szCs w:val="18"/>
              </w:rPr>
            </w:pPr>
            <w:r w:rsidRPr="00036A32">
              <w:rPr>
                <w:rFonts w:ascii="Arial Narrow" w:hAnsi="Arial Narrow"/>
                <w:b/>
                <w:snapToGrid w:val="0"/>
                <w:sz w:val="18"/>
              </w:rPr>
              <w:t>0840, 0842, 0844 or 0848 numbers for shared-cost calls</w:t>
            </w:r>
          </w:p>
        </w:tc>
      </w:tr>
      <w:tr w:rsidR="007B06CD" w:rsidRPr="00036A32" w14:paraId="43E3BFEB" w14:textId="77777777" w:rsidTr="00CF145A">
        <w:tc>
          <w:tcPr>
            <w:tcW w:w="7822" w:type="dxa"/>
            <w:gridSpan w:val="2"/>
            <w:shd w:val="clear" w:color="auto" w:fill="F2F2F2" w:themeFill="background1" w:themeFillShade="F2"/>
            <w:vAlign w:val="center"/>
          </w:tcPr>
          <w:p w14:paraId="131291A1" w14:textId="1522E4D1"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Number of communications established (</w:t>
            </w:r>
            <w:r w:rsidRPr="00036A32">
              <w:rPr>
                <w:rFonts w:ascii="Arial Narrow" w:hAnsi="Arial Narrow"/>
                <w:b/>
                <w:snapToGrid w:val="0"/>
                <w:sz w:val="18"/>
              </w:rPr>
              <w:t xml:space="preserve">national and/or international - </w:t>
            </w:r>
            <w:r w:rsidRPr="00036A32">
              <w:rPr>
                <w:rFonts w:ascii="Arial Narrow" w:hAnsi="Arial Narrow"/>
                <w:b/>
                <w:snapToGrid w:val="0"/>
                <w:color w:val="FF0000"/>
                <w:sz w:val="18"/>
              </w:rPr>
              <w:t>in thousands of units</w:t>
            </w:r>
            <w:r w:rsidRPr="00036A32">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4A6980E4"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SM12.15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27588" w14:textId="355BBC0B" w:rsidR="007B06CD" w:rsidRPr="00036A32" w:rsidRDefault="007B06CD" w:rsidP="007B06CD">
            <w:pPr>
              <w:spacing w:before="40" w:after="40"/>
              <w:jc w:val="right"/>
              <w:rPr>
                <w:rFonts w:ascii="Arial Narrow" w:hAnsi="Arial Narrow"/>
                <w:snapToGrid w:val="0"/>
                <w:sz w:val="18"/>
                <w:szCs w:val="18"/>
              </w:rPr>
            </w:pPr>
          </w:p>
        </w:tc>
      </w:tr>
      <w:tr w:rsidR="007B06CD" w:rsidRPr="00036A32" w14:paraId="02279037" w14:textId="77777777" w:rsidTr="00CF145A">
        <w:tc>
          <w:tcPr>
            <w:tcW w:w="7822" w:type="dxa"/>
            <w:gridSpan w:val="2"/>
            <w:shd w:val="clear" w:color="auto" w:fill="F2F2F2" w:themeFill="background1" w:themeFillShade="F2"/>
            <w:vAlign w:val="center"/>
          </w:tcPr>
          <w:p w14:paraId="1346683A" w14:textId="04D66129"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Duration of communications established (</w:t>
            </w:r>
            <w:r w:rsidRPr="00036A32">
              <w:rPr>
                <w:rFonts w:ascii="Arial Narrow" w:hAnsi="Arial Narrow"/>
                <w:b/>
                <w:snapToGrid w:val="0"/>
                <w:sz w:val="18"/>
              </w:rPr>
              <w:t xml:space="preserve">national and/or international - </w:t>
            </w:r>
            <w:r w:rsidRPr="00036A32">
              <w:rPr>
                <w:rFonts w:ascii="Arial Narrow" w:hAnsi="Arial Narrow"/>
                <w:b/>
                <w:snapToGrid w:val="0"/>
                <w:color w:val="FF0000"/>
                <w:sz w:val="18"/>
              </w:rPr>
              <w:t>in thousands of minutes</w:t>
            </w:r>
            <w:r w:rsidRPr="00036A32">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0F1921FC"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SM12.17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97AC4" w14:textId="2E4E2B47" w:rsidR="007B06CD" w:rsidRPr="00036A32" w:rsidRDefault="007B06CD" w:rsidP="007B06CD">
            <w:pPr>
              <w:spacing w:before="40" w:after="40"/>
              <w:jc w:val="right"/>
              <w:rPr>
                <w:rFonts w:ascii="Arial Narrow" w:hAnsi="Arial Narrow"/>
                <w:snapToGrid w:val="0"/>
                <w:sz w:val="18"/>
                <w:szCs w:val="18"/>
              </w:rPr>
            </w:pPr>
          </w:p>
        </w:tc>
      </w:tr>
      <w:tr w:rsidR="007B06CD" w:rsidRPr="00036A32" w14:paraId="65B761F7" w14:textId="77777777" w:rsidTr="005B66DE">
        <w:tc>
          <w:tcPr>
            <w:tcW w:w="10472" w:type="dxa"/>
            <w:gridSpan w:val="4"/>
            <w:shd w:val="clear" w:color="auto" w:fill="D9D9D9" w:themeFill="background1" w:themeFillShade="D9"/>
            <w:vAlign w:val="center"/>
          </w:tcPr>
          <w:p w14:paraId="42D44DBF" w14:textId="77777777" w:rsidR="007B06CD" w:rsidRPr="00036A32" w:rsidRDefault="007B06CD" w:rsidP="007B06CD">
            <w:pPr>
              <w:spacing w:before="40" w:after="40"/>
              <w:rPr>
                <w:rFonts w:ascii="Arial Narrow" w:hAnsi="Arial Narrow"/>
                <w:b/>
                <w:snapToGrid w:val="0"/>
                <w:sz w:val="18"/>
                <w:szCs w:val="18"/>
              </w:rPr>
            </w:pPr>
            <w:r w:rsidRPr="00036A32">
              <w:rPr>
                <w:rFonts w:ascii="Arial Narrow" w:hAnsi="Arial Narrow"/>
                <w:b/>
                <w:snapToGrid w:val="0"/>
                <w:sz w:val="18"/>
              </w:rPr>
              <w:t>0900, 0901 or 0906 numbers (Premium Rate Service)</w:t>
            </w:r>
          </w:p>
        </w:tc>
      </w:tr>
      <w:tr w:rsidR="007B06CD" w:rsidRPr="00036A32" w14:paraId="247B853B" w14:textId="77777777" w:rsidTr="00CF145A">
        <w:tc>
          <w:tcPr>
            <w:tcW w:w="7822" w:type="dxa"/>
            <w:gridSpan w:val="2"/>
            <w:shd w:val="clear" w:color="auto" w:fill="F2F2F2" w:themeFill="background1" w:themeFillShade="F2"/>
            <w:vAlign w:val="center"/>
          </w:tcPr>
          <w:p w14:paraId="47363FCF" w14:textId="096E963C"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Number of communications established (</w:t>
            </w:r>
            <w:r w:rsidRPr="00036A32">
              <w:rPr>
                <w:rFonts w:ascii="Arial Narrow" w:hAnsi="Arial Narrow"/>
                <w:b/>
                <w:snapToGrid w:val="0"/>
                <w:color w:val="FF0000"/>
                <w:sz w:val="18"/>
              </w:rPr>
              <w:t>in thousands of units</w:t>
            </w:r>
            <w:r w:rsidRPr="00036A32">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073AC471"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SM12.20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EC72A" w14:textId="37352B88" w:rsidR="007B06CD" w:rsidRPr="00036A32" w:rsidRDefault="007B06CD" w:rsidP="007B06CD">
            <w:pPr>
              <w:spacing w:before="40" w:after="40"/>
              <w:jc w:val="right"/>
              <w:rPr>
                <w:rFonts w:ascii="Arial Narrow" w:hAnsi="Arial Narrow"/>
                <w:snapToGrid w:val="0"/>
                <w:sz w:val="18"/>
                <w:szCs w:val="18"/>
              </w:rPr>
            </w:pPr>
          </w:p>
        </w:tc>
      </w:tr>
      <w:tr w:rsidR="007B06CD" w:rsidRPr="00036A32" w14:paraId="4B4E705E" w14:textId="77777777" w:rsidTr="00CF145A">
        <w:tc>
          <w:tcPr>
            <w:tcW w:w="7822" w:type="dxa"/>
            <w:gridSpan w:val="2"/>
            <w:shd w:val="clear" w:color="auto" w:fill="F2F2F2" w:themeFill="background1" w:themeFillShade="F2"/>
            <w:vAlign w:val="center"/>
          </w:tcPr>
          <w:p w14:paraId="31B2DC5C" w14:textId="674DB222"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Duration of communications established (</w:t>
            </w:r>
            <w:r w:rsidRPr="00036A32">
              <w:rPr>
                <w:rFonts w:ascii="Arial Narrow" w:hAnsi="Arial Narrow"/>
                <w:b/>
                <w:snapToGrid w:val="0"/>
                <w:color w:val="FF0000"/>
                <w:sz w:val="18"/>
              </w:rPr>
              <w:t>in thousands of minutes</w:t>
            </w:r>
            <w:r w:rsidRPr="00036A32">
              <w:rPr>
                <w:rFonts w:ascii="Arial Narrow" w:hAnsi="Arial Narrow"/>
                <w:snapToGrid w:val="0"/>
                <w:sz w:val="18"/>
              </w:rPr>
              <w:t>)</w:t>
            </w:r>
          </w:p>
        </w:tc>
        <w:tc>
          <w:tcPr>
            <w:tcW w:w="807" w:type="dxa"/>
            <w:tcBorders>
              <w:right w:val="single" w:sz="4" w:space="0" w:color="auto"/>
            </w:tcBorders>
            <w:shd w:val="clear" w:color="auto" w:fill="F2F2F2" w:themeFill="background1" w:themeFillShade="F2"/>
            <w:vAlign w:val="center"/>
          </w:tcPr>
          <w:p w14:paraId="35BC8A8B" w14:textId="77777777" w:rsidR="007B06CD" w:rsidRPr="00036A32" w:rsidRDefault="007B06CD" w:rsidP="007B06CD">
            <w:pPr>
              <w:spacing w:before="40" w:after="40"/>
              <w:rPr>
                <w:rFonts w:ascii="Arial Narrow" w:hAnsi="Arial Narrow"/>
                <w:snapToGrid w:val="0"/>
                <w:sz w:val="18"/>
                <w:szCs w:val="18"/>
              </w:rPr>
            </w:pPr>
            <w:r w:rsidRPr="00036A32">
              <w:rPr>
                <w:rFonts w:ascii="Arial Narrow" w:hAnsi="Arial Narrow"/>
                <w:snapToGrid w:val="0"/>
                <w:sz w:val="18"/>
              </w:rPr>
              <w:t>SM12.21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BB729" w14:textId="03A1038C" w:rsidR="007B06CD" w:rsidRPr="00036A32" w:rsidRDefault="007B06CD" w:rsidP="007B06CD">
            <w:pPr>
              <w:spacing w:before="40" w:after="40"/>
              <w:jc w:val="right"/>
              <w:rPr>
                <w:rFonts w:ascii="Arial Narrow" w:hAnsi="Arial Narrow"/>
                <w:snapToGrid w:val="0"/>
                <w:sz w:val="18"/>
                <w:szCs w:val="18"/>
              </w:rPr>
            </w:pPr>
          </w:p>
        </w:tc>
      </w:tr>
    </w:tbl>
    <w:p w14:paraId="389E59DB" w14:textId="77777777" w:rsidR="00044A4F" w:rsidRPr="00036A32" w:rsidRDefault="00044A4F" w:rsidP="000A4CD6">
      <w:pPr>
        <w:tabs>
          <w:tab w:val="left" w:pos="1560"/>
        </w:tabs>
        <w:spacing w:before="40" w:after="40"/>
        <w:rPr>
          <w:rFonts w:ascii="Arial Narrow" w:hAnsi="Arial Narrow"/>
          <w:sz w:val="18"/>
          <w:szCs w:val="18"/>
        </w:rPr>
      </w:pPr>
    </w:p>
    <w:p w14:paraId="2DE9EAE5" w14:textId="77777777" w:rsidR="00044A4F" w:rsidRPr="00036A32" w:rsidRDefault="00044A4F"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104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0"/>
        <w:gridCol w:w="426"/>
        <w:gridCol w:w="3118"/>
        <w:gridCol w:w="709"/>
        <w:gridCol w:w="3165"/>
        <w:gridCol w:w="775"/>
        <w:gridCol w:w="171"/>
        <w:gridCol w:w="142"/>
        <w:gridCol w:w="1536"/>
      </w:tblGrid>
      <w:tr w:rsidR="00A635BA" w:rsidRPr="00036A32" w14:paraId="75930366" w14:textId="77777777" w:rsidTr="00CF145A">
        <w:tc>
          <w:tcPr>
            <w:tcW w:w="856" w:type="dxa"/>
            <w:gridSpan w:val="2"/>
            <w:shd w:val="clear" w:color="auto" w:fill="FFFFFF" w:themeFill="background1"/>
            <w:vAlign w:val="center"/>
          </w:tcPr>
          <w:p w14:paraId="01E51FD9" w14:textId="77777777" w:rsidR="00A635BA" w:rsidRPr="00036A32" w:rsidRDefault="00A635BA" w:rsidP="000A4CD6">
            <w:pPr>
              <w:tabs>
                <w:tab w:val="left" w:pos="1560"/>
              </w:tabs>
              <w:spacing w:before="40" w:after="40"/>
              <w:rPr>
                <w:rFonts w:ascii="Arial Narrow" w:hAnsi="Arial Narrow"/>
                <w:b/>
                <w:sz w:val="28"/>
                <w:szCs w:val="28"/>
              </w:rPr>
            </w:pPr>
            <w:r w:rsidRPr="00036A32">
              <w:rPr>
                <w:rFonts w:ascii="Arial Narrow" w:hAnsi="Arial Narrow"/>
                <w:b/>
                <w:sz w:val="28"/>
              </w:rPr>
              <w:lastRenderedPageBreak/>
              <w:t>SM-2</w:t>
            </w:r>
          </w:p>
        </w:tc>
        <w:tc>
          <w:tcPr>
            <w:tcW w:w="9616" w:type="dxa"/>
            <w:gridSpan w:val="7"/>
            <w:shd w:val="clear" w:color="auto" w:fill="FFFFFF" w:themeFill="background1"/>
            <w:vAlign w:val="center"/>
          </w:tcPr>
          <w:p w14:paraId="4E037457" w14:textId="73A82746" w:rsidR="00A635BA" w:rsidRPr="00036A32" w:rsidRDefault="001F622D" w:rsidP="008772E3">
            <w:pPr>
              <w:tabs>
                <w:tab w:val="left" w:pos="1560"/>
              </w:tabs>
              <w:spacing w:before="40" w:after="40"/>
              <w:rPr>
                <w:rFonts w:ascii="Arial Narrow" w:hAnsi="Arial Narrow"/>
                <w:b/>
                <w:sz w:val="28"/>
                <w:szCs w:val="28"/>
              </w:rPr>
            </w:pPr>
            <w:r w:rsidRPr="00036A32">
              <w:rPr>
                <w:rFonts w:ascii="Arial Narrow" w:hAnsi="Arial Narrow"/>
                <w:b/>
                <w:sz w:val="28"/>
              </w:rPr>
              <w:t xml:space="preserve">Transmission services </w:t>
            </w:r>
            <w:r w:rsidRPr="00036A32">
              <w:rPr>
                <w:rFonts w:ascii="Arial Narrow" w:hAnsi="Arial Narrow"/>
                <w:sz w:val="28"/>
              </w:rPr>
              <w:t xml:space="preserve">(for the period from </w:t>
            </w:r>
            <w:r w:rsidR="00692730">
              <w:rPr>
                <w:rFonts w:ascii="Arial Narrow" w:hAnsi="Arial Narrow"/>
                <w:sz w:val="28"/>
              </w:rPr>
              <w:t>01.01.</w:t>
            </w:r>
            <w:r w:rsidRPr="00036A32">
              <w:rPr>
                <w:rFonts w:ascii="Arial Narrow" w:hAnsi="Arial Narrow"/>
                <w:sz w:val="28"/>
              </w:rPr>
              <w:t xml:space="preserve"> to </w:t>
            </w:r>
            <w:r w:rsidR="00692730">
              <w:rPr>
                <w:rFonts w:ascii="Arial Narrow" w:hAnsi="Arial Narrow"/>
                <w:sz w:val="28"/>
              </w:rPr>
              <w:t>31.12.</w:t>
            </w:r>
            <w:r w:rsidRPr="00036A32">
              <w:rPr>
                <w:rFonts w:ascii="Arial Narrow" w:hAnsi="Arial Narrow"/>
                <w:sz w:val="28"/>
              </w:rPr>
              <w:t>)</w:t>
            </w:r>
          </w:p>
        </w:tc>
      </w:tr>
      <w:tr w:rsidR="00A635BA" w:rsidRPr="00036A32" w14:paraId="072E622F" w14:textId="77777777" w:rsidTr="00CF145A">
        <w:tc>
          <w:tcPr>
            <w:tcW w:w="856" w:type="dxa"/>
            <w:gridSpan w:val="2"/>
            <w:shd w:val="clear" w:color="auto" w:fill="FFFFFF" w:themeFill="background1"/>
            <w:vAlign w:val="center"/>
          </w:tcPr>
          <w:p w14:paraId="23F65013" w14:textId="77777777" w:rsidR="00A635BA" w:rsidRPr="00036A32" w:rsidRDefault="00A635BA" w:rsidP="000A4CD6">
            <w:pPr>
              <w:tabs>
                <w:tab w:val="left" w:pos="1560"/>
              </w:tabs>
              <w:spacing w:before="40" w:after="40"/>
              <w:rPr>
                <w:rFonts w:ascii="Arial Narrow" w:hAnsi="Arial Narrow"/>
                <w:b/>
                <w:sz w:val="18"/>
                <w:szCs w:val="18"/>
              </w:rPr>
            </w:pPr>
          </w:p>
        </w:tc>
        <w:tc>
          <w:tcPr>
            <w:tcW w:w="9616" w:type="dxa"/>
            <w:gridSpan w:val="7"/>
            <w:shd w:val="clear" w:color="auto" w:fill="FFFFFF" w:themeFill="background1"/>
            <w:vAlign w:val="center"/>
          </w:tcPr>
          <w:p w14:paraId="3B6AB1A9" w14:textId="77777777" w:rsidR="00A635BA" w:rsidRPr="00036A32" w:rsidRDefault="00A635BA" w:rsidP="000A4CD6">
            <w:pPr>
              <w:tabs>
                <w:tab w:val="left" w:pos="1560"/>
              </w:tabs>
              <w:spacing w:before="40" w:after="40"/>
              <w:rPr>
                <w:rFonts w:ascii="Arial Narrow" w:hAnsi="Arial Narrow"/>
                <w:b/>
                <w:sz w:val="18"/>
                <w:szCs w:val="18"/>
              </w:rPr>
            </w:pPr>
          </w:p>
        </w:tc>
      </w:tr>
      <w:tr w:rsidR="00A635BA" w:rsidRPr="00036A32" w14:paraId="620A0B14" w14:textId="77777777" w:rsidTr="005B66DE">
        <w:tc>
          <w:tcPr>
            <w:tcW w:w="10472" w:type="dxa"/>
            <w:gridSpan w:val="9"/>
            <w:shd w:val="clear" w:color="auto" w:fill="D9D9D9" w:themeFill="background1" w:themeFillShade="D9"/>
            <w:vAlign w:val="center"/>
          </w:tcPr>
          <w:p w14:paraId="19796AFC" w14:textId="77777777" w:rsidR="00A635BA" w:rsidRPr="00036A32" w:rsidRDefault="00A635BA" w:rsidP="000A4CD6">
            <w:pPr>
              <w:tabs>
                <w:tab w:val="left" w:pos="1560"/>
              </w:tabs>
              <w:spacing w:before="40" w:after="40"/>
              <w:rPr>
                <w:rFonts w:ascii="Arial Narrow" w:hAnsi="Arial Narrow"/>
                <w:sz w:val="18"/>
                <w:szCs w:val="18"/>
              </w:rPr>
            </w:pPr>
            <w:r w:rsidRPr="00036A32">
              <w:rPr>
                <w:rFonts w:ascii="Arial Narrow" w:hAnsi="Arial Narrow"/>
                <w:b/>
                <w:snapToGrid w:val="0"/>
                <w:sz w:val="18"/>
              </w:rPr>
              <w:t>SMS</w:t>
            </w:r>
          </w:p>
        </w:tc>
      </w:tr>
      <w:tr w:rsidR="00600F7C" w:rsidRPr="00036A32" w14:paraId="1ED4C687" w14:textId="77777777" w:rsidTr="005B66DE">
        <w:tc>
          <w:tcPr>
            <w:tcW w:w="7848" w:type="dxa"/>
            <w:gridSpan w:val="5"/>
            <w:shd w:val="clear" w:color="auto" w:fill="F2F2F2" w:themeFill="background1" w:themeFillShade="F2"/>
            <w:vAlign w:val="center"/>
          </w:tcPr>
          <w:p w14:paraId="3657EDAF" w14:textId="2DDB5F2A" w:rsidR="00600F7C" w:rsidRPr="00036A32" w:rsidRDefault="00600F7C" w:rsidP="00600F7C">
            <w:pPr>
              <w:spacing w:before="40" w:after="40"/>
              <w:rPr>
                <w:rFonts w:ascii="Arial Narrow" w:hAnsi="Arial Narrow"/>
                <w:snapToGrid w:val="0"/>
                <w:sz w:val="18"/>
                <w:szCs w:val="18"/>
              </w:rPr>
            </w:pPr>
            <w:bookmarkStart w:id="13" w:name="_Ref64864387"/>
            <w:r w:rsidRPr="00036A32">
              <w:rPr>
                <w:rFonts w:ascii="Arial Narrow" w:hAnsi="Arial Narrow"/>
                <w:snapToGrid w:val="0"/>
                <w:sz w:val="18"/>
              </w:rPr>
              <w:t>Number of “peer to peer” SMS sent</w:t>
            </w:r>
            <w:bookmarkStart w:id="14" w:name="_Ref66607721"/>
            <w:r w:rsidRPr="00036A32">
              <w:rPr>
                <w:rStyle w:val="Appelnotedebasdep"/>
                <w:rFonts w:ascii="Arial Narrow" w:hAnsi="Arial Narrow"/>
                <w:snapToGrid w:val="0"/>
                <w:sz w:val="18"/>
              </w:rPr>
              <w:footnoteReference w:id="17"/>
            </w:r>
            <w:bookmarkEnd w:id="13"/>
            <w:bookmarkEnd w:id="14"/>
            <w:r w:rsidRPr="00036A32">
              <w:rPr>
                <w:rFonts w:ascii="Arial Narrow" w:hAnsi="Arial Narrow"/>
                <w:snapToGrid w:val="0"/>
                <w:sz w:val="18"/>
              </w:rPr>
              <w:t xml:space="preserve"> (</w:t>
            </w:r>
            <w:r w:rsidRPr="00036A32">
              <w:rPr>
                <w:rFonts w:ascii="Arial Narrow" w:hAnsi="Arial Narrow"/>
                <w:b/>
                <w:snapToGrid w:val="0"/>
                <w:color w:val="FF0000"/>
                <w:sz w:val="18"/>
              </w:rPr>
              <w:t>in thousands of units</w:t>
            </w:r>
            <w:r w:rsidRPr="00036A32">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6646303C"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SM21</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54996" w14:textId="61A19E00" w:rsidR="00600F7C" w:rsidRPr="00036A32" w:rsidRDefault="00600F7C" w:rsidP="00600F7C">
            <w:pPr>
              <w:spacing w:before="40" w:after="40"/>
              <w:jc w:val="right"/>
              <w:rPr>
                <w:rFonts w:ascii="Arial Narrow" w:hAnsi="Arial Narrow"/>
                <w:snapToGrid w:val="0"/>
                <w:sz w:val="18"/>
                <w:szCs w:val="18"/>
              </w:rPr>
            </w:pPr>
          </w:p>
        </w:tc>
      </w:tr>
      <w:tr w:rsidR="00600F7C" w:rsidRPr="00036A32" w14:paraId="3CF7C67A" w14:textId="77777777" w:rsidTr="005B66DE">
        <w:tc>
          <w:tcPr>
            <w:tcW w:w="7848" w:type="dxa"/>
            <w:gridSpan w:val="5"/>
            <w:shd w:val="clear" w:color="auto" w:fill="F2F2F2" w:themeFill="background1" w:themeFillShade="F2"/>
            <w:vAlign w:val="center"/>
          </w:tcPr>
          <w:p w14:paraId="63D0E402" w14:textId="2103B5B8" w:rsidR="00600F7C" w:rsidRPr="00036A32" w:rsidRDefault="00600F7C" w:rsidP="00A144BE">
            <w:pPr>
              <w:spacing w:before="40" w:after="40"/>
              <w:rPr>
                <w:rFonts w:ascii="Arial Narrow" w:hAnsi="Arial Narrow"/>
                <w:snapToGrid w:val="0"/>
                <w:sz w:val="18"/>
                <w:szCs w:val="18"/>
              </w:rPr>
            </w:pPr>
            <w:r w:rsidRPr="00036A32">
              <w:rPr>
                <w:rFonts w:ascii="Arial Narrow" w:hAnsi="Arial Narrow"/>
                <w:snapToGrid w:val="0"/>
                <w:sz w:val="18"/>
              </w:rPr>
              <w:t>Number of value-added SMS billed (</w:t>
            </w:r>
            <w:r w:rsidRPr="00036A32">
              <w:rPr>
                <w:rFonts w:ascii="Arial Narrow" w:hAnsi="Arial Narrow"/>
                <w:b/>
                <w:snapToGrid w:val="0"/>
                <w:color w:val="FF0000"/>
                <w:sz w:val="18"/>
              </w:rPr>
              <w:t>in thousands of units</w:t>
            </w:r>
            <w:r w:rsidRPr="00036A32">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5FC81F0E"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SM31</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C3F5E" w14:textId="08D7EA25" w:rsidR="00600F7C" w:rsidRPr="00036A32" w:rsidRDefault="00600F7C" w:rsidP="00600F7C">
            <w:pPr>
              <w:spacing w:before="40" w:after="40"/>
              <w:jc w:val="right"/>
              <w:rPr>
                <w:rFonts w:ascii="Arial Narrow" w:hAnsi="Arial Narrow"/>
                <w:snapToGrid w:val="0"/>
                <w:sz w:val="18"/>
                <w:szCs w:val="18"/>
              </w:rPr>
            </w:pPr>
          </w:p>
        </w:tc>
      </w:tr>
      <w:tr w:rsidR="00600F7C" w:rsidRPr="00036A32" w14:paraId="3B7D1D55" w14:textId="77777777" w:rsidTr="005B66DE">
        <w:tc>
          <w:tcPr>
            <w:tcW w:w="10472" w:type="dxa"/>
            <w:gridSpan w:val="9"/>
            <w:shd w:val="clear" w:color="auto" w:fill="D9D9D9" w:themeFill="background1" w:themeFillShade="D9"/>
            <w:vAlign w:val="center"/>
          </w:tcPr>
          <w:p w14:paraId="24285CCE"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b/>
                <w:snapToGrid w:val="0"/>
                <w:sz w:val="18"/>
              </w:rPr>
              <w:t>Internet access</w:t>
            </w:r>
          </w:p>
        </w:tc>
      </w:tr>
      <w:tr w:rsidR="00600F7C" w:rsidRPr="00036A32" w14:paraId="25CE68ED" w14:textId="77777777" w:rsidTr="005B66DE">
        <w:tc>
          <w:tcPr>
            <w:tcW w:w="7848" w:type="dxa"/>
            <w:gridSpan w:val="5"/>
            <w:shd w:val="clear" w:color="auto" w:fill="F2F2F2" w:themeFill="background1" w:themeFillShade="F2"/>
            <w:vAlign w:val="center"/>
          </w:tcPr>
          <w:p w14:paraId="49DB1F31"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Number of contracts allowing broadband internet access</w:t>
            </w:r>
          </w:p>
        </w:tc>
        <w:tc>
          <w:tcPr>
            <w:tcW w:w="775" w:type="dxa"/>
            <w:tcBorders>
              <w:right w:val="single" w:sz="4" w:space="0" w:color="auto"/>
            </w:tcBorders>
            <w:shd w:val="clear" w:color="auto" w:fill="F2F2F2" w:themeFill="background1" w:themeFillShade="F2"/>
            <w:vAlign w:val="center"/>
          </w:tcPr>
          <w:p w14:paraId="7648886B"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SM52</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6671B" w14:textId="77777777" w:rsidR="00600F7C" w:rsidRPr="00036A32" w:rsidRDefault="00600F7C" w:rsidP="00600F7C">
            <w:pPr>
              <w:tabs>
                <w:tab w:val="left" w:pos="1560"/>
              </w:tabs>
              <w:spacing w:before="40" w:after="40"/>
              <w:rPr>
                <w:rFonts w:ascii="Arial Narrow" w:hAnsi="Arial Narrow"/>
                <w:sz w:val="18"/>
                <w:szCs w:val="18"/>
              </w:rPr>
            </w:pPr>
          </w:p>
        </w:tc>
      </w:tr>
      <w:tr w:rsidR="00600F7C" w:rsidRPr="00036A32" w14:paraId="17B2ADBB" w14:textId="77777777" w:rsidTr="005B66DE">
        <w:tc>
          <w:tcPr>
            <w:tcW w:w="430" w:type="dxa"/>
            <w:shd w:val="clear" w:color="auto" w:fill="F2F2F2" w:themeFill="background1" w:themeFillShade="F2"/>
            <w:vAlign w:val="center"/>
          </w:tcPr>
          <w:p w14:paraId="764D4AB3" w14:textId="77777777" w:rsidR="00600F7C" w:rsidRPr="00036A32" w:rsidRDefault="00600F7C" w:rsidP="00600F7C">
            <w:pPr>
              <w:spacing w:before="40" w:after="40"/>
              <w:rPr>
                <w:rFonts w:ascii="Arial Narrow" w:hAnsi="Arial Narrow"/>
                <w:snapToGrid w:val="0"/>
                <w:sz w:val="18"/>
                <w:szCs w:val="18"/>
                <w:lang w:eastAsia="it-IT"/>
              </w:rPr>
            </w:pPr>
          </w:p>
        </w:tc>
        <w:tc>
          <w:tcPr>
            <w:tcW w:w="7418" w:type="dxa"/>
            <w:gridSpan w:val="4"/>
            <w:shd w:val="clear" w:color="auto" w:fill="F2F2F2" w:themeFill="background1" w:themeFillShade="F2"/>
            <w:vAlign w:val="center"/>
          </w:tcPr>
          <w:p w14:paraId="0E37B77B" w14:textId="73FE3CC3" w:rsidR="00600F7C" w:rsidRPr="00036A32" w:rsidRDefault="00DC2275" w:rsidP="00600F7C">
            <w:pPr>
              <w:spacing w:before="40" w:after="40"/>
              <w:rPr>
                <w:rFonts w:ascii="Arial Narrow" w:hAnsi="Arial Narrow"/>
                <w:snapToGrid w:val="0"/>
                <w:sz w:val="18"/>
                <w:szCs w:val="18"/>
              </w:rPr>
            </w:pPr>
            <w:r w:rsidRPr="00036A32">
              <w:rPr>
                <w:rFonts w:ascii="Arial Narrow" w:hAnsi="Arial Narrow"/>
                <w:snapToGrid w:val="0"/>
                <w:sz w:val="18"/>
              </w:rPr>
              <w:t>Via EDGE, UMTS, HSPA, LTE, 5G connections</w:t>
            </w:r>
          </w:p>
        </w:tc>
        <w:tc>
          <w:tcPr>
            <w:tcW w:w="946" w:type="dxa"/>
            <w:gridSpan w:val="2"/>
            <w:tcBorders>
              <w:right w:val="single" w:sz="4" w:space="0" w:color="auto"/>
            </w:tcBorders>
            <w:shd w:val="clear" w:color="auto" w:fill="F2F2F2" w:themeFill="background1" w:themeFillShade="F2"/>
            <w:vAlign w:val="center"/>
          </w:tcPr>
          <w:p w14:paraId="0A86A64E"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SM53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6AFC9" w14:textId="77777777" w:rsidR="00600F7C" w:rsidRPr="00036A32" w:rsidRDefault="00600F7C" w:rsidP="00600F7C">
            <w:pPr>
              <w:spacing w:before="40" w:after="40"/>
              <w:rPr>
                <w:rFonts w:ascii="Arial Narrow" w:hAnsi="Arial Narrow"/>
                <w:snapToGrid w:val="0"/>
                <w:sz w:val="18"/>
                <w:szCs w:val="18"/>
              </w:rPr>
            </w:pPr>
          </w:p>
        </w:tc>
      </w:tr>
      <w:tr w:rsidR="00600F7C" w:rsidRPr="00036A32" w14:paraId="2C732164" w14:textId="77777777" w:rsidTr="005B66DE">
        <w:tc>
          <w:tcPr>
            <w:tcW w:w="856" w:type="dxa"/>
            <w:gridSpan w:val="2"/>
            <w:shd w:val="clear" w:color="auto" w:fill="F2F2F2" w:themeFill="background1" w:themeFillShade="F2"/>
            <w:vAlign w:val="center"/>
          </w:tcPr>
          <w:p w14:paraId="3CBF8E24" w14:textId="77777777" w:rsidR="00600F7C" w:rsidRPr="00036A32" w:rsidRDefault="00600F7C" w:rsidP="00600F7C">
            <w:pPr>
              <w:spacing w:before="40" w:after="40"/>
              <w:rPr>
                <w:rFonts w:ascii="Arial Narrow" w:hAnsi="Arial Narrow"/>
                <w:snapToGrid w:val="0"/>
                <w:sz w:val="18"/>
                <w:szCs w:val="18"/>
                <w:lang w:eastAsia="it-IT"/>
              </w:rPr>
            </w:pPr>
          </w:p>
        </w:tc>
        <w:tc>
          <w:tcPr>
            <w:tcW w:w="6992" w:type="dxa"/>
            <w:gridSpan w:val="3"/>
            <w:shd w:val="clear" w:color="auto" w:fill="F2F2F2" w:themeFill="background1" w:themeFillShade="F2"/>
            <w:vAlign w:val="center"/>
          </w:tcPr>
          <w:p w14:paraId="1BBCBF31" w14:textId="5C13F7A3" w:rsidR="00600F7C" w:rsidRPr="00036A32" w:rsidRDefault="00DC2275" w:rsidP="00600F7C">
            <w:pPr>
              <w:spacing w:before="40" w:after="40"/>
              <w:rPr>
                <w:rFonts w:ascii="Arial Narrow" w:hAnsi="Arial Narrow"/>
                <w:snapToGrid w:val="0"/>
                <w:sz w:val="18"/>
                <w:szCs w:val="18"/>
              </w:rPr>
            </w:pPr>
            <w:r w:rsidRPr="00036A32">
              <w:rPr>
                <w:rFonts w:ascii="Arial Narrow" w:hAnsi="Arial Narrow"/>
                <w:snapToGrid w:val="0"/>
                <w:sz w:val="18"/>
              </w:rPr>
              <w:t xml:space="preserve">Via </w:t>
            </w:r>
            <w:proofErr w:type="gramStart"/>
            <w:r w:rsidRPr="00036A32">
              <w:rPr>
                <w:rFonts w:ascii="Arial Narrow" w:hAnsi="Arial Narrow"/>
                <w:snapToGrid w:val="0"/>
                <w:sz w:val="18"/>
              </w:rPr>
              <w:t>un contract</w:t>
            </w:r>
            <w:proofErr w:type="gramEnd"/>
            <w:r w:rsidRPr="00036A32">
              <w:rPr>
                <w:rFonts w:ascii="Arial Narrow" w:hAnsi="Arial Narrow"/>
                <w:snapToGrid w:val="0"/>
                <w:sz w:val="18"/>
              </w:rPr>
              <w:t xml:space="preserve"> (subscription or prepaid card) to a public telephone service allowing internet access (effective internet access during the period from </w:t>
            </w:r>
            <w:r w:rsidR="00692730">
              <w:rPr>
                <w:rFonts w:ascii="Arial Narrow" w:hAnsi="Arial Narrow"/>
                <w:snapToGrid w:val="0"/>
                <w:sz w:val="18"/>
              </w:rPr>
              <w:t>01.10.</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w:t>
            </w:r>
          </w:p>
        </w:tc>
        <w:tc>
          <w:tcPr>
            <w:tcW w:w="1088" w:type="dxa"/>
            <w:gridSpan w:val="3"/>
            <w:tcBorders>
              <w:right w:val="single" w:sz="4" w:space="0" w:color="auto"/>
            </w:tcBorders>
            <w:shd w:val="clear" w:color="auto" w:fill="F2F2F2" w:themeFill="background1" w:themeFillShade="F2"/>
            <w:vAlign w:val="center"/>
          </w:tcPr>
          <w:p w14:paraId="32FF728C"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SM62</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A4419" w14:textId="77777777" w:rsidR="00600F7C" w:rsidRPr="00036A32" w:rsidRDefault="00600F7C" w:rsidP="00600F7C">
            <w:pPr>
              <w:spacing w:before="40" w:after="40"/>
              <w:rPr>
                <w:rFonts w:ascii="Arial Narrow" w:hAnsi="Arial Narrow"/>
                <w:snapToGrid w:val="0"/>
                <w:sz w:val="18"/>
                <w:szCs w:val="18"/>
              </w:rPr>
            </w:pPr>
          </w:p>
        </w:tc>
      </w:tr>
      <w:tr w:rsidR="00600F7C" w:rsidRPr="00036A32" w14:paraId="14E9A2DA" w14:textId="77777777" w:rsidTr="005B66DE">
        <w:tc>
          <w:tcPr>
            <w:tcW w:w="856" w:type="dxa"/>
            <w:gridSpan w:val="2"/>
            <w:shd w:val="clear" w:color="auto" w:fill="F2F2F2" w:themeFill="background1" w:themeFillShade="F2"/>
            <w:vAlign w:val="center"/>
          </w:tcPr>
          <w:p w14:paraId="57D4B68B" w14:textId="77777777" w:rsidR="00600F7C" w:rsidRPr="00036A32" w:rsidRDefault="00600F7C" w:rsidP="00600F7C">
            <w:pPr>
              <w:spacing w:before="40" w:after="40"/>
              <w:rPr>
                <w:rFonts w:ascii="Arial Narrow" w:hAnsi="Arial Narrow"/>
                <w:snapToGrid w:val="0"/>
                <w:sz w:val="18"/>
                <w:szCs w:val="18"/>
                <w:lang w:eastAsia="it-IT"/>
              </w:rPr>
            </w:pPr>
          </w:p>
        </w:tc>
        <w:tc>
          <w:tcPr>
            <w:tcW w:w="6992" w:type="dxa"/>
            <w:gridSpan w:val="3"/>
            <w:shd w:val="clear" w:color="auto" w:fill="F2F2F2" w:themeFill="background1" w:themeFillShade="F2"/>
            <w:vAlign w:val="center"/>
          </w:tcPr>
          <w:p w14:paraId="166BDBB3" w14:textId="53ACD36D" w:rsidR="00600F7C" w:rsidRPr="00036A32" w:rsidRDefault="00DC2275" w:rsidP="00600F7C">
            <w:pPr>
              <w:spacing w:before="40" w:after="40"/>
              <w:rPr>
                <w:rFonts w:ascii="Arial Narrow" w:hAnsi="Arial Narrow"/>
                <w:snapToGrid w:val="0"/>
                <w:sz w:val="18"/>
                <w:szCs w:val="18"/>
              </w:rPr>
            </w:pPr>
            <w:r w:rsidRPr="00036A32">
              <w:rPr>
                <w:rFonts w:ascii="Arial Narrow" w:hAnsi="Arial Narrow"/>
                <w:snapToGrid w:val="0"/>
                <w:sz w:val="18"/>
              </w:rPr>
              <w:t xml:space="preserve">Via a contract (subscription or payment of a one-off fee) relating exclusively to data services (effective use during the period from </w:t>
            </w:r>
            <w:r w:rsidR="00692730">
              <w:rPr>
                <w:rFonts w:ascii="Arial Narrow" w:hAnsi="Arial Narrow"/>
                <w:snapToGrid w:val="0"/>
                <w:sz w:val="18"/>
              </w:rPr>
              <w:t>01.10.</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w:t>
            </w:r>
          </w:p>
        </w:tc>
        <w:tc>
          <w:tcPr>
            <w:tcW w:w="1088" w:type="dxa"/>
            <w:gridSpan w:val="3"/>
            <w:tcBorders>
              <w:right w:val="single" w:sz="4" w:space="0" w:color="auto"/>
            </w:tcBorders>
            <w:shd w:val="clear" w:color="auto" w:fill="F2F2F2" w:themeFill="background1" w:themeFillShade="F2"/>
            <w:vAlign w:val="center"/>
          </w:tcPr>
          <w:p w14:paraId="42D81667"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SM63</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045FB" w14:textId="77777777" w:rsidR="00600F7C" w:rsidRPr="00036A32" w:rsidRDefault="00600F7C" w:rsidP="00600F7C">
            <w:pPr>
              <w:spacing w:before="40" w:after="40"/>
              <w:rPr>
                <w:rFonts w:ascii="Arial Narrow" w:hAnsi="Arial Narrow"/>
                <w:snapToGrid w:val="0"/>
                <w:sz w:val="18"/>
                <w:szCs w:val="18"/>
              </w:rPr>
            </w:pPr>
          </w:p>
        </w:tc>
      </w:tr>
      <w:tr w:rsidR="00600F7C" w:rsidRPr="00036A32" w14:paraId="1E251C55" w14:textId="77777777" w:rsidTr="005B66DE">
        <w:tc>
          <w:tcPr>
            <w:tcW w:w="430" w:type="dxa"/>
            <w:shd w:val="clear" w:color="auto" w:fill="F2F2F2" w:themeFill="background1" w:themeFillShade="F2"/>
            <w:vAlign w:val="center"/>
          </w:tcPr>
          <w:p w14:paraId="3DF594ED" w14:textId="77777777" w:rsidR="00600F7C" w:rsidRPr="00036A32" w:rsidRDefault="00600F7C" w:rsidP="00600F7C">
            <w:pPr>
              <w:spacing w:before="40" w:after="40"/>
              <w:rPr>
                <w:rFonts w:ascii="Arial Narrow" w:hAnsi="Arial Narrow"/>
                <w:snapToGrid w:val="0"/>
                <w:sz w:val="18"/>
                <w:szCs w:val="18"/>
                <w:lang w:eastAsia="it-IT"/>
              </w:rPr>
            </w:pPr>
          </w:p>
        </w:tc>
        <w:tc>
          <w:tcPr>
            <w:tcW w:w="7418" w:type="dxa"/>
            <w:gridSpan w:val="4"/>
            <w:shd w:val="clear" w:color="auto" w:fill="F2F2F2" w:themeFill="background1" w:themeFillShade="F2"/>
            <w:vAlign w:val="center"/>
          </w:tcPr>
          <w:p w14:paraId="115F12CE" w14:textId="77777777" w:rsidR="00600F7C" w:rsidRPr="00036A32" w:rsidRDefault="00DC2275" w:rsidP="00600F7C">
            <w:pPr>
              <w:spacing w:before="40" w:after="40"/>
              <w:rPr>
                <w:rFonts w:ascii="Arial Narrow" w:hAnsi="Arial Narrow"/>
                <w:snapToGrid w:val="0"/>
                <w:sz w:val="18"/>
                <w:szCs w:val="18"/>
              </w:rPr>
            </w:pPr>
            <w:r w:rsidRPr="00036A32">
              <w:rPr>
                <w:rFonts w:ascii="Arial Narrow" w:hAnsi="Arial Narrow"/>
                <w:snapToGrid w:val="0"/>
                <w:sz w:val="18"/>
              </w:rPr>
              <w:t xml:space="preserve">Via other types of connection, please specify </w:t>
            </w:r>
            <w:proofErr w:type="gramStart"/>
            <w:r w:rsidRPr="00036A32">
              <w:rPr>
                <w:rFonts w:ascii="Arial Narrow" w:hAnsi="Arial Narrow"/>
                <w:snapToGrid w:val="0"/>
                <w:sz w:val="18"/>
              </w:rPr>
              <w:t>below :</w:t>
            </w:r>
            <w:proofErr w:type="gramEnd"/>
          </w:p>
        </w:tc>
        <w:tc>
          <w:tcPr>
            <w:tcW w:w="946" w:type="dxa"/>
            <w:gridSpan w:val="2"/>
            <w:tcBorders>
              <w:right w:val="single" w:sz="4" w:space="0" w:color="auto"/>
            </w:tcBorders>
            <w:shd w:val="clear" w:color="auto" w:fill="F2F2F2" w:themeFill="background1" w:themeFillShade="F2"/>
            <w:vAlign w:val="center"/>
          </w:tcPr>
          <w:p w14:paraId="07611FFD"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SM55</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4D466" w14:textId="77777777" w:rsidR="00600F7C" w:rsidRPr="00036A32" w:rsidRDefault="00600F7C" w:rsidP="00600F7C">
            <w:pPr>
              <w:spacing w:before="40" w:after="40"/>
              <w:rPr>
                <w:rFonts w:ascii="Arial Narrow" w:hAnsi="Arial Narrow"/>
                <w:snapToGrid w:val="0"/>
                <w:sz w:val="18"/>
                <w:szCs w:val="18"/>
              </w:rPr>
            </w:pPr>
          </w:p>
        </w:tc>
      </w:tr>
      <w:tr w:rsidR="00600F7C" w:rsidRPr="00036A32" w14:paraId="42A4495A" w14:textId="77777777" w:rsidTr="005B66DE">
        <w:tc>
          <w:tcPr>
            <w:tcW w:w="856" w:type="dxa"/>
            <w:gridSpan w:val="2"/>
            <w:shd w:val="clear" w:color="auto" w:fill="F2F2F2" w:themeFill="background1" w:themeFillShade="F2"/>
            <w:vAlign w:val="center"/>
          </w:tcPr>
          <w:p w14:paraId="10BCA31A" w14:textId="77777777" w:rsidR="00600F7C" w:rsidRPr="00036A32" w:rsidRDefault="00600F7C" w:rsidP="00600F7C">
            <w:pPr>
              <w:spacing w:before="40" w:after="40"/>
              <w:rPr>
                <w:rFonts w:ascii="Arial Narrow" w:hAnsi="Arial Narrow"/>
                <w:snapToGrid w:val="0"/>
                <w:sz w:val="18"/>
                <w:szCs w:val="18"/>
                <w:lang w:eastAsia="it-IT"/>
              </w:rPr>
            </w:pPr>
          </w:p>
        </w:tc>
        <w:tc>
          <w:tcPr>
            <w:tcW w:w="3118" w:type="dxa"/>
            <w:shd w:val="clear" w:color="auto" w:fill="F2F2F2" w:themeFill="background1" w:themeFillShade="F2"/>
            <w:vAlign w:val="center"/>
          </w:tcPr>
          <w:p w14:paraId="2FC9D518" w14:textId="29DD61C3"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Other types of connections. Which?</w:t>
            </w:r>
          </w:p>
        </w:tc>
        <w:tc>
          <w:tcPr>
            <w:tcW w:w="709" w:type="dxa"/>
            <w:tcBorders>
              <w:right w:val="single" w:sz="4" w:space="0" w:color="auto"/>
            </w:tcBorders>
            <w:shd w:val="clear" w:color="auto" w:fill="F2F2F2" w:themeFill="background1" w:themeFillShade="F2"/>
            <w:vAlign w:val="center"/>
          </w:tcPr>
          <w:p w14:paraId="6D00B97B"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SM56</w:t>
            </w:r>
          </w:p>
        </w:tc>
        <w:tc>
          <w:tcPr>
            <w:tcW w:w="578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893A0" w14:textId="77777777" w:rsidR="00600F7C" w:rsidRPr="00036A32" w:rsidRDefault="00600F7C" w:rsidP="00600F7C">
            <w:pPr>
              <w:spacing w:before="40" w:after="40"/>
              <w:rPr>
                <w:rFonts w:ascii="Arial Narrow" w:hAnsi="Arial Narrow"/>
                <w:snapToGrid w:val="0"/>
                <w:sz w:val="18"/>
                <w:szCs w:val="18"/>
              </w:rPr>
            </w:pPr>
          </w:p>
        </w:tc>
      </w:tr>
      <w:tr w:rsidR="00600F7C" w:rsidRPr="00036A32" w14:paraId="17235A33" w14:textId="77777777" w:rsidTr="005B66DE">
        <w:tc>
          <w:tcPr>
            <w:tcW w:w="7848" w:type="dxa"/>
            <w:gridSpan w:val="5"/>
            <w:shd w:val="clear" w:color="auto" w:fill="F2F2F2" w:themeFill="background1" w:themeFillShade="F2"/>
            <w:vAlign w:val="center"/>
          </w:tcPr>
          <w:p w14:paraId="339ECE93"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 xml:space="preserve">Volume of data transferred (in </w:t>
            </w:r>
            <w:proofErr w:type="spellStart"/>
            <w:r w:rsidRPr="00036A32">
              <w:rPr>
                <w:rFonts w:ascii="Arial Narrow" w:hAnsi="Arial Narrow"/>
                <w:snapToGrid w:val="0"/>
                <w:sz w:val="18"/>
              </w:rPr>
              <w:t>Gbytes</w:t>
            </w:r>
            <w:proofErr w:type="spellEnd"/>
            <w:r w:rsidRPr="00036A32">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6E679ED0"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SM57</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4815C" w14:textId="77777777" w:rsidR="00600F7C" w:rsidRPr="00036A32" w:rsidRDefault="00600F7C" w:rsidP="00600F7C">
            <w:pPr>
              <w:spacing w:before="40" w:after="40"/>
              <w:jc w:val="right"/>
              <w:rPr>
                <w:rFonts w:ascii="Arial Narrow" w:hAnsi="Arial Narrow"/>
                <w:snapToGrid w:val="0"/>
                <w:sz w:val="18"/>
                <w:szCs w:val="18"/>
              </w:rPr>
            </w:pPr>
            <w:proofErr w:type="spellStart"/>
            <w:r w:rsidRPr="00036A32">
              <w:rPr>
                <w:rFonts w:ascii="Arial Narrow" w:hAnsi="Arial Narrow"/>
                <w:snapToGrid w:val="0"/>
                <w:sz w:val="18"/>
              </w:rPr>
              <w:t>Gbytes</w:t>
            </w:r>
            <w:proofErr w:type="spellEnd"/>
          </w:p>
        </w:tc>
      </w:tr>
      <w:tr w:rsidR="00600F7C" w:rsidRPr="00036A32" w14:paraId="63A89805" w14:textId="77777777" w:rsidTr="005B66DE">
        <w:tc>
          <w:tcPr>
            <w:tcW w:w="10472" w:type="dxa"/>
            <w:gridSpan w:val="9"/>
            <w:shd w:val="clear" w:color="auto" w:fill="D9D9D9" w:themeFill="background1" w:themeFillShade="D9"/>
            <w:vAlign w:val="center"/>
          </w:tcPr>
          <w:p w14:paraId="42481DB6" w14:textId="7FE12FA5" w:rsidR="00600F7C" w:rsidRPr="00036A32" w:rsidRDefault="00600F7C" w:rsidP="00600F7C">
            <w:pPr>
              <w:spacing w:before="40" w:after="40" w:line="240" w:lineRule="exact"/>
              <w:rPr>
                <w:rFonts w:ascii="Arial Narrow" w:hAnsi="Arial Narrow"/>
                <w:b/>
                <w:snapToGrid w:val="0"/>
                <w:sz w:val="18"/>
                <w:szCs w:val="18"/>
              </w:rPr>
            </w:pPr>
            <w:r w:rsidRPr="00036A32">
              <w:rPr>
                <w:rFonts w:ascii="Arial Narrow" w:hAnsi="Arial Narrow"/>
                <w:b/>
                <w:snapToGrid w:val="0"/>
                <w:sz w:val="18"/>
              </w:rPr>
              <w:t>Machine to machine (M2M)</w:t>
            </w:r>
            <w:r w:rsidRPr="00036A32">
              <w:rPr>
                <w:rStyle w:val="Appelnotedebasdep"/>
                <w:rFonts w:ascii="Arial Narrow" w:hAnsi="Arial Narrow"/>
                <w:b/>
                <w:snapToGrid w:val="0"/>
                <w:sz w:val="18"/>
              </w:rPr>
              <w:t xml:space="preserve"> </w:t>
            </w:r>
            <w:r w:rsidRPr="00036A32">
              <w:rPr>
                <w:rStyle w:val="Appelnotedebasdep"/>
                <w:rFonts w:ascii="Arial Narrow" w:hAnsi="Arial Narrow"/>
                <w:b/>
                <w:snapToGrid w:val="0"/>
                <w:sz w:val="18"/>
              </w:rPr>
              <w:footnoteReference w:id="18"/>
            </w:r>
          </w:p>
        </w:tc>
      </w:tr>
      <w:tr w:rsidR="00600F7C" w:rsidRPr="00036A32" w14:paraId="1022B054" w14:textId="77777777" w:rsidTr="005B66DE">
        <w:tc>
          <w:tcPr>
            <w:tcW w:w="7848" w:type="dxa"/>
            <w:gridSpan w:val="5"/>
            <w:shd w:val="clear" w:color="auto" w:fill="F2F2F2" w:themeFill="background1" w:themeFillShade="F2"/>
            <w:vAlign w:val="center"/>
          </w:tcPr>
          <w:p w14:paraId="55DCEDE7" w14:textId="2D22D575" w:rsidR="00600F7C" w:rsidRPr="00036A32" w:rsidRDefault="00600F7C" w:rsidP="00600F7C">
            <w:pPr>
              <w:spacing w:before="40" w:after="40" w:line="240" w:lineRule="exact"/>
              <w:rPr>
                <w:rFonts w:ascii="Arial Narrow" w:hAnsi="Arial Narrow"/>
                <w:snapToGrid w:val="0"/>
                <w:sz w:val="18"/>
                <w:szCs w:val="18"/>
              </w:rPr>
            </w:pPr>
            <w:r w:rsidRPr="00036A32">
              <w:rPr>
                <w:rFonts w:ascii="Arial Narrow" w:hAnsi="Arial Narrow"/>
                <w:snapToGrid w:val="0"/>
                <w:sz w:val="18"/>
              </w:rPr>
              <w:t xml:space="preserve">Number of M2M / embedded mobile cellular </w:t>
            </w:r>
            <w:proofErr w:type="gramStart"/>
            <w:r w:rsidRPr="00036A32">
              <w:rPr>
                <w:rFonts w:ascii="Arial Narrow" w:hAnsi="Arial Narrow"/>
                <w:snapToGrid w:val="0"/>
                <w:sz w:val="18"/>
              </w:rPr>
              <w:t>subscriptions  (</w:t>
            </w:r>
            <w:proofErr w:type="gramEnd"/>
            <w:r w:rsidRPr="00036A32">
              <w:rPr>
                <w:rFonts w:ascii="Arial Narrow" w:hAnsi="Arial Narrow"/>
                <w:snapToGrid w:val="0"/>
                <w:sz w:val="18"/>
              </w:rPr>
              <w:t xml:space="preserve">as of </w:t>
            </w:r>
            <w:r w:rsidR="00692730">
              <w:rPr>
                <w:rFonts w:ascii="Arial Narrow" w:hAnsi="Arial Narrow"/>
                <w:snapToGrid w:val="0"/>
                <w:sz w:val="18"/>
              </w:rPr>
              <w:t>31.12.</w:t>
            </w:r>
            <w:r w:rsidRPr="00036A32">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179F9AF3" w14:textId="77777777" w:rsidR="00600F7C" w:rsidRPr="00036A32" w:rsidRDefault="00600F7C" w:rsidP="00600F7C">
            <w:pPr>
              <w:spacing w:before="40" w:after="40" w:line="240" w:lineRule="exact"/>
              <w:rPr>
                <w:rFonts w:ascii="Arial Narrow" w:hAnsi="Arial Narrow"/>
                <w:snapToGrid w:val="0"/>
                <w:sz w:val="18"/>
                <w:szCs w:val="18"/>
              </w:rPr>
            </w:pPr>
            <w:r w:rsidRPr="00036A32">
              <w:rPr>
                <w:rFonts w:ascii="Arial Narrow" w:hAnsi="Arial Narrow"/>
                <w:snapToGrid w:val="0"/>
                <w:sz w:val="18"/>
              </w:rPr>
              <w:t>SM70</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8228F" w14:textId="77777777" w:rsidR="00600F7C" w:rsidRPr="00036A32" w:rsidRDefault="00600F7C" w:rsidP="00600F7C">
            <w:pPr>
              <w:tabs>
                <w:tab w:val="left" w:pos="1560"/>
              </w:tabs>
              <w:spacing w:before="40" w:after="40"/>
              <w:rPr>
                <w:rFonts w:ascii="Arial Narrow" w:hAnsi="Arial Narrow"/>
                <w:sz w:val="18"/>
                <w:szCs w:val="18"/>
              </w:rPr>
            </w:pPr>
          </w:p>
        </w:tc>
      </w:tr>
      <w:tr w:rsidR="00600F7C" w:rsidRPr="00036A32" w14:paraId="4FD5E032" w14:textId="77777777" w:rsidTr="005B66DE">
        <w:tc>
          <w:tcPr>
            <w:tcW w:w="7848" w:type="dxa"/>
            <w:gridSpan w:val="5"/>
            <w:shd w:val="clear" w:color="auto" w:fill="F2F2F2" w:themeFill="background1" w:themeFillShade="F2"/>
            <w:vAlign w:val="center"/>
          </w:tcPr>
          <w:p w14:paraId="1DD33AF8" w14:textId="77777777" w:rsidR="00600F7C" w:rsidRPr="00036A32" w:rsidRDefault="00600F7C" w:rsidP="00600F7C">
            <w:pPr>
              <w:spacing w:before="40" w:after="40" w:line="240" w:lineRule="exact"/>
              <w:rPr>
                <w:rFonts w:ascii="Arial Narrow" w:hAnsi="Arial Narrow"/>
                <w:sz w:val="18"/>
                <w:szCs w:val="18"/>
              </w:rPr>
            </w:pPr>
            <w:r w:rsidRPr="00036A32">
              <w:rPr>
                <w:rFonts w:ascii="Arial Narrow" w:hAnsi="Arial Narrow"/>
                <w:snapToGrid w:val="0"/>
                <w:sz w:val="18"/>
              </w:rPr>
              <w:t xml:space="preserve">Volume of data transferred (in </w:t>
            </w:r>
            <w:proofErr w:type="spellStart"/>
            <w:r w:rsidRPr="00036A32">
              <w:rPr>
                <w:rFonts w:ascii="Arial Narrow" w:hAnsi="Arial Narrow"/>
                <w:snapToGrid w:val="0"/>
                <w:sz w:val="18"/>
              </w:rPr>
              <w:t>Gbytes</w:t>
            </w:r>
            <w:proofErr w:type="spellEnd"/>
            <w:r w:rsidRPr="00036A32">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4B89F543" w14:textId="77777777" w:rsidR="00600F7C" w:rsidRPr="00036A32" w:rsidRDefault="00C52CE8" w:rsidP="00600F7C">
            <w:pPr>
              <w:spacing w:before="40" w:after="40" w:line="240" w:lineRule="exact"/>
              <w:rPr>
                <w:rFonts w:ascii="Arial Narrow" w:hAnsi="Arial Narrow"/>
                <w:snapToGrid w:val="0"/>
                <w:sz w:val="18"/>
                <w:szCs w:val="18"/>
              </w:rPr>
            </w:pPr>
            <w:r w:rsidRPr="00036A32">
              <w:rPr>
                <w:rFonts w:ascii="Arial Narrow" w:hAnsi="Arial Narrow"/>
                <w:snapToGrid w:val="0"/>
                <w:sz w:val="18"/>
              </w:rPr>
              <w:t>SM71</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2FBE3" w14:textId="77777777" w:rsidR="00600F7C" w:rsidRPr="00036A32" w:rsidRDefault="00600F7C" w:rsidP="00600F7C">
            <w:pPr>
              <w:tabs>
                <w:tab w:val="left" w:pos="1560"/>
              </w:tabs>
              <w:spacing w:before="40" w:after="40"/>
              <w:jc w:val="right"/>
              <w:rPr>
                <w:rFonts w:ascii="Arial Narrow" w:hAnsi="Arial Narrow"/>
                <w:sz w:val="18"/>
                <w:szCs w:val="18"/>
              </w:rPr>
            </w:pPr>
            <w:proofErr w:type="spellStart"/>
            <w:r w:rsidRPr="00036A32">
              <w:rPr>
                <w:rFonts w:ascii="Arial Narrow" w:hAnsi="Arial Narrow"/>
                <w:sz w:val="18"/>
              </w:rPr>
              <w:t>Gbytes</w:t>
            </w:r>
            <w:proofErr w:type="spellEnd"/>
          </w:p>
        </w:tc>
      </w:tr>
      <w:tr w:rsidR="00600F7C" w:rsidRPr="00036A32" w14:paraId="2E5492F0" w14:textId="77777777" w:rsidTr="005B66DE">
        <w:tc>
          <w:tcPr>
            <w:tcW w:w="10472" w:type="dxa"/>
            <w:gridSpan w:val="9"/>
            <w:shd w:val="clear" w:color="auto" w:fill="D9D9D9" w:themeFill="background1" w:themeFillShade="D9"/>
            <w:vAlign w:val="center"/>
          </w:tcPr>
          <w:p w14:paraId="5B06C8DC" w14:textId="7536A3FC" w:rsidR="00600F7C" w:rsidRPr="00036A32" w:rsidRDefault="00600F7C" w:rsidP="00600F7C">
            <w:pPr>
              <w:pStyle w:val="Titre5"/>
              <w:spacing w:before="40" w:after="40"/>
              <w:rPr>
                <w:rFonts w:ascii="Arial Narrow" w:hAnsi="Arial Narrow"/>
                <w:i w:val="0"/>
                <w:sz w:val="18"/>
                <w:szCs w:val="18"/>
              </w:rPr>
            </w:pPr>
            <w:r w:rsidRPr="00036A32">
              <w:rPr>
                <w:rFonts w:ascii="Arial Narrow" w:hAnsi="Arial Narrow"/>
                <w:i w:val="0"/>
                <w:snapToGrid w:val="0"/>
                <w:sz w:val="18"/>
              </w:rPr>
              <w:t>POCSAG</w:t>
            </w:r>
          </w:p>
        </w:tc>
      </w:tr>
      <w:tr w:rsidR="00600F7C" w:rsidRPr="00036A32" w14:paraId="0546B7D4" w14:textId="77777777" w:rsidTr="005B66DE">
        <w:tc>
          <w:tcPr>
            <w:tcW w:w="7848" w:type="dxa"/>
            <w:gridSpan w:val="5"/>
            <w:shd w:val="clear" w:color="auto" w:fill="F2F2F2" w:themeFill="background1" w:themeFillShade="F2"/>
            <w:vAlign w:val="center"/>
          </w:tcPr>
          <w:p w14:paraId="7D95D40E" w14:textId="0A63B77B"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 xml:space="preserve">Number of subscribers (as of </w:t>
            </w:r>
            <w:r w:rsidR="00692730">
              <w:rPr>
                <w:rFonts w:ascii="Arial Narrow" w:hAnsi="Arial Narrow"/>
                <w:snapToGrid w:val="0"/>
                <w:sz w:val="18"/>
              </w:rPr>
              <w:t>31.12.</w:t>
            </w:r>
            <w:r w:rsidRPr="00036A32">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77F5193D"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SM24</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6389E" w14:textId="77777777" w:rsidR="00600F7C" w:rsidRPr="00036A32" w:rsidRDefault="00600F7C" w:rsidP="00600F7C">
            <w:pPr>
              <w:tabs>
                <w:tab w:val="left" w:pos="1560"/>
              </w:tabs>
              <w:spacing w:before="40" w:after="40"/>
              <w:rPr>
                <w:rFonts w:ascii="Arial Narrow" w:hAnsi="Arial Narrow"/>
                <w:sz w:val="18"/>
                <w:szCs w:val="18"/>
              </w:rPr>
            </w:pPr>
          </w:p>
        </w:tc>
      </w:tr>
      <w:tr w:rsidR="00600F7C" w:rsidRPr="00036A32" w14:paraId="781F4A47" w14:textId="77777777" w:rsidTr="005B66DE">
        <w:tc>
          <w:tcPr>
            <w:tcW w:w="10472" w:type="dxa"/>
            <w:gridSpan w:val="9"/>
            <w:shd w:val="clear" w:color="auto" w:fill="D9D9D9" w:themeFill="background1" w:themeFillShade="D9"/>
            <w:vAlign w:val="center"/>
          </w:tcPr>
          <w:p w14:paraId="0506FCDC" w14:textId="45F29B2D" w:rsidR="00600F7C" w:rsidRPr="00036A32" w:rsidRDefault="00600F7C" w:rsidP="00600F7C">
            <w:pPr>
              <w:spacing w:before="40" w:after="40"/>
              <w:rPr>
                <w:rFonts w:ascii="Arial Narrow" w:hAnsi="Arial Narrow"/>
                <w:snapToGrid w:val="0"/>
                <w:sz w:val="18"/>
                <w:szCs w:val="18"/>
              </w:rPr>
            </w:pPr>
            <w:r w:rsidRPr="00036A32">
              <w:rPr>
                <w:rFonts w:ascii="Arial Narrow" w:hAnsi="Arial Narrow"/>
                <w:b/>
                <w:snapToGrid w:val="0"/>
                <w:sz w:val="18"/>
              </w:rPr>
              <w:t>Other radiocommunications</w:t>
            </w:r>
            <w:r w:rsidRPr="00036A32">
              <w:rPr>
                <w:rFonts w:ascii="Arial Narrow" w:hAnsi="Arial Narrow"/>
                <w:snapToGrid w:val="0"/>
                <w:sz w:val="18"/>
              </w:rPr>
              <w:t xml:space="preserve"> </w:t>
            </w:r>
            <w:r w:rsidRPr="00036A32">
              <w:rPr>
                <w:rFonts w:ascii="Arial Narrow" w:hAnsi="Arial Narrow"/>
                <w:b/>
                <w:snapToGrid w:val="0"/>
                <w:sz w:val="18"/>
              </w:rPr>
              <w:t>networks</w:t>
            </w:r>
            <w:r w:rsidRPr="00036A32">
              <w:rPr>
                <w:rStyle w:val="Appelnotedebasdep"/>
                <w:rFonts w:ascii="Arial Narrow" w:hAnsi="Arial Narrow"/>
                <w:b/>
                <w:snapToGrid w:val="0"/>
                <w:sz w:val="18"/>
              </w:rPr>
              <w:footnoteReference w:id="19"/>
            </w:r>
          </w:p>
        </w:tc>
      </w:tr>
      <w:tr w:rsidR="00600F7C" w:rsidRPr="00036A32" w14:paraId="53BB67BD" w14:textId="77777777" w:rsidTr="005B66DE">
        <w:tc>
          <w:tcPr>
            <w:tcW w:w="3974" w:type="dxa"/>
            <w:gridSpan w:val="3"/>
            <w:shd w:val="clear" w:color="auto" w:fill="F2F2F2" w:themeFill="background1" w:themeFillShade="F2"/>
            <w:vAlign w:val="center"/>
          </w:tcPr>
          <w:p w14:paraId="63717522" w14:textId="172A0066"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Which?</w:t>
            </w:r>
          </w:p>
        </w:tc>
        <w:tc>
          <w:tcPr>
            <w:tcW w:w="709" w:type="dxa"/>
            <w:tcBorders>
              <w:right w:val="single" w:sz="4" w:space="0" w:color="auto"/>
            </w:tcBorders>
            <w:shd w:val="clear" w:color="auto" w:fill="F2F2F2" w:themeFill="background1" w:themeFillShade="F2"/>
            <w:vAlign w:val="center"/>
          </w:tcPr>
          <w:p w14:paraId="12A7968F"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SM26</w:t>
            </w:r>
          </w:p>
        </w:tc>
        <w:tc>
          <w:tcPr>
            <w:tcW w:w="578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7B36E" w14:textId="77777777" w:rsidR="00600F7C" w:rsidRPr="00036A32" w:rsidRDefault="00600F7C" w:rsidP="00600F7C">
            <w:pPr>
              <w:tabs>
                <w:tab w:val="left" w:pos="1560"/>
              </w:tabs>
              <w:spacing w:before="40" w:after="40"/>
              <w:rPr>
                <w:rFonts w:ascii="Arial Narrow" w:hAnsi="Arial Narrow"/>
                <w:sz w:val="18"/>
                <w:szCs w:val="18"/>
              </w:rPr>
            </w:pPr>
          </w:p>
        </w:tc>
      </w:tr>
      <w:tr w:rsidR="00600F7C" w:rsidRPr="00036A32" w14:paraId="5E7C60EF" w14:textId="77777777" w:rsidTr="005B66DE">
        <w:tc>
          <w:tcPr>
            <w:tcW w:w="7848" w:type="dxa"/>
            <w:gridSpan w:val="5"/>
            <w:shd w:val="clear" w:color="auto" w:fill="F2F2F2" w:themeFill="background1" w:themeFillShade="F2"/>
            <w:vAlign w:val="center"/>
          </w:tcPr>
          <w:p w14:paraId="5787A343" w14:textId="63F39E24"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 xml:space="preserve">Number of subscribers (as of </w:t>
            </w:r>
            <w:r w:rsidR="00692730">
              <w:rPr>
                <w:rFonts w:ascii="Arial Narrow" w:hAnsi="Arial Narrow"/>
                <w:snapToGrid w:val="0"/>
                <w:sz w:val="18"/>
              </w:rPr>
              <w:t>31.12.</w:t>
            </w:r>
            <w:r w:rsidRPr="00036A32">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098F26DF"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SM27</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2F135" w14:textId="77777777" w:rsidR="00600F7C" w:rsidRPr="00036A32" w:rsidRDefault="00600F7C" w:rsidP="00600F7C">
            <w:pPr>
              <w:tabs>
                <w:tab w:val="left" w:pos="1560"/>
              </w:tabs>
              <w:spacing w:before="40" w:after="40"/>
              <w:rPr>
                <w:rFonts w:ascii="Arial Narrow" w:hAnsi="Arial Narrow"/>
                <w:sz w:val="18"/>
                <w:szCs w:val="18"/>
              </w:rPr>
            </w:pPr>
          </w:p>
        </w:tc>
      </w:tr>
      <w:tr w:rsidR="00600F7C" w:rsidRPr="00036A32" w14:paraId="286D27D6" w14:textId="77777777" w:rsidTr="005B66DE">
        <w:tc>
          <w:tcPr>
            <w:tcW w:w="7848" w:type="dxa"/>
            <w:gridSpan w:val="5"/>
            <w:shd w:val="clear" w:color="auto" w:fill="F2F2F2" w:themeFill="background1" w:themeFillShade="F2"/>
            <w:vAlign w:val="center"/>
          </w:tcPr>
          <w:p w14:paraId="649F9321" w14:textId="32AB1594"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Number of communications established (</w:t>
            </w:r>
            <w:r w:rsidRPr="00036A32">
              <w:rPr>
                <w:rFonts w:ascii="Arial Narrow" w:hAnsi="Arial Narrow"/>
                <w:b/>
                <w:snapToGrid w:val="0"/>
                <w:color w:val="FF0000"/>
                <w:sz w:val="18"/>
              </w:rPr>
              <w:t>in thousands of units</w:t>
            </w:r>
            <w:r w:rsidRPr="00036A32">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58DC3ED1"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SM28</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2AC00" w14:textId="6FA76A20" w:rsidR="00600F7C" w:rsidRPr="00036A32" w:rsidRDefault="00600F7C" w:rsidP="00600F7C">
            <w:pPr>
              <w:spacing w:before="40" w:after="40"/>
              <w:jc w:val="right"/>
              <w:rPr>
                <w:rFonts w:ascii="Arial Narrow" w:hAnsi="Arial Narrow"/>
                <w:snapToGrid w:val="0"/>
                <w:sz w:val="18"/>
                <w:szCs w:val="18"/>
              </w:rPr>
            </w:pPr>
          </w:p>
        </w:tc>
      </w:tr>
      <w:tr w:rsidR="00600F7C" w:rsidRPr="00036A32" w14:paraId="07BF3789" w14:textId="77777777" w:rsidTr="005B66DE">
        <w:tc>
          <w:tcPr>
            <w:tcW w:w="7848" w:type="dxa"/>
            <w:gridSpan w:val="5"/>
            <w:shd w:val="clear" w:color="auto" w:fill="F2F2F2" w:themeFill="background1" w:themeFillShade="F2"/>
            <w:vAlign w:val="center"/>
          </w:tcPr>
          <w:p w14:paraId="7E9DFA2E" w14:textId="0584BB43"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Duration of communications (</w:t>
            </w:r>
            <w:r w:rsidRPr="00036A32">
              <w:rPr>
                <w:rFonts w:ascii="Arial Narrow" w:hAnsi="Arial Narrow"/>
                <w:b/>
                <w:snapToGrid w:val="0"/>
                <w:color w:val="FF0000"/>
                <w:sz w:val="18"/>
              </w:rPr>
              <w:t>in thousands of minutes</w:t>
            </w:r>
            <w:r w:rsidRPr="00036A32">
              <w:rPr>
                <w:rFonts w:ascii="Arial Narrow" w:hAnsi="Arial Narrow"/>
                <w:snapToGrid w:val="0"/>
                <w:sz w:val="18"/>
              </w:rPr>
              <w:t>)</w:t>
            </w:r>
          </w:p>
        </w:tc>
        <w:tc>
          <w:tcPr>
            <w:tcW w:w="775" w:type="dxa"/>
            <w:tcBorders>
              <w:right w:val="single" w:sz="4" w:space="0" w:color="auto"/>
            </w:tcBorders>
            <w:shd w:val="clear" w:color="auto" w:fill="F2F2F2" w:themeFill="background1" w:themeFillShade="F2"/>
            <w:vAlign w:val="center"/>
          </w:tcPr>
          <w:p w14:paraId="0D93B4D2"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SM29</w:t>
            </w:r>
          </w:p>
        </w:tc>
        <w:tc>
          <w:tcPr>
            <w:tcW w:w="1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C845F" w14:textId="6CF2A4A8" w:rsidR="00600F7C" w:rsidRPr="00036A32" w:rsidRDefault="00600F7C" w:rsidP="00600F7C">
            <w:pPr>
              <w:spacing w:before="40" w:after="40"/>
              <w:jc w:val="right"/>
              <w:rPr>
                <w:rFonts w:ascii="Arial Narrow" w:hAnsi="Arial Narrow"/>
                <w:snapToGrid w:val="0"/>
                <w:sz w:val="18"/>
                <w:szCs w:val="18"/>
              </w:rPr>
            </w:pPr>
          </w:p>
        </w:tc>
      </w:tr>
    </w:tbl>
    <w:p w14:paraId="4DC24288" w14:textId="77777777" w:rsidR="006F1B2D" w:rsidRPr="00036A32" w:rsidRDefault="006F1B2D" w:rsidP="000A4CD6">
      <w:pPr>
        <w:spacing w:before="40" w:after="40"/>
        <w:rPr>
          <w:rFonts w:ascii="Arial Narrow" w:hAnsi="Arial Narrow"/>
          <w:sz w:val="18"/>
          <w:szCs w:val="18"/>
        </w:rPr>
      </w:pPr>
    </w:p>
    <w:p w14:paraId="307F4B5A" w14:textId="77777777" w:rsidR="006F1B2D" w:rsidRPr="00036A32" w:rsidRDefault="006F1B2D"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02"/>
        <w:gridCol w:w="1471"/>
        <w:gridCol w:w="171"/>
        <w:gridCol w:w="1814"/>
        <w:gridCol w:w="1984"/>
        <w:gridCol w:w="1985"/>
        <w:gridCol w:w="2245"/>
        <w:gridCol w:w="23"/>
      </w:tblGrid>
      <w:tr w:rsidR="00A74A18" w:rsidRPr="00036A32" w14:paraId="4E1FE9A5" w14:textId="77777777" w:rsidTr="00BD7C85">
        <w:trPr>
          <w:gridAfter w:val="1"/>
          <w:wAfter w:w="23" w:type="dxa"/>
        </w:trPr>
        <w:tc>
          <w:tcPr>
            <w:tcW w:w="802" w:type="dxa"/>
            <w:shd w:val="clear" w:color="auto" w:fill="FFFFFF" w:themeFill="background1"/>
          </w:tcPr>
          <w:p w14:paraId="1E7A7D69" w14:textId="77777777" w:rsidR="00A74A18" w:rsidRPr="00036A32" w:rsidRDefault="00A74A18" w:rsidP="000A4CD6">
            <w:pPr>
              <w:tabs>
                <w:tab w:val="left" w:pos="1560"/>
              </w:tabs>
              <w:spacing w:before="40" w:after="40"/>
              <w:rPr>
                <w:rFonts w:ascii="Arial Narrow" w:hAnsi="Arial Narrow"/>
                <w:b/>
                <w:sz w:val="28"/>
                <w:szCs w:val="28"/>
              </w:rPr>
            </w:pPr>
            <w:r w:rsidRPr="00036A32">
              <w:rPr>
                <w:rFonts w:ascii="Arial Narrow" w:hAnsi="Arial Narrow"/>
                <w:b/>
                <w:sz w:val="28"/>
              </w:rPr>
              <w:lastRenderedPageBreak/>
              <w:t>SM-3</w:t>
            </w:r>
          </w:p>
        </w:tc>
        <w:tc>
          <w:tcPr>
            <w:tcW w:w="9670" w:type="dxa"/>
            <w:gridSpan w:val="6"/>
            <w:shd w:val="clear" w:color="auto" w:fill="FFFFFF" w:themeFill="background1"/>
          </w:tcPr>
          <w:p w14:paraId="5C29E415" w14:textId="1CEADA42" w:rsidR="00A74A18" w:rsidRPr="00D23362" w:rsidRDefault="00A74A18" w:rsidP="00D23362">
            <w:pPr>
              <w:pStyle w:val="VorgabeText"/>
              <w:spacing w:before="40" w:after="40"/>
              <w:rPr>
                <w:rFonts w:ascii="Arial Narrow" w:hAnsi="Arial Narrow"/>
                <w:snapToGrid w:val="0"/>
                <w:sz w:val="28"/>
                <w:lang w:val="en-US"/>
              </w:rPr>
            </w:pPr>
            <w:r w:rsidRPr="00D23362">
              <w:rPr>
                <w:rFonts w:ascii="Arial Narrow" w:hAnsi="Arial Narrow"/>
                <w:snapToGrid w:val="0"/>
                <w:sz w:val="28"/>
                <w:lang w:val="en-US"/>
              </w:rPr>
              <w:t>Services by subsidiary or commercial brands</w:t>
            </w:r>
            <w:r>
              <w:rPr>
                <w:rStyle w:val="Appelnotedebasdep"/>
                <w:rFonts w:ascii="Arial Narrow" w:hAnsi="Arial Narrow"/>
                <w:snapToGrid w:val="0"/>
                <w:sz w:val="28"/>
                <w:lang w:val="en-US"/>
              </w:rPr>
              <w:footnoteReference w:id="20"/>
            </w:r>
            <w:r w:rsidRPr="00D23362">
              <w:rPr>
                <w:rFonts w:ascii="Arial Narrow" w:hAnsi="Arial Narrow"/>
                <w:snapToGrid w:val="0"/>
                <w:sz w:val="28"/>
                <w:lang w:val="en-US"/>
              </w:rPr>
              <w:t xml:space="preserve"> and services from other providers</w:t>
            </w:r>
            <w:r>
              <w:rPr>
                <w:rStyle w:val="Appelnotedebasdep"/>
                <w:rFonts w:ascii="Arial Narrow" w:hAnsi="Arial Narrow"/>
                <w:snapToGrid w:val="0"/>
                <w:sz w:val="28"/>
                <w:lang w:val="en-US"/>
              </w:rPr>
              <w:footnoteReference w:id="21"/>
            </w:r>
            <w:r w:rsidRPr="00A74A18">
              <w:rPr>
                <w:rFonts w:ascii="Arial Narrow" w:hAnsi="Arial Narrow"/>
                <w:snapToGrid w:val="0"/>
                <w:sz w:val="28"/>
                <w:lang w:val="en-US"/>
              </w:rPr>
              <w:t xml:space="preserve"> </w:t>
            </w:r>
            <w:r w:rsidRPr="00D23362">
              <w:rPr>
                <w:rFonts w:ascii="Arial Narrow" w:hAnsi="Arial Narrow"/>
                <w:snapToGrid w:val="0"/>
                <w:sz w:val="28"/>
                <w:lang w:val="en-US"/>
              </w:rPr>
              <w:t>integrated into your SM-1 and SM-2 responses</w:t>
            </w:r>
          </w:p>
        </w:tc>
      </w:tr>
      <w:tr w:rsidR="00A74A18" w:rsidRPr="00036A32" w14:paraId="7626D8F6" w14:textId="77777777" w:rsidTr="00BD7C85">
        <w:trPr>
          <w:gridAfter w:val="1"/>
          <w:wAfter w:w="23" w:type="dxa"/>
        </w:trPr>
        <w:tc>
          <w:tcPr>
            <w:tcW w:w="802" w:type="dxa"/>
            <w:shd w:val="clear" w:color="auto" w:fill="FFFFFF" w:themeFill="background1"/>
            <w:vAlign w:val="center"/>
          </w:tcPr>
          <w:p w14:paraId="39534DFC" w14:textId="77777777" w:rsidR="00A74A18" w:rsidRPr="00036A32" w:rsidRDefault="00A74A18" w:rsidP="000A4CD6">
            <w:pPr>
              <w:tabs>
                <w:tab w:val="left" w:pos="1560"/>
              </w:tabs>
              <w:spacing w:before="40" w:after="40"/>
              <w:rPr>
                <w:rFonts w:ascii="Arial Narrow" w:hAnsi="Arial Narrow"/>
                <w:b/>
                <w:sz w:val="18"/>
                <w:szCs w:val="18"/>
              </w:rPr>
            </w:pPr>
          </w:p>
        </w:tc>
        <w:tc>
          <w:tcPr>
            <w:tcW w:w="1642" w:type="dxa"/>
            <w:gridSpan w:val="2"/>
            <w:shd w:val="clear" w:color="auto" w:fill="FFFFFF" w:themeFill="background1"/>
          </w:tcPr>
          <w:p w14:paraId="4DCD4814" w14:textId="77777777" w:rsidR="00A74A18" w:rsidRPr="00036A32" w:rsidRDefault="00A74A18" w:rsidP="000A4CD6">
            <w:pPr>
              <w:pStyle w:val="VorgabeText"/>
              <w:tabs>
                <w:tab w:val="clear" w:pos="1066"/>
              </w:tabs>
              <w:spacing w:before="40" w:after="40"/>
              <w:rPr>
                <w:rFonts w:ascii="Arial Narrow" w:hAnsi="Arial Narrow"/>
                <w:snapToGrid w:val="0"/>
                <w:sz w:val="18"/>
                <w:szCs w:val="18"/>
              </w:rPr>
            </w:pPr>
          </w:p>
        </w:tc>
        <w:tc>
          <w:tcPr>
            <w:tcW w:w="8028" w:type="dxa"/>
            <w:gridSpan w:val="4"/>
            <w:shd w:val="clear" w:color="auto" w:fill="FFFFFF" w:themeFill="background1"/>
            <w:vAlign w:val="center"/>
          </w:tcPr>
          <w:p w14:paraId="4BE39DBA" w14:textId="670F3767" w:rsidR="00A74A18" w:rsidRPr="00036A32" w:rsidRDefault="00A74A18" w:rsidP="000A4CD6">
            <w:pPr>
              <w:pStyle w:val="VorgabeText"/>
              <w:tabs>
                <w:tab w:val="clear" w:pos="1066"/>
              </w:tabs>
              <w:spacing w:before="40" w:after="40"/>
              <w:rPr>
                <w:rFonts w:ascii="Arial Narrow" w:hAnsi="Arial Narrow"/>
                <w:snapToGrid w:val="0"/>
                <w:sz w:val="18"/>
                <w:szCs w:val="18"/>
              </w:rPr>
            </w:pPr>
          </w:p>
        </w:tc>
      </w:tr>
      <w:tr w:rsidR="00BD7C85" w:rsidRPr="00036A32" w14:paraId="4134E987" w14:textId="77777777" w:rsidTr="007C6D3F">
        <w:tc>
          <w:tcPr>
            <w:tcW w:w="2273"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4B5E40E4" w14:textId="0D9CBD8E" w:rsidR="00BD7C85" w:rsidRPr="00036A32" w:rsidRDefault="00BD7C85" w:rsidP="005A02CD">
            <w:pPr>
              <w:tabs>
                <w:tab w:val="left" w:pos="881"/>
                <w:tab w:val="left" w:pos="8394"/>
                <w:tab w:val="left" w:pos="8961"/>
                <w:tab w:val="left" w:pos="10378"/>
              </w:tabs>
              <w:spacing w:before="40" w:after="40"/>
              <w:rPr>
                <w:rFonts w:ascii="Arial Narrow" w:hAnsi="Arial Narrow"/>
                <w:snapToGrid w:val="0"/>
                <w:sz w:val="18"/>
                <w:szCs w:val="18"/>
              </w:rPr>
            </w:pPr>
            <w:r w:rsidRPr="00A74A18">
              <w:rPr>
                <w:rFonts w:ascii="Arial Narrow" w:hAnsi="Arial Narrow"/>
                <w:snapToGrid w:val="0"/>
                <w:sz w:val="18"/>
              </w:rPr>
              <w:t>Name of the brand or provider</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C1346" w14:textId="77777777" w:rsidR="00BD7C85" w:rsidRDefault="00BD7C85" w:rsidP="00E1237C">
            <w:pPr>
              <w:spacing w:before="40" w:after="40"/>
              <w:rPr>
                <w:rFonts w:ascii="Arial Narrow" w:hAnsi="Arial Narrow"/>
                <w:sz w:val="18"/>
              </w:rPr>
            </w:pPr>
            <w:r w:rsidRPr="00A74A18">
              <w:rPr>
                <w:rFonts w:ascii="Arial Narrow" w:hAnsi="Arial Narrow"/>
                <w:sz w:val="18"/>
              </w:rPr>
              <w:t xml:space="preserve">Type of operator </w:t>
            </w:r>
          </w:p>
          <w:p w14:paraId="26A8F71F" w14:textId="35C6DAFE" w:rsidR="00BD7C85" w:rsidRPr="00BD7C85" w:rsidRDefault="00BD7C85" w:rsidP="00E1237C">
            <w:pPr>
              <w:spacing w:before="40" w:after="40"/>
              <w:rPr>
                <w:rFonts w:ascii="Arial Narrow" w:hAnsi="Arial Narrow"/>
                <w:i/>
                <w:iCs/>
                <w:sz w:val="18"/>
              </w:rPr>
            </w:pPr>
            <w:r w:rsidRPr="00BD7C85">
              <w:rPr>
                <w:rFonts w:ascii="Arial Narrow" w:hAnsi="Arial Narrow"/>
                <w:i/>
                <w:iCs/>
                <w:sz w:val="18"/>
              </w:rPr>
              <w:t>(choose 1 or 2)</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48356" w14:textId="492C5CFA" w:rsidR="00BD7C85" w:rsidRPr="00036A32" w:rsidRDefault="00BD7C85" w:rsidP="00E1237C">
            <w:pPr>
              <w:spacing w:before="40" w:after="40"/>
              <w:rPr>
                <w:rFonts w:ascii="Arial Narrow" w:hAnsi="Arial Narrow"/>
                <w:sz w:val="18"/>
                <w:szCs w:val="18"/>
              </w:rPr>
            </w:pPr>
            <w:r w:rsidRPr="00036A32">
              <w:rPr>
                <w:rFonts w:ascii="Arial Narrow" w:hAnsi="Arial Narrow"/>
                <w:sz w:val="18"/>
              </w:rPr>
              <w:t>Public telephone service</w:t>
            </w:r>
          </w:p>
        </w:tc>
        <w:tc>
          <w:tcPr>
            <w:tcW w:w="2268"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76193C8D" w14:textId="6294C7A1" w:rsidR="00BD7C85" w:rsidRPr="00036A32" w:rsidRDefault="00BD7C85" w:rsidP="00E1237C">
            <w:pPr>
              <w:tabs>
                <w:tab w:val="left" w:pos="881"/>
                <w:tab w:val="left" w:pos="8394"/>
                <w:tab w:val="left" w:pos="8961"/>
                <w:tab w:val="left" w:pos="10378"/>
              </w:tabs>
              <w:spacing w:before="40" w:after="40"/>
              <w:ind w:right="-108"/>
              <w:rPr>
                <w:rFonts w:ascii="Arial Narrow" w:hAnsi="Arial Narrow"/>
                <w:snapToGrid w:val="0"/>
                <w:sz w:val="18"/>
                <w:szCs w:val="18"/>
              </w:rPr>
            </w:pPr>
            <w:r w:rsidRPr="00036A32">
              <w:rPr>
                <w:rFonts w:ascii="Arial Narrow" w:hAnsi="Arial Narrow"/>
                <w:snapToGrid w:val="0"/>
                <w:sz w:val="18"/>
              </w:rPr>
              <w:t xml:space="preserve">Transmission services / Number of contracts permitting broadband internet access (as of </w:t>
            </w:r>
            <w:r w:rsidR="00692730">
              <w:rPr>
                <w:rFonts w:ascii="Arial Narrow" w:hAnsi="Arial Narrow"/>
                <w:snapToGrid w:val="0"/>
                <w:sz w:val="18"/>
              </w:rPr>
              <w:t>31.12.</w:t>
            </w:r>
            <w:r w:rsidRPr="00036A32">
              <w:rPr>
                <w:rFonts w:ascii="Arial Narrow" w:hAnsi="Arial Narrow"/>
                <w:snapToGrid w:val="0"/>
                <w:sz w:val="18"/>
              </w:rPr>
              <w:t>)</w:t>
            </w:r>
          </w:p>
        </w:tc>
      </w:tr>
      <w:tr w:rsidR="00A74A18" w:rsidRPr="00036A32" w14:paraId="76FD6CA7" w14:textId="77777777" w:rsidTr="00BD7C85">
        <w:tc>
          <w:tcPr>
            <w:tcW w:w="2273"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EFC712" w14:textId="77777777" w:rsidR="00A74A18" w:rsidRPr="00036A32" w:rsidRDefault="00A74A18" w:rsidP="00E1237C">
            <w:pPr>
              <w:tabs>
                <w:tab w:val="left" w:pos="881"/>
                <w:tab w:val="left" w:pos="8394"/>
                <w:tab w:val="left" w:pos="8961"/>
                <w:tab w:val="left" w:pos="10378"/>
              </w:tabs>
              <w:spacing w:before="40" w:after="40"/>
              <w:rPr>
                <w:rFonts w:ascii="Arial Narrow" w:hAnsi="Arial Narrow"/>
                <w:snapToGrid w:val="0"/>
                <w:sz w:val="18"/>
                <w:szCs w:val="18"/>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8ABCC" w14:textId="24936ABB" w:rsidR="00A74A18" w:rsidRPr="00A74A18" w:rsidRDefault="00A74A18" w:rsidP="00A74A18">
            <w:pPr>
              <w:pStyle w:val="Paragraphedeliste"/>
              <w:numPr>
                <w:ilvl w:val="0"/>
                <w:numId w:val="8"/>
              </w:numPr>
              <w:tabs>
                <w:tab w:val="left" w:pos="960"/>
                <w:tab w:val="left" w:pos="8394"/>
                <w:tab w:val="left" w:pos="8961"/>
                <w:tab w:val="left" w:pos="10378"/>
              </w:tabs>
              <w:spacing w:before="40" w:after="40"/>
              <w:ind w:left="252" w:hanging="255"/>
              <w:rPr>
                <w:rFonts w:ascii="Arial Narrow" w:hAnsi="Arial Narrow"/>
                <w:snapToGrid w:val="0"/>
                <w:sz w:val="18"/>
              </w:rPr>
            </w:pPr>
            <w:r w:rsidRPr="00A74A18">
              <w:rPr>
                <w:rFonts w:ascii="Arial Narrow" w:hAnsi="Arial Narrow"/>
                <w:snapToGrid w:val="0"/>
                <w:sz w:val="18"/>
              </w:rPr>
              <w:t>Subsidiaries or commercial brands (branded resellers)</w:t>
            </w:r>
          </w:p>
          <w:p w14:paraId="66AA7E66" w14:textId="2EDE54D1" w:rsidR="00A74A18" w:rsidRPr="00A74A18" w:rsidRDefault="00A74A18" w:rsidP="00A74A18">
            <w:pPr>
              <w:pStyle w:val="Paragraphedeliste"/>
              <w:numPr>
                <w:ilvl w:val="0"/>
                <w:numId w:val="8"/>
              </w:numPr>
              <w:tabs>
                <w:tab w:val="left" w:pos="960"/>
                <w:tab w:val="left" w:pos="8394"/>
                <w:tab w:val="left" w:pos="8961"/>
                <w:tab w:val="left" w:pos="10378"/>
              </w:tabs>
              <w:spacing w:before="40" w:after="40"/>
              <w:ind w:left="252" w:hanging="255"/>
              <w:rPr>
                <w:rFonts w:ascii="Arial Narrow" w:hAnsi="Arial Narrow"/>
                <w:snapToGrid w:val="0"/>
                <w:sz w:val="18"/>
              </w:rPr>
            </w:pPr>
            <w:r w:rsidRPr="00A74A18">
              <w:rPr>
                <w:rFonts w:ascii="Arial Narrow" w:hAnsi="Arial Narrow"/>
                <w:snapToGrid w:val="0"/>
                <w:sz w:val="18"/>
              </w:rPr>
              <w:t>Other providers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B4CE02" w14:textId="2EF46FEF" w:rsidR="00A74A18" w:rsidRPr="00036A32" w:rsidRDefault="00A74A18" w:rsidP="00E1237C">
            <w:pPr>
              <w:tabs>
                <w:tab w:val="left" w:pos="881"/>
                <w:tab w:val="left" w:pos="8394"/>
                <w:tab w:val="left" w:pos="8961"/>
                <w:tab w:val="left" w:pos="10378"/>
              </w:tabs>
              <w:spacing w:before="40" w:after="40"/>
              <w:rPr>
                <w:rFonts w:ascii="Arial Narrow" w:hAnsi="Arial Narrow"/>
                <w:snapToGrid w:val="0"/>
                <w:sz w:val="18"/>
                <w:szCs w:val="18"/>
              </w:rPr>
            </w:pPr>
            <w:r w:rsidRPr="00036A32">
              <w:rPr>
                <w:rFonts w:ascii="Arial Narrow" w:hAnsi="Arial Narrow"/>
                <w:snapToGrid w:val="0"/>
                <w:sz w:val="18"/>
              </w:rPr>
              <w:t xml:space="preserve">Numbers of customers with subscriptions (as of </w:t>
            </w:r>
            <w:r w:rsidR="00692730">
              <w:rPr>
                <w:rFonts w:ascii="Arial Narrow" w:hAnsi="Arial Narrow"/>
                <w:snapToGrid w:val="0"/>
                <w:sz w:val="18"/>
              </w:rPr>
              <w:t>31.12.</w:t>
            </w:r>
            <w:r w:rsidRPr="00036A32">
              <w:rPr>
                <w:rFonts w:ascii="Arial Narrow" w:hAnsi="Arial Narrow"/>
                <w:snapToGrid w:val="0"/>
                <w:sz w:val="18"/>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502614" w14:textId="5853326C" w:rsidR="00A74A18" w:rsidRPr="00036A32" w:rsidRDefault="00A74A18" w:rsidP="00E1237C">
            <w:pPr>
              <w:tabs>
                <w:tab w:val="left" w:pos="881"/>
                <w:tab w:val="left" w:pos="8394"/>
                <w:tab w:val="left" w:pos="8961"/>
                <w:tab w:val="left" w:pos="10378"/>
              </w:tabs>
              <w:spacing w:before="40" w:after="40"/>
              <w:rPr>
                <w:rFonts w:ascii="Arial Narrow" w:hAnsi="Arial Narrow"/>
                <w:snapToGrid w:val="0"/>
                <w:sz w:val="18"/>
                <w:szCs w:val="18"/>
              </w:rPr>
            </w:pPr>
            <w:r w:rsidRPr="00036A32">
              <w:rPr>
                <w:rFonts w:ascii="Arial Narrow" w:hAnsi="Arial Narrow"/>
                <w:snapToGrid w:val="0"/>
                <w:sz w:val="18"/>
              </w:rPr>
              <w:t xml:space="preserve">Number of active customers without subscriptions (prepaid cards) (as of </w:t>
            </w:r>
            <w:r w:rsidR="00692730">
              <w:rPr>
                <w:rFonts w:ascii="Arial Narrow" w:hAnsi="Arial Narrow"/>
                <w:snapToGrid w:val="0"/>
                <w:sz w:val="18"/>
              </w:rPr>
              <w:t>31.12.</w:t>
            </w:r>
            <w:r w:rsidRPr="00036A32">
              <w:rPr>
                <w:rFonts w:ascii="Arial Narrow" w:hAnsi="Arial Narrow"/>
                <w:snapToGrid w:val="0"/>
                <w:sz w:val="18"/>
              </w:rPr>
              <w:t>)</w:t>
            </w:r>
          </w:p>
        </w:tc>
        <w:tc>
          <w:tcPr>
            <w:tcW w:w="2268"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78ABEF04" w14:textId="77777777" w:rsidR="00A74A18" w:rsidRPr="00036A32" w:rsidRDefault="00A74A18" w:rsidP="00E1237C">
            <w:pPr>
              <w:tabs>
                <w:tab w:val="left" w:pos="881"/>
                <w:tab w:val="left" w:pos="8394"/>
                <w:tab w:val="left" w:pos="8961"/>
                <w:tab w:val="left" w:pos="10378"/>
              </w:tabs>
              <w:spacing w:before="40" w:after="40"/>
              <w:ind w:right="-108"/>
              <w:rPr>
                <w:rFonts w:ascii="Arial Narrow" w:hAnsi="Arial Narrow"/>
                <w:snapToGrid w:val="0"/>
                <w:sz w:val="18"/>
                <w:szCs w:val="18"/>
              </w:rPr>
            </w:pPr>
          </w:p>
        </w:tc>
      </w:tr>
      <w:tr w:rsidR="00A74A18" w:rsidRPr="00036A32" w14:paraId="5876A622" w14:textId="77777777" w:rsidTr="00BD7C85">
        <w:tc>
          <w:tcPr>
            <w:tcW w:w="227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E3AC6" w14:textId="77777777" w:rsidR="00A74A18" w:rsidRPr="00036A32" w:rsidRDefault="00A74A18" w:rsidP="000A4CD6">
            <w:pPr>
              <w:tabs>
                <w:tab w:val="left" w:pos="881"/>
                <w:tab w:val="left" w:pos="8394"/>
                <w:tab w:val="left" w:pos="8961"/>
                <w:tab w:val="left" w:pos="10378"/>
              </w:tabs>
              <w:spacing w:before="40" w:after="40"/>
              <w:rPr>
                <w:rFonts w:ascii="Arial Narrow" w:hAnsi="Arial Narrow"/>
                <w:snapToGrid w:val="0"/>
                <w:sz w:val="18"/>
                <w:szCs w:val="18"/>
              </w:rPr>
            </w:pPr>
            <w:r w:rsidRPr="00036A32">
              <w:rPr>
                <w:rFonts w:ascii="Arial Narrow" w:hAnsi="Arial Narrow"/>
                <w:snapToGrid w:val="0"/>
                <w:sz w:val="18"/>
              </w:rPr>
              <w:t>SM32.1</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09A92" w14:textId="7EFB9AAC" w:rsidR="00A74A18" w:rsidRPr="00036A32" w:rsidRDefault="00A74A18" w:rsidP="000A4CD6">
            <w:pPr>
              <w:tabs>
                <w:tab w:val="left" w:pos="881"/>
                <w:tab w:val="left" w:pos="8394"/>
                <w:tab w:val="left" w:pos="8961"/>
                <w:tab w:val="left" w:pos="10378"/>
              </w:tabs>
              <w:spacing w:before="40" w:after="40"/>
              <w:rPr>
                <w:rFonts w:ascii="Arial Narrow" w:hAnsi="Arial Narrow"/>
                <w:snapToGrid w:val="0"/>
                <w:sz w:val="18"/>
              </w:rPr>
            </w:pPr>
            <w:r w:rsidRPr="00160AF0">
              <w:rPr>
                <w:rFonts w:ascii="Arial Narrow" w:hAnsi="Arial Narrow"/>
                <w:snapToGrid w:val="0"/>
                <w:sz w:val="18"/>
                <w:szCs w:val="18"/>
                <w:lang w:val="fr-CH"/>
              </w:rPr>
              <w:t>SM32.1</w:t>
            </w:r>
            <w:r>
              <w:rPr>
                <w:rFonts w:ascii="Arial Narrow" w:hAnsi="Arial Narrow"/>
                <w:snapToGrid w:val="0"/>
                <w:sz w:val="18"/>
                <w:szCs w:val="18"/>
                <w:lang w:val="fr-CH"/>
              </w:rPr>
              <w:t>.1</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61C4BA" w14:textId="35BFF256" w:rsidR="00A74A18" w:rsidRPr="00036A32" w:rsidRDefault="00A74A18" w:rsidP="000A4CD6">
            <w:pPr>
              <w:tabs>
                <w:tab w:val="left" w:pos="881"/>
                <w:tab w:val="left" w:pos="8394"/>
                <w:tab w:val="left" w:pos="8961"/>
                <w:tab w:val="left" w:pos="10378"/>
              </w:tabs>
              <w:spacing w:before="40" w:after="40"/>
              <w:rPr>
                <w:rFonts w:ascii="Arial Narrow" w:hAnsi="Arial Narrow"/>
                <w:snapToGrid w:val="0"/>
                <w:sz w:val="18"/>
                <w:szCs w:val="18"/>
              </w:rPr>
            </w:pPr>
            <w:r w:rsidRPr="00036A32">
              <w:rPr>
                <w:rFonts w:ascii="Arial Narrow" w:hAnsi="Arial Narrow"/>
                <w:snapToGrid w:val="0"/>
                <w:sz w:val="18"/>
              </w:rPr>
              <w:t>SM32.2</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C4E4B9" w14:textId="77777777" w:rsidR="00A74A18" w:rsidRPr="00036A32" w:rsidRDefault="00A74A18" w:rsidP="000A4CD6">
            <w:pPr>
              <w:tabs>
                <w:tab w:val="left" w:pos="881"/>
                <w:tab w:val="left" w:pos="8394"/>
                <w:tab w:val="left" w:pos="8961"/>
                <w:tab w:val="left" w:pos="10378"/>
              </w:tabs>
              <w:spacing w:before="40" w:after="40"/>
              <w:rPr>
                <w:rFonts w:ascii="Arial Narrow" w:hAnsi="Arial Narrow"/>
                <w:snapToGrid w:val="0"/>
                <w:sz w:val="18"/>
                <w:szCs w:val="18"/>
              </w:rPr>
            </w:pPr>
            <w:r w:rsidRPr="00036A32">
              <w:rPr>
                <w:rFonts w:ascii="Arial Narrow" w:hAnsi="Arial Narrow"/>
                <w:snapToGrid w:val="0"/>
                <w:sz w:val="18"/>
              </w:rPr>
              <w:t>SM32.3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287E01" w14:textId="77777777" w:rsidR="00A74A18" w:rsidRPr="00036A32" w:rsidRDefault="00A74A18" w:rsidP="000A4CD6">
            <w:pPr>
              <w:tabs>
                <w:tab w:val="left" w:pos="881"/>
                <w:tab w:val="left" w:pos="8394"/>
                <w:tab w:val="left" w:pos="8961"/>
                <w:tab w:val="left" w:pos="10378"/>
              </w:tabs>
              <w:spacing w:before="40" w:after="40"/>
              <w:rPr>
                <w:rFonts w:ascii="Arial Narrow" w:hAnsi="Arial Narrow"/>
                <w:snapToGrid w:val="0"/>
                <w:sz w:val="18"/>
                <w:szCs w:val="18"/>
              </w:rPr>
            </w:pPr>
            <w:r w:rsidRPr="00036A32">
              <w:rPr>
                <w:rFonts w:ascii="Arial Narrow" w:hAnsi="Arial Narrow"/>
                <w:snapToGrid w:val="0"/>
                <w:sz w:val="18"/>
              </w:rPr>
              <w:t>SM32.6</w:t>
            </w:r>
          </w:p>
        </w:tc>
      </w:tr>
      <w:tr w:rsidR="00A74A18" w:rsidRPr="00036A32" w14:paraId="71145D04" w14:textId="77777777" w:rsidTr="00BD7C85">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041EA" w14:textId="77777777" w:rsidR="00A74A18" w:rsidRPr="00036A32" w:rsidRDefault="00A74A18" w:rsidP="000A4CD6">
            <w:pPr>
              <w:spacing w:before="40" w:after="40"/>
              <w:rPr>
                <w:rFonts w:ascii="Arial Narrow" w:hAnsi="Arial Narrow"/>
                <w:snapToGrid w:val="0"/>
                <w:sz w:val="18"/>
                <w:szCs w:val="18"/>
                <w:lang w:eastAsia="it-IT"/>
              </w:rPr>
            </w:pPr>
          </w:p>
          <w:p w14:paraId="027D8681" w14:textId="77777777" w:rsidR="00A74A18" w:rsidRPr="00036A32" w:rsidRDefault="00A74A18" w:rsidP="000A4CD6">
            <w:pPr>
              <w:spacing w:before="40" w:after="40"/>
              <w:rPr>
                <w:rFonts w:ascii="Arial Narrow" w:hAnsi="Arial Narrow"/>
                <w:snapToGrid w:val="0"/>
                <w:sz w:val="18"/>
                <w:szCs w:val="18"/>
                <w:lang w:eastAsia="it-IT"/>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2E29A0" w14:textId="77777777" w:rsidR="00A74A18" w:rsidRPr="00036A32" w:rsidRDefault="00A74A18" w:rsidP="000A4CD6">
            <w:pPr>
              <w:tabs>
                <w:tab w:val="left" w:pos="1560"/>
              </w:tabs>
              <w:spacing w:before="40" w:after="40"/>
              <w:rPr>
                <w:rFonts w:ascii="Arial Narrow" w:hAnsi="Arial Narrow"/>
                <w:snapToGrid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DA3D5" w14:textId="3AF697E6" w:rsidR="00A74A18" w:rsidRPr="00036A32" w:rsidRDefault="00A74A18" w:rsidP="000A4CD6">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2F939" w14:textId="77777777" w:rsidR="00A74A18" w:rsidRPr="00036A32" w:rsidRDefault="00A74A18" w:rsidP="000A4CD6">
            <w:pPr>
              <w:tabs>
                <w:tab w:val="left" w:pos="1560"/>
              </w:tabs>
              <w:spacing w:before="40" w:after="40"/>
              <w:rPr>
                <w:rFonts w:ascii="Arial Narrow" w:hAnsi="Arial Narrow"/>
                <w:sz w:val="18"/>
                <w:szCs w:val="18"/>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D983" w14:textId="77777777" w:rsidR="00A74A18" w:rsidRPr="00036A32" w:rsidRDefault="00A74A18" w:rsidP="000A4CD6">
            <w:pPr>
              <w:tabs>
                <w:tab w:val="left" w:pos="1560"/>
              </w:tabs>
              <w:spacing w:before="40" w:after="40"/>
              <w:rPr>
                <w:rFonts w:ascii="Arial Narrow" w:hAnsi="Arial Narrow"/>
                <w:sz w:val="18"/>
                <w:szCs w:val="18"/>
              </w:rPr>
            </w:pPr>
          </w:p>
        </w:tc>
      </w:tr>
      <w:tr w:rsidR="00A74A18" w:rsidRPr="00036A32" w14:paraId="2E7A8056" w14:textId="77777777" w:rsidTr="00BD7C85">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147FB" w14:textId="77777777" w:rsidR="00A74A18" w:rsidRPr="00036A32" w:rsidRDefault="00A74A18" w:rsidP="000A4CD6">
            <w:pPr>
              <w:spacing w:before="40" w:after="40"/>
              <w:rPr>
                <w:rFonts w:ascii="Arial Narrow" w:hAnsi="Arial Narrow"/>
                <w:snapToGrid w:val="0"/>
                <w:sz w:val="18"/>
                <w:szCs w:val="18"/>
                <w:lang w:eastAsia="it-IT"/>
              </w:rPr>
            </w:pPr>
          </w:p>
          <w:p w14:paraId="247346D2" w14:textId="77777777" w:rsidR="00A74A18" w:rsidRPr="00036A32" w:rsidRDefault="00A74A18" w:rsidP="000A4CD6">
            <w:pPr>
              <w:spacing w:before="40" w:after="40"/>
              <w:rPr>
                <w:rFonts w:ascii="Arial Narrow" w:hAnsi="Arial Narrow"/>
                <w:snapToGrid w:val="0"/>
                <w:sz w:val="18"/>
                <w:szCs w:val="18"/>
                <w:lang w:eastAsia="it-IT"/>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09AB39" w14:textId="77777777" w:rsidR="00A74A18" w:rsidRPr="00036A32" w:rsidRDefault="00A74A18" w:rsidP="000A4CD6">
            <w:pPr>
              <w:tabs>
                <w:tab w:val="left" w:pos="1560"/>
              </w:tabs>
              <w:spacing w:before="40" w:after="40"/>
              <w:rPr>
                <w:rFonts w:ascii="Arial Narrow" w:hAnsi="Arial Narrow"/>
                <w:snapToGrid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0A992" w14:textId="02FF9527" w:rsidR="00A74A18" w:rsidRPr="00036A32" w:rsidRDefault="00A74A18" w:rsidP="000A4CD6">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64A95" w14:textId="77777777" w:rsidR="00A74A18" w:rsidRPr="00036A32" w:rsidRDefault="00A74A18" w:rsidP="000A4CD6">
            <w:pPr>
              <w:tabs>
                <w:tab w:val="left" w:pos="1560"/>
              </w:tabs>
              <w:spacing w:before="40" w:after="40"/>
              <w:rPr>
                <w:rFonts w:ascii="Arial Narrow" w:hAnsi="Arial Narrow"/>
                <w:sz w:val="18"/>
                <w:szCs w:val="18"/>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65728" w14:textId="77777777" w:rsidR="00A74A18" w:rsidRPr="00036A32" w:rsidRDefault="00A74A18" w:rsidP="000A4CD6">
            <w:pPr>
              <w:tabs>
                <w:tab w:val="left" w:pos="1560"/>
              </w:tabs>
              <w:spacing w:before="40" w:after="40"/>
              <w:rPr>
                <w:rFonts w:ascii="Arial Narrow" w:hAnsi="Arial Narrow"/>
                <w:sz w:val="18"/>
                <w:szCs w:val="18"/>
              </w:rPr>
            </w:pPr>
          </w:p>
        </w:tc>
      </w:tr>
      <w:tr w:rsidR="00A74A18" w:rsidRPr="00036A32" w14:paraId="13ADD0E6" w14:textId="77777777" w:rsidTr="00BD7C85">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A1ED0" w14:textId="77777777" w:rsidR="00A74A18" w:rsidRPr="00036A32" w:rsidRDefault="00A74A18" w:rsidP="000A4CD6">
            <w:pPr>
              <w:spacing w:before="40" w:after="40"/>
              <w:rPr>
                <w:rFonts w:ascii="Arial Narrow" w:hAnsi="Arial Narrow"/>
                <w:snapToGrid w:val="0"/>
                <w:sz w:val="18"/>
                <w:szCs w:val="18"/>
                <w:lang w:eastAsia="it-IT"/>
              </w:rPr>
            </w:pPr>
          </w:p>
          <w:p w14:paraId="2F9CD48D" w14:textId="77777777" w:rsidR="00A74A18" w:rsidRPr="00036A32" w:rsidRDefault="00A74A18" w:rsidP="000A4CD6">
            <w:pPr>
              <w:spacing w:before="40" w:after="40"/>
              <w:rPr>
                <w:rFonts w:ascii="Arial Narrow" w:hAnsi="Arial Narrow"/>
                <w:snapToGrid w:val="0"/>
                <w:sz w:val="18"/>
                <w:szCs w:val="18"/>
                <w:lang w:eastAsia="it-IT"/>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C42682" w14:textId="77777777" w:rsidR="00A74A18" w:rsidRPr="00036A32" w:rsidRDefault="00A74A18" w:rsidP="000A4CD6">
            <w:pPr>
              <w:tabs>
                <w:tab w:val="left" w:pos="1560"/>
              </w:tabs>
              <w:spacing w:before="40" w:after="40"/>
              <w:rPr>
                <w:rFonts w:ascii="Arial Narrow" w:hAnsi="Arial Narrow"/>
                <w:snapToGrid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2E789" w14:textId="67FA6A12" w:rsidR="00A74A18" w:rsidRPr="00036A32" w:rsidRDefault="00A74A18" w:rsidP="000A4CD6">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94317" w14:textId="77777777" w:rsidR="00A74A18" w:rsidRPr="00036A32" w:rsidRDefault="00A74A18" w:rsidP="000A4CD6">
            <w:pPr>
              <w:tabs>
                <w:tab w:val="left" w:pos="1560"/>
              </w:tabs>
              <w:spacing w:before="40" w:after="40"/>
              <w:rPr>
                <w:rFonts w:ascii="Arial Narrow" w:hAnsi="Arial Narrow"/>
                <w:sz w:val="18"/>
                <w:szCs w:val="18"/>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6573F" w14:textId="77777777" w:rsidR="00A74A18" w:rsidRPr="00036A32" w:rsidRDefault="00A74A18" w:rsidP="000A4CD6">
            <w:pPr>
              <w:tabs>
                <w:tab w:val="left" w:pos="1560"/>
              </w:tabs>
              <w:spacing w:before="40" w:after="40"/>
              <w:rPr>
                <w:rFonts w:ascii="Arial Narrow" w:hAnsi="Arial Narrow"/>
                <w:sz w:val="18"/>
                <w:szCs w:val="18"/>
              </w:rPr>
            </w:pPr>
          </w:p>
        </w:tc>
      </w:tr>
      <w:tr w:rsidR="00A74A18" w:rsidRPr="00036A32" w14:paraId="4BB10330" w14:textId="77777777" w:rsidTr="00BD7C85">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3C633" w14:textId="77777777" w:rsidR="00A74A18" w:rsidRPr="00036A32" w:rsidRDefault="00A74A18" w:rsidP="000A4CD6">
            <w:pPr>
              <w:spacing w:before="40" w:after="40"/>
              <w:rPr>
                <w:rFonts w:ascii="Arial Narrow" w:hAnsi="Arial Narrow"/>
                <w:snapToGrid w:val="0"/>
                <w:sz w:val="18"/>
                <w:szCs w:val="18"/>
                <w:lang w:eastAsia="it-IT"/>
              </w:rPr>
            </w:pPr>
          </w:p>
          <w:p w14:paraId="7347404E" w14:textId="77777777" w:rsidR="00A74A18" w:rsidRPr="00036A32" w:rsidRDefault="00A74A18" w:rsidP="000A4CD6">
            <w:pPr>
              <w:spacing w:before="40" w:after="40"/>
              <w:rPr>
                <w:rFonts w:ascii="Arial Narrow" w:hAnsi="Arial Narrow"/>
                <w:snapToGrid w:val="0"/>
                <w:sz w:val="18"/>
                <w:szCs w:val="18"/>
                <w:lang w:eastAsia="it-IT"/>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51A4D3" w14:textId="77777777" w:rsidR="00A74A18" w:rsidRPr="00036A32" w:rsidRDefault="00A74A18" w:rsidP="000A4CD6">
            <w:pPr>
              <w:tabs>
                <w:tab w:val="left" w:pos="1560"/>
              </w:tabs>
              <w:spacing w:before="40" w:after="40"/>
              <w:rPr>
                <w:rFonts w:ascii="Arial Narrow" w:hAnsi="Arial Narrow"/>
                <w:snapToGrid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AEFDE" w14:textId="5C060744" w:rsidR="00A74A18" w:rsidRPr="00036A32" w:rsidRDefault="00A74A18" w:rsidP="000A4CD6">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0D11D" w14:textId="77777777" w:rsidR="00A74A18" w:rsidRPr="00036A32" w:rsidRDefault="00A74A18" w:rsidP="000A4CD6">
            <w:pPr>
              <w:tabs>
                <w:tab w:val="left" w:pos="1560"/>
              </w:tabs>
              <w:spacing w:before="40" w:after="40"/>
              <w:rPr>
                <w:rFonts w:ascii="Arial Narrow" w:hAnsi="Arial Narrow"/>
                <w:sz w:val="18"/>
                <w:szCs w:val="18"/>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BC067" w14:textId="77777777" w:rsidR="00A74A18" w:rsidRPr="00036A32" w:rsidRDefault="00A74A18" w:rsidP="000A4CD6">
            <w:pPr>
              <w:tabs>
                <w:tab w:val="left" w:pos="1560"/>
              </w:tabs>
              <w:spacing w:before="40" w:after="40"/>
              <w:rPr>
                <w:rFonts w:ascii="Arial Narrow" w:hAnsi="Arial Narrow"/>
                <w:sz w:val="18"/>
                <w:szCs w:val="18"/>
              </w:rPr>
            </w:pPr>
          </w:p>
        </w:tc>
      </w:tr>
      <w:tr w:rsidR="00A74A18" w:rsidRPr="00036A32" w14:paraId="245B970D" w14:textId="77777777" w:rsidTr="00BD7C85">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4251F" w14:textId="77777777" w:rsidR="00A74A18" w:rsidRPr="00036A32" w:rsidRDefault="00A74A18" w:rsidP="000A4CD6">
            <w:pPr>
              <w:spacing w:before="40" w:after="40"/>
              <w:rPr>
                <w:rFonts w:ascii="Arial Narrow" w:hAnsi="Arial Narrow"/>
                <w:snapToGrid w:val="0"/>
                <w:sz w:val="18"/>
                <w:szCs w:val="18"/>
                <w:lang w:eastAsia="it-IT"/>
              </w:rPr>
            </w:pPr>
          </w:p>
          <w:p w14:paraId="45A10A8D" w14:textId="77777777" w:rsidR="00A74A18" w:rsidRPr="00036A32" w:rsidRDefault="00A74A18" w:rsidP="000A4CD6">
            <w:pPr>
              <w:spacing w:before="40" w:after="40"/>
              <w:rPr>
                <w:rFonts w:ascii="Arial Narrow" w:hAnsi="Arial Narrow"/>
                <w:snapToGrid w:val="0"/>
                <w:sz w:val="18"/>
                <w:szCs w:val="18"/>
                <w:lang w:eastAsia="it-IT"/>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1BF7DB" w14:textId="77777777" w:rsidR="00A74A18" w:rsidRPr="00036A32" w:rsidRDefault="00A74A18" w:rsidP="000A4CD6">
            <w:pPr>
              <w:tabs>
                <w:tab w:val="left" w:pos="1560"/>
              </w:tabs>
              <w:spacing w:before="40" w:after="40"/>
              <w:rPr>
                <w:rFonts w:ascii="Arial Narrow" w:hAnsi="Arial Narrow"/>
                <w:snapToGrid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E9977" w14:textId="4D2D2CC9" w:rsidR="00A74A18" w:rsidRPr="00036A32" w:rsidRDefault="00A74A18" w:rsidP="000A4CD6">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246B2" w14:textId="77777777" w:rsidR="00A74A18" w:rsidRPr="00036A32" w:rsidRDefault="00A74A18" w:rsidP="000A4CD6">
            <w:pPr>
              <w:tabs>
                <w:tab w:val="left" w:pos="1560"/>
              </w:tabs>
              <w:spacing w:before="40" w:after="40"/>
              <w:rPr>
                <w:rFonts w:ascii="Arial Narrow" w:hAnsi="Arial Narrow"/>
                <w:sz w:val="18"/>
                <w:szCs w:val="18"/>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BC32E" w14:textId="77777777" w:rsidR="00A74A18" w:rsidRPr="00036A32" w:rsidRDefault="00A74A18" w:rsidP="000A4CD6">
            <w:pPr>
              <w:tabs>
                <w:tab w:val="left" w:pos="1560"/>
              </w:tabs>
              <w:spacing w:before="40" w:after="40"/>
              <w:rPr>
                <w:rFonts w:ascii="Arial Narrow" w:hAnsi="Arial Narrow"/>
                <w:sz w:val="18"/>
                <w:szCs w:val="18"/>
              </w:rPr>
            </w:pPr>
          </w:p>
        </w:tc>
      </w:tr>
      <w:tr w:rsidR="00A74A18" w:rsidRPr="00036A32" w14:paraId="5153776F" w14:textId="77777777" w:rsidTr="00BD7C85">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E914E" w14:textId="77777777" w:rsidR="00A74A18" w:rsidRPr="00036A32" w:rsidRDefault="00A74A18" w:rsidP="000A4CD6">
            <w:pPr>
              <w:spacing w:before="40" w:after="40"/>
              <w:rPr>
                <w:rFonts w:ascii="Arial Narrow" w:hAnsi="Arial Narrow"/>
                <w:snapToGrid w:val="0"/>
                <w:sz w:val="18"/>
                <w:szCs w:val="18"/>
                <w:lang w:eastAsia="it-IT"/>
              </w:rPr>
            </w:pPr>
          </w:p>
          <w:p w14:paraId="71D95764" w14:textId="77777777" w:rsidR="00A74A18" w:rsidRPr="00036A32" w:rsidRDefault="00A74A18" w:rsidP="000A4CD6">
            <w:pPr>
              <w:spacing w:before="40" w:after="40"/>
              <w:rPr>
                <w:rFonts w:ascii="Arial Narrow" w:hAnsi="Arial Narrow"/>
                <w:snapToGrid w:val="0"/>
                <w:sz w:val="18"/>
                <w:szCs w:val="18"/>
                <w:lang w:eastAsia="it-IT"/>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B2C53D" w14:textId="77777777" w:rsidR="00A74A18" w:rsidRPr="00036A32" w:rsidRDefault="00A74A18" w:rsidP="000A4CD6">
            <w:pPr>
              <w:tabs>
                <w:tab w:val="left" w:pos="1560"/>
              </w:tabs>
              <w:spacing w:before="40" w:after="40"/>
              <w:rPr>
                <w:rFonts w:ascii="Arial Narrow" w:hAnsi="Arial Narrow"/>
                <w:snapToGrid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A9369" w14:textId="2100686C" w:rsidR="00A74A18" w:rsidRPr="00036A32" w:rsidRDefault="00A74A18" w:rsidP="000A4CD6">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5F531" w14:textId="77777777" w:rsidR="00A74A18" w:rsidRPr="00036A32" w:rsidRDefault="00A74A18" w:rsidP="000A4CD6">
            <w:pPr>
              <w:tabs>
                <w:tab w:val="left" w:pos="1560"/>
              </w:tabs>
              <w:spacing w:before="40" w:after="40"/>
              <w:rPr>
                <w:rFonts w:ascii="Arial Narrow" w:hAnsi="Arial Narrow"/>
                <w:sz w:val="18"/>
                <w:szCs w:val="18"/>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7361B" w14:textId="77777777" w:rsidR="00A74A18" w:rsidRPr="00036A32" w:rsidRDefault="00A74A18" w:rsidP="000A4CD6">
            <w:pPr>
              <w:tabs>
                <w:tab w:val="left" w:pos="1560"/>
              </w:tabs>
              <w:spacing w:before="40" w:after="40"/>
              <w:rPr>
                <w:rFonts w:ascii="Arial Narrow" w:hAnsi="Arial Narrow"/>
                <w:sz w:val="18"/>
                <w:szCs w:val="18"/>
              </w:rPr>
            </w:pPr>
          </w:p>
        </w:tc>
      </w:tr>
      <w:tr w:rsidR="00A74A18" w:rsidRPr="00036A32" w14:paraId="696F198E" w14:textId="77777777" w:rsidTr="00BD7C85">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9BE0F" w14:textId="77777777" w:rsidR="00A74A18" w:rsidRPr="00036A32" w:rsidRDefault="00A74A18" w:rsidP="000A4CD6">
            <w:pPr>
              <w:spacing w:before="40" w:after="40"/>
              <w:rPr>
                <w:rFonts w:ascii="Arial Narrow" w:hAnsi="Arial Narrow"/>
                <w:snapToGrid w:val="0"/>
                <w:sz w:val="18"/>
                <w:szCs w:val="18"/>
                <w:lang w:eastAsia="it-IT"/>
              </w:rPr>
            </w:pPr>
          </w:p>
          <w:p w14:paraId="189D0C09" w14:textId="77777777" w:rsidR="00A74A18" w:rsidRPr="00036A32" w:rsidRDefault="00A74A18" w:rsidP="000A4CD6">
            <w:pPr>
              <w:spacing w:before="40" w:after="40"/>
              <w:rPr>
                <w:rFonts w:ascii="Arial Narrow" w:hAnsi="Arial Narrow"/>
                <w:snapToGrid w:val="0"/>
                <w:sz w:val="18"/>
                <w:szCs w:val="18"/>
                <w:lang w:eastAsia="it-IT"/>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4D6111" w14:textId="77777777" w:rsidR="00A74A18" w:rsidRPr="00036A32" w:rsidRDefault="00A74A18" w:rsidP="000A4CD6">
            <w:pPr>
              <w:tabs>
                <w:tab w:val="left" w:pos="1560"/>
              </w:tabs>
              <w:spacing w:before="40" w:after="40"/>
              <w:rPr>
                <w:rFonts w:ascii="Arial Narrow" w:hAnsi="Arial Narrow"/>
                <w:snapToGrid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6CCA" w14:textId="10456C03" w:rsidR="00A74A18" w:rsidRPr="00036A32" w:rsidRDefault="00A74A18" w:rsidP="000A4CD6">
            <w:pPr>
              <w:tabs>
                <w:tab w:val="left" w:pos="1560"/>
              </w:tabs>
              <w:spacing w:before="40" w:after="40"/>
              <w:rPr>
                <w:rFonts w:ascii="Arial Narrow" w:hAnsi="Arial Narrow"/>
                <w:snapToGrid w:val="0"/>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17213" w14:textId="77777777" w:rsidR="00A74A18" w:rsidRPr="00036A32" w:rsidRDefault="00A74A18" w:rsidP="000A4CD6">
            <w:pPr>
              <w:tabs>
                <w:tab w:val="left" w:pos="1560"/>
              </w:tabs>
              <w:spacing w:before="40" w:after="40"/>
              <w:rPr>
                <w:rFonts w:ascii="Arial Narrow" w:hAnsi="Arial Narrow"/>
                <w:sz w:val="18"/>
                <w:szCs w:val="18"/>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96A48" w14:textId="77777777" w:rsidR="00A74A18" w:rsidRPr="00036A32" w:rsidRDefault="00A74A18" w:rsidP="000A4CD6">
            <w:pPr>
              <w:tabs>
                <w:tab w:val="left" w:pos="1560"/>
              </w:tabs>
              <w:spacing w:before="40" w:after="40"/>
              <w:rPr>
                <w:rFonts w:ascii="Arial Narrow" w:hAnsi="Arial Narrow"/>
                <w:sz w:val="18"/>
                <w:szCs w:val="18"/>
              </w:rPr>
            </w:pPr>
          </w:p>
        </w:tc>
      </w:tr>
    </w:tbl>
    <w:p w14:paraId="66344EC6" w14:textId="77777777" w:rsidR="00610899" w:rsidRPr="00036A32" w:rsidRDefault="00610899" w:rsidP="000A4CD6">
      <w:pPr>
        <w:tabs>
          <w:tab w:val="left" w:pos="1560"/>
        </w:tabs>
        <w:spacing w:before="40" w:after="40"/>
        <w:rPr>
          <w:rFonts w:ascii="Arial Narrow" w:hAnsi="Arial Narrow"/>
          <w:sz w:val="18"/>
          <w:szCs w:val="18"/>
        </w:rPr>
      </w:pPr>
    </w:p>
    <w:p w14:paraId="7FBEFB3C" w14:textId="77777777" w:rsidR="00047C62" w:rsidRPr="00036A32" w:rsidRDefault="00047C62" w:rsidP="000A4CD6">
      <w:pPr>
        <w:spacing w:before="40" w:after="40"/>
        <w:rPr>
          <w:rFonts w:ascii="Arial Narrow" w:hAnsi="Arial Narrow"/>
          <w:sz w:val="18"/>
          <w:szCs w:val="18"/>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27"/>
        <w:gridCol w:w="6937"/>
        <w:gridCol w:w="578"/>
        <w:gridCol w:w="141"/>
        <w:gridCol w:w="1960"/>
      </w:tblGrid>
      <w:tr w:rsidR="00F10AA1" w:rsidRPr="00036A32" w14:paraId="3931C35A" w14:textId="77777777" w:rsidTr="00CF145A">
        <w:tc>
          <w:tcPr>
            <w:tcW w:w="856" w:type="dxa"/>
            <w:gridSpan w:val="2"/>
            <w:shd w:val="clear" w:color="auto" w:fill="FFFFFF" w:themeFill="background1"/>
            <w:vAlign w:val="center"/>
          </w:tcPr>
          <w:p w14:paraId="5CB92FEC" w14:textId="77777777" w:rsidR="00F10AA1" w:rsidRPr="00036A32" w:rsidRDefault="00F10AA1" w:rsidP="000A4CD6">
            <w:pPr>
              <w:tabs>
                <w:tab w:val="left" w:pos="1560"/>
              </w:tabs>
              <w:spacing w:before="40" w:after="40"/>
              <w:rPr>
                <w:rFonts w:ascii="Arial Narrow" w:hAnsi="Arial Narrow"/>
                <w:b/>
                <w:sz w:val="28"/>
                <w:szCs w:val="28"/>
              </w:rPr>
            </w:pPr>
            <w:r w:rsidRPr="00036A32">
              <w:rPr>
                <w:rFonts w:ascii="Arial Narrow" w:hAnsi="Arial Narrow"/>
                <w:b/>
                <w:sz w:val="28"/>
              </w:rPr>
              <w:t>SS</w:t>
            </w:r>
          </w:p>
        </w:tc>
        <w:tc>
          <w:tcPr>
            <w:tcW w:w="9616" w:type="dxa"/>
            <w:gridSpan w:val="4"/>
            <w:shd w:val="clear" w:color="auto" w:fill="FFFFFF" w:themeFill="background1"/>
            <w:vAlign w:val="center"/>
          </w:tcPr>
          <w:p w14:paraId="477045C7" w14:textId="77777777" w:rsidR="00F10AA1" w:rsidRPr="00036A32" w:rsidRDefault="00E1237C" w:rsidP="000A4CD6">
            <w:pPr>
              <w:tabs>
                <w:tab w:val="left" w:pos="1560"/>
              </w:tabs>
              <w:spacing w:before="40" w:after="40"/>
              <w:rPr>
                <w:rFonts w:ascii="Arial Narrow" w:hAnsi="Arial Narrow"/>
                <w:b/>
                <w:sz w:val="28"/>
                <w:szCs w:val="28"/>
              </w:rPr>
            </w:pPr>
            <w:r w:rsidRPr="00036A32">
              <w:rPr>
                <w:rFonts w:ascii="Arial Narrow" w:hAnsi="Arial Narrow"/>
                <w:b/>
                <w:sz w:val="28"/>
              </w:rPr>
              <w:t>Services by satellite</w:t>
            </w:r>
          </w:p>
        </w:tc>
      </w:tr>
      <w:tr w:rsidR="00E5763C" w:rsidRPr="00036A32" w14:paraId="5CAC7E18" w14:textId="77777777" w:rsidTr="00CF145A">
        <w:tc>
          <w:tcPr>
            <w:tcW w:w="856" w:type="dxa"/>
            <w:gridSpan w:val="2"/>
            <w:shd w:val="clear" w:color="auto" w:fill="FFFFFF" w:themeFill="background1"/>
            <w:vAlign w:val="center"/>
          </w:tcPr>
          <w:p w14:paraId="4520284A" w14:textId="77777777" w:rsidR="00E5763C" w:rsidRPr="00036A32" w:rsidRDefault="00E5763C" w:rsidP="000A4CD6">
            <w:pPr>
              <w:tabs>
                <w:tab w:val="left" w:pos="1560"/>
              </w:tabs>
              <w:spacing w:before="40" w:after="40"/>
              <w:rPr>
                <w:rFonts w:ascii="Arial Narrow" w:hAnsi="Arial Narrow"/>
                <w:b/>
                <w:sz w:val="18"/>
                <w:szCs w:val="18"/>
              </w:rPr>
            </w:pPr>
          </w:p>
        </w:tc>
        <w:tc>
          <w:tcPr>
            <w:tcW w:w="9616" w:type="dxa"/>
            <w:gridSpan w:val="4"/>
            <w:shd w:val="clear" w:color="auto" w:fill="FFFFFF" w:themeFill="background1"/>
            <w:vAlign w:val="center"/>
          </w:tcPr>
          <w:p w14:paraId="7DB67B7E" w14:textId="77777777" w:rsidR="00E5763C" w:rsidRPr="00036A32" w:rsidRDefault="00E5763C" w:rsidP="000A4CD6">
            <w:pPr>
              <w:tabs>
                <w:tab w:val="left" w:pos="1560"/>
              </w:tabs>
              <w:spacing w:before="40" w:after="40"/>
              <w:rPr>
                <w:rFonts w:ascii="Arial Narrow" w:hAnsi="Arial Narrow"/>
                <w:b/>
                <w:sz w:val="18"/>
                <w:szCs w:val="18"/>
              </w:rPr>
            </w:pPr>
          </w:p>
        </w:tc>
      </w:tr>
      <w:tr w:rsidR="00E1237C" w:rsidRPr="00036A32" w14:paraId="5C04D746" w14:textId="77777777" w:rsidTr="00CF145A">
        <w:tc>
          <w:tcPr>
            <w:tcW w:w="856" w:type="dxa"/>
            <w:gridSpan w:val="2"/>
            <w:shd w:val="clear" w:color="auto" w:fill="FFFFFF" w:themeFill="background1"/>
            <w:vAlign w:val="center"/>
          </w:tcPr>
          <w:p w14:paraId="606E3928" w14:textId="77777777" w:rsidR="00E1237C" w:rsidRPr="00036A32" w:rsidRDefault="00E1237C" w:rsidP="00E1237C">
            <w:pPr>
              <w:tabs>
                <w:tab w:val="left" w:pos="1560"/>
              </w:tabs>
              <w:spacing w:before="40" w:after="40"/>
              <w:rPr>
                <w:rFonts w:ascii="Arial Narrow" w:hAnsi="Arial Narrow"/>
                <w:b/>
                <w:sz w:val="18"/>
                <w:szCs w:val="18"/>
              </w:rPr>
            </w:pPr>
            <w:r w:rsidRPr="00036A32">
              <w:rPr>
                <w:rFonts w:ascii="Arial Narrow" w:hAnsi="Arial Narrow"/>
                <w:b/>
                <w:sz w:val="18"/>
              </w:rPr>
              <w:t>SS-3</w:t>
            </w:r>
          </w:p>
        </w:tc>
        <w:tc>
          <w:tcPr>
            <w:tcW w:w="9616" w:type="dxa"/>
            <w:gridSpan w:val="4"/>
            <w:shd w:val="clear" w:color="auto" w:fill="FFFFFF" w:themeFill="background1"/>
            <w:vAlign w:val="center"/>
          </w:tcPr>
          <w:p w14:paraId="7F939695" w14:textId="6EBC7F7F" w:rsidR="00E1237C" w:rsidRPr="00036A32" w:rsidRDefault="00E1237C" w:rsidP="00E1237C">
            <w:pPr>
              <w:spacing w:before="40" w:after="40"/>
              <w:rPr>
                <w:rFonts w:ascii="Arial Narrow" w:hAnsi="Arial Narrow"/>
                <w:snapToGrid w:val="0"/>
                <w:sz w:val="18"/>
                <w:szCs w:val="18"/>
              </w:rPr>
            </w:pPr>
            <w:r w:rsidRPr="00036A32">
              <w:rPr>
                <w:rFonts w:ascii="Arial Narrow" w:hAnsi="Arial Narrow"/>
                <w:b/>
                <w:snapToGrid w:val="0"/>
                <w:sz w:val="18"/>
              </w:rPr>
              <w:t>Transmission of speech and data in real time (S-PCS)</w:t>
            </w:r>
          </w:p>
        </w:tc>
      </w:tr>
      <w:tr w:rsidR="00E1237C" w:rsidRPr="00036A32" w14:paraId="56C80FA6" w14:textId="77777777" w:rsidTr="00EA608C">
        <w:tc>
          <w:tcPr>
            <w:tcW w:w="7802" w:type="dxa"/>
            <w:gridSpan w:val="3"/>
            <w:shd w:val="clear" w:color="auto" w:fill="F2F2F2" w:themeFill="background1" w:themeFillShade="F2"/>
            <w:vAlign w:val="center"/>
          </w:tcPr>
          <w:p w14:paraId="40C39017" w14:textId="5B6700F2" w:rsidR="00E1237C" w:rsidRPr="00036A32" w:rsidRDefault="00E1237C" w:rsidP="00E1237C">
            <w:pPr>
              <w:spacing w:before="40" w:after="40"/>
              <w:rPr>
                <w:rFonts w:ascii="Arial Narrow" w:hAnsi="Arial Narrow"/>
                <w:snapToGrid w:val="0"/>
                <w:sz w:val="18"/>
                <w:szCs w:val="18"/>
              </w:rPr>
            </w:pPr>
            <w:r w:rsidRPr="00036A32">
              <w:rPr>
                <w:rFonts w:ascii="Arial Narrow" w:hAnsi="Arial Narrow"/>
                <w:snapToGrid w:val="0"/>
                <w:sz w:val="18"/>
              </w:rPr>
              <w:t xml:space="preserve">Number of subscriptions in Switzerland as of </w:t>
            </w:r>
            <w:r w:rsidR="00692730">
              <w:rPr>
                <w:rFonts w:ascii="Arial Narrow" w:hAnsi="Arial Narrow"/>
                <w:snapToGrid w:val="0"/>
                <w:sz w:val="18"/>
              </w:rPr>
              <w:t>31.12.</w:t>
            </w:r>
          </w:p>
        </w:tc>
        <w:tc>
          <w:tcPr>
            <w:tcW w:w="567" w:type="dxa"/>
            <w:tcBorders>
              <w:right w:val="single" w:sz="4" w:space="0" w:color="auto"/>
            </w:tcBorders>
            <w:shd w:val="clear" w:color="auto" w:fill="F2F2F2" w:themeFill="background1" w:themeFillShade="F2"/>
            <w:vAlign w:val="center"/>
          </w:tcPr>
          <w:p w14:paraId="297B9F45" w14:textId="77777777" w:rsidR="00E1237C" w:rsidRPr="00036A32" w:rsidRDefault="00E1237C" w:rsidP="00E1237C">
            <w:pPr>
              <w:spacing w:before="40" w:after="40"/>
              <w:rPr>
                <w:rFonts w:ascii="Arial Narrow" w:hAnsi="Arial Narrow"/>
                <w:snapToGrid w:val="0"/>
                <w:sz w:val="18"/>
                <w:szCs w:val="18"/>
              </w:rPr>
            </w:pPr>
            <w:r w:rsidRPr="00036A32">
              <w:rPr>
                <w:rFonts w:ascii="Arial Narrow" w:hAnsi="Arial Narrow"/>
                <w:snapToGrid w:val="0"/>
                <w:sz w:val="18"/>
              </w:rPr>
              <w:t>SS1</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9D68A" w14:textId="77777777" w:rsidR="00E1237C" w:rsidRPr="00036A32" w:rsidRDefault="00E1237C" w:rsidP="00E1237C">
            <w:pPr>
              <w:tabs>
                <w:tab w:val="left" w:pos="1560"/>
              </w:tabs>
              <w:spacing w:before="40" w:after="40"/>
              <w:rPr>
                <w:rFonts w:ascii="Arial Narrow" w:hAnsi="Arial Narrow"/>
                <w:sz w:val="18"/>
                <w:szCs w:val="18"/>
              </w:rPr>
            </w:pPr>
          </w:p>
        </w:tc>
      </w:tr>
      <w:tr w:rsidR="00E1237C" w:rsidRPr="00036A32" w14:paraId="5C1AAF76" w14:textId="77777777" w:rsidTr="00EA608C">
        <w:tc>
          <w:tcPr>
            <w:tcW w:w="7802" w:type="dxa"/>
            <w:gridSpan w:val="3"/>
            <w:shd w:val="clear" w:color="auto" w:fill="F2F2F2" w:themeFill="background1" w:themeFillShade="F2"/>
            <w:vAlign w:val="center"/>
          </w:tcPr>
          <w:p w14:paraId="540D30E4" w14:textId="7C691C75" w:rsidR="00E1237C" w:rsidRPr="00036A32" w:rsidRDefault="00E1237C" w:rsidP="00E1237C">
            <w:pPr>
              <w:spacing w:before="40" w:after="40"/>
              <w:rPr>
                <w:rFonts w:ascii="Arial Narrow" w:hAnsi="Arial Narrow"/>
                <w:snapToGrid w:val="0"/>
                <w:sz w:val="18"/>
                <w:szCs w:val="18"/>
              </w:rPr>
            </w:pPr>
            <w:r w:rsidRPr="00036A32">
              <w:rPr>
                <w:rFonts w:ascii="Arial Narrow" w:hAnsi="Arial Narrow"/>
                <w:snapToGrid w:val="0"/>
                <w:sz w:val="18"/>
              </w:rPr>
              <w:t xml:space="preserve">Number of communications established from and to Switzerland (in thousands of units for the period from </w:t>
            </w:r>
            <w:r w:rsidRPr="00036A32">
              <w:rPr>
                <w:rFonts w:ascii="Arial Narrow" w:hAnsi="Arial Narrow"/>
                <w:snapToGrid w:val="0"/>
                <w:sz w:val="18"/>
              </w:rPr>
              <w:br/>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w:t>
            </w:r>
          </w:p>
        </w:tc>
        <w:tc>
          <w:tcPr>
            <w:tcW w:w="567" w:type="dxa"/>
            <w:tcBorders>
              <w:right w:val="single" w:sz="4" w:space="0" w:color="auto"/>
            </w:tcBorders>
            <w:shd w:val="clear" w:color="auto" w:fill="F2F2F2" w:themeFill="background1" w:themeFillShade="F2"/>
            <w:vAlign w:val="center"/>
          </w:tcPr>
          <w:p w14:paraId="19196FA6" w14:textId="77777777" w:rsidR="00E1237C" w:rsidRPr="00036A32" w:rsidRDefault="00E1237C" w:rsidP="00E1237C">
            <w:pPr>
              <w:spacing w:before="40" w:after="40"/>
              <w:rPr>
                <w:rFonts w:ascii="Arial Narrow" w:hAnsi="Arial Narrow"/>
                <w:snapToGrid w:val="0"/>
                <w:sz w:val="18"/>
                <w:szCs w:val="18"/>
              </w:rPr>
            </w:pPr>
            <w:r w:rsidRPr="00036A32">
              <w:rPr>
                <w:rFonts w:ascii="Arial Narrow" w:hAnsi="Arial Narrow"/>
                <w:snapToGrid w:val="0"/>
                <w:sz w:val="18"/>
              </w:rPr>
              <w:t>SS2</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CFE74" w14:textId="77777777" w:rsidR="00E1237C" w:rsidRPr="00036A32" w:rsidRDefault="00600F7C" w:rsidP="00E1237C">
            <w:pPr>
              <w:tabs>
                <w:tab w:val="left" w:pos="1560"/>
              </w:tabs>
              <w:spacing w:before="40" w:after="40"/>
              <w:jc w:val="right"/>
              <w:rPr>
                <w:rFonts w:ascii="Arial Narrow" w:hAnsi="Arial Narrow"/>
                <w:sz w:val="18"/>
                <w:szCs w:val="18"/>
              </w:rPr>
            </w:pPr>
            <w:r w:rsidRPr="00036A32">
              <w:rPr>
                <w:rFonts w:ascii="Arial Narrow" w:hAnsi="Arial Narrow"/>
                <w:sz w:val="18"/>
              </w:rPr>
              <w:t>thousands</w:t>
            </w:r>
          </w:p>
        </w:tc>
      </w:tr>
      <w:tr w:rsidR="00E1237C" w:rsidRPr="00036A32" w14:paraId="64AEF152" w14:textId="77777777" w:rsidTr="00EA608C">
        <w:tc>
          <w:tcPr>
            <w:tcW w:w="429" w:type="dxa"/>
            <w:shd w:val="clear" w:color="auto" w:fill="F2F2F2" w:themeFill="background1" w:themeFillShade="F2"/>
            <w:vAlign w:val="center"/>
          </w:tcPr>
          <w:p w14:paraId="06CA1D82" w14:textId="77777777" w:rsidR="00E1237C" w:rsidRPr="00036A32" w:rsidRDefault="00E1237C" w:rsidP="00E1237C">
            <w:pPr>
              <w:keepNext/>
              <w:tabs>
                <w:tab w:val="left" w:pos="1560"/>
              </w:tabs>
              <w:spacing w:before="40" w:after="40"/>
              <w:ind w:right="-312"/>
              <w:outlineLvl w:val="7"/>
              <w:rPr>
                <w:rFonts w:ascii="Arial Narrow" w:hAnsi="Arial Narrow"/>
                <w:snapToGrid w:val="0"/>
                <w:sz w:val="18"/>
                <w:szCs w:val="18"/>
                <w:lang w:eastAsia="it-IT"/>
              </w:rPr>
            </w:pPr>
          </w:p>
        </w:tc>
        <w:tc>
          <w:tcPr>
            <w:tcW w:w="7373" w:type="dxa"/>
            <w:gridSpan w:val="2"/>
            <w:shd w:val="clear" w:color="auto" w:fill="F2F2F2" w:themeFill="background1" w:themeFillShade="F2"/>
            <w:vAlign w:val="center"/>
          </w:tcPr>
          <w:p w14:paraId="12DABD53" w14:textId="77777777" w:rsidR="00E1237C" w:rsidRPr="00036A32" w:rsidRDefault="00E1237C" w:rsidP="00E1237C">
            <w:pPr>
              <w:spacing w:before="40" w:after="40"/>
              <w:rPr>
                <w:rFonts w:ascii="Arial Narrow" w:hAnsi="Arial Narrow"/>
                <w:snapToGrid w:val="0"/>
                <w:sz w:val="18"/>
                <w:szCs w:val="18"/>
              </w:rPr>
            </w:pPr>
            <w:r w:rsidRPr="00036A32">
              <w:rPr>
                <w:rFonts w:ascii="Arial Narrow" w:hAnsi="Arial Narrow"/>
                <w:snapToGrid w:val="0"/>
                <w:sz w:val="18"/>
              </w:rPr>
              <w:t>Of which those intended for the number 112 (emergency calls)</w:t>
            </w:r>
          </w:p>
        </w:tc>
        <w:tc>
          <w:tcPr>
            <w:tcW w:w="708" w:type="dxa"/>
            <w:gridSpan w:val="2"/>
            <w:tcBorders>
              <w:right w:val="single" w:sz="4" w:space="0" w:color="auto"/>
            </w:tcBorders>
            <w:shd w:val="clear" w:color="auto" w:fill="F2F2F2" w:themeFill="background1" w:themeFillShade="F2"/>
            <w:vAlign w:val="center"/>
          </w:tcPr>
          <w:p w14:paraId="6C9DDC5C" w14:textId="77777777" w:rsidR="00E1237C" w:rsidRPr="00036A32" w:rsidRDefault="00E1237C" w:rsidP="00E1237C">
            <w:pPr>
              <w:spacing w:before="40" w:after="40"/>
              <w:rPr>
                <w:rFonts w:ascii="Arial Narrow" w:hAnsi="Arial Narrow"/>
                <w:snapToGrid w:val="0"/>
                <w:sz w:val="18"/>
                <w:szCs w:val="18"/>
              </w:rPr>
            </w:pPr>
            <w:r w:rsidRPr="00036A32">
              <w:rPr>
                <w:rFonts w:ascii="Arial Narrow" w:hAnsi="Arial Narrow"/>
                <w:snapToGrid w:val="0"/>
                <w:sz w:val="18"/>
              </w:rPr>
              <w:t>SS3</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BB300" w14:textId="77777777" w:rsidR="00E1237C" w:rsidRPr="00036A32" w:rsidRDefault="00E1237C" w:rsidP="00E1237C">
            <w:pPr>
              <w:tabs>
                <w:tab w:val="left" w:pos="1560"/>
              </w:tabs>
              <w:spacing w:before="40" w:after="40"/>
              <w:rPr>
                <w:rFonts w:ascii="Arial Narrow" w:hAnsi="Arial Narrow"/>
                <w:sz w:val="18"/>
                <w:szCs w:val="18"/>
              </w:rPr>
            </w:pPr>
          </w:p>
        </w:tc>
      </w:tr>
      <w:tr w:rsidR="00600F7C" w:rsidRPr="00036A32" w14:paraId="1375C49C" w14:textId="77777777" w:rsidTr="00EA608C">
        <w:tc>
          <w:tcPr>
            <w:tcW w:w="7802" w:type="dxa"/>
            <w:gridSpan w:val="3"/>
            <w:shd w:val="clear" w:color="auto" w:fill="F2F2F2" w:themeFill="background1" w:themeFillShade="F2"/>
            <w:vAlign w:val="center"/>
          </w:tcPr>
          <w:p w14:paraId="266CCD67" w14:textId="2818874C"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 xml:space="preserve">Duration of communications from and to Switzerland (in thousands of minutes, for the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w:t>
            </w:r>
          </w:p>
        </w:tc>
        <w:tc>
          <w:tcPr>
            <w:tcW w:w="567" w:type="dxa"/>
            <w:tcBorders>
              <w:right w:val="single" w:sz="4" w:space="0" w:color="auto"/>
            </w:tcBorders>
            <w:shd w:val="clear" w:color="auto" w:fill="F2F2F2" w:themeFill="background1" w:themeFillShade="F2"/>
            <w:vAlign w:val="center"/>
          </w:tcPr>
          <w:p w14:paraId="3710B080"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SS4</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FEE4D" w14:textId="77777777" w:rsidR="00600F7C" w:rsidRPr="00036A32" w:rsidRDefault="00600F7C" w:rsidP="00600F7C">
            <w:pPr>
              <w:tabs>
                <w:tab w:val="left" w:pos="1560"/>
              </w:tabs>
              <w:spacing w:before="40" w:after="40"/>
              <w:jc w:val="right"/>
              <w:rPr>
                <w:rFonts w:ascii="Arial Narrow" w:hAnsi="Arial Narrow"/>
                <w:sz w:val="18"/>
                <w:szCs w:val="18"/>
              </w:rPr>
            </w:pPr>
            <w:r w:rsidRPr="00036A32">
              <w:rPr>
                <w:rFonts w:ascii="Arial Narrow" w:hAnsi="Arial Narrow"/>
                <w:sz w:val="18"/>
              </w:rPr>
              <w:t>thousands</w:t>
            </w:r>
          </w:p>
        </w:tc>
      </w:tr>
      <w:tr w:rsidR="00600F7C" w:rsidRPr="00036A32" w14:paraId="49841221" w14:textId="77777777" w:rsidTr="00160AF0">
        <w:tc>
          <w:tcPr>
            <w:tcW w:w="10472" w:type="dxa"/>
            <w:gridSpan w:val="6"/>
            <w:shd w:val="clear" w:color="auto" w:fill="FFFFFF" w:themeFill="background1"/>
            <w:vAlign w:val="center"/>
          </w:tcPr>
          <w:p w14:paraId="280456D6" w14:textId="77777777" w:rsidR="00600F7C" w:rsidRPr="00036A32" w:rsidRDefault="00600F7C" w:rsidP="00600F7C">
            <w:pPr>
              <w:spacing w:before="40" w:after="40"/>
              <w:rPr>
                <w:rFonts w:ascii="Arial Narrow" w:hAnsi="Arial Narrow"/>
                <w:b/>
                <w:snapToGrid w:val="0"/>
                <w:sz w:val="18"/>
                <w:szCs w:val="18"/>
              </w:rPr>
            </w:pPr>
          </w:p>
        </w:tc>
      </w:tr>
      <w:tr w:rsidR="00600F7C" w:rsidRPr="00036A32" w14:paraId="3FBF640B" w14:textId="77777777" w:rsidTr="00CF145A">
        <w:tc>
          <w:tcPr>
            <w:tcW w:w="856" w:type="dxa"/>
            <w:gridSpan w:val="2"/>
            <w:shd w:val="clear" w:color="auto" w:fill="FFFFFF" w:themeFill="background1"/>
            <w:vAlign w:val="center"/>
          </w:tcPr>
          <w:p w14:paraId="6AB85347" w14:textId="77777777" w:rsidR="00600F7C" w:rsidRPr="00036A32" w:rsidRDefault="00600F7C" w:rsidP="00600F7C">
            <w:pPr>
              <w:spacing w:before="40" w:after="40"/>
              <w:rPr>
                <w:rFonts w:ascii="Arial Narrow" w:hAnsi="Arial Narrow"/>
                <w:b/>
                <w:snapToGrid w:val="0"/>
                <w:sz w:val="18"/>
                <w:szCs w:val="18"/>
              </w:rPr>
            </w:pPr>
            <w:r w:rsidRPr="00036A32">
              <w:rPr>
                <w:rFonts w:ascii="Arial Narrow" w:hAnsi="Arial Narrow"/>
                <w:b/>
                <w:snapToGrid w:val="0"/>
                <w:sz w:val="18"/>
              </w:rPr>
              <w:t>SS-4</w:t>
            </w:r>
          </w:p>
        </w:tc>
        <w:tc>
          <w:tcPr>
            <w:tcW w:w="9616" w:type="dxa"/>
            <w:gridSpan w:val="4"/>
            <w:shd w:val="clear" w:color="auto" w:fill="FFFFFF" w:themeFill="background1"/>
            <w:vAlign w:val="center"/>
          </w:tcPr>
          <w:p w14:paraId="3C5FBC16" w14:textId="77777777" w:rsidR="00600F7C" w:rsidRPr="00036A32" w:rsidRDefault="00600F7C" w:rsidP="00600F7C">
            <w:pPr>
              <w:pStyle w:val="Titre5"/>
              <w:spacing w:before="40" w:after="40"/>
              <w:rPr>
                <w:rFonts w:ascii="Arial Narrow" w:hAnsi="Arial Narrow"/>
                <w:i w:val="0"/>
                <w:sz w:val="18"/>
                <w:szCs w:val="18"/>
              </w:rPr>
            </w:pPr>
            <w:r w:rsidRPr="00036A32">
              <w:rPr>
                <w:rFonts w:ascii="Arial Narrow" w:hAnsi="Arial Narrow"/>
                <w:i w:val="0"/>
                <w:sz w:val="18"/>
              </w:rPr>
              <w:t>Internet Service Provider (ISP) by satellite</w:t>
            </w:r>
          </w:p>
        </w:tc>
      </w:tr>
      <w:tr w:rsidR="00600F7C" w:rsidRPr="00036A32" w14:paraId="0E7E123C" w14:textId="77777777" w:rsidTr="00160AF0">
        <w:tc>
          <w:tcPr>
            <w:tcW w:w="10472" w:type="dxa"/>
            <w:gridSpan w:val="6"/>
            <w:shd w:val="clear" w:color="auto" w:fill="D9D9D9" w:themeFill="background1" w:themeFillShade="D9"/>
            <w:vAlign w:val="center"/>
          </w:tcPr>
          <w:p w14:paraId="2C6DE1D9" w14:textId="5F85F8CE" w:rsidR="00600F7C" w:rsidRPr="00036A32" w:rsidRDefault="0006262D" w:rsidP="00600F7C">
            <w:pPr>
              <w:spacing w:before="40" w:after="40"/>
              <w:rPr>
                <w:rFonts w:ascii="Arial Narrow" w:hAnsi="Arial Narrow"/>
                <w:snapToGrid w:val="0"/>
                <w:sz w:val="18"/>
                <w:szCs w:val="18"/>
              </w:rPr>
            </w:pPr>
            <w:r w:rsidRPr="00036A32">
              <w:rPr>
                <w:rFonts w:ascii="Arial Narrow" w:hAnsi="Arial Narrow"/>
                <w:b/>
                <w:snapToGrid w:val="0"/>
                <w:sz w:val="18"/>
              </w:rPr>
              <w:t xml:space="preserve">SS4.1 </w:t>
            </w:r>
            <w:proofErr w:type="gramStart"/>
            <w:r w:rsidRPr="00036A32">
              <w:rPr>
                <w:rFonts w:ascii="Arial Narrow" w:hAnsi="Arial Narrow"/>
                <w:b/>
                <w:snapToGrid w:val="0"/>
                <w:sz w:val="18"/>
              </w:rPr>
              <w:t>Two way</w:t>
            </w:r>
            <w:proofErr w:type="gramEnd"/>
            <w:r w:rsidRPr="00036A32">
              <w:rPr>
                <w:rFonts w:ascii="Arial Narrow" w:hAnsi="Arial Narrow"/>
                <w:b/>
                <w:snapToGrid w:val="0"/>
                <w:sz w:val="18"/>
              </w:rPr>
              <w:t xml:space="preserve"> transmission</w:t>
            </w:r>
            <w:r w:rsidRPr="00036A32">
              <w:rPr>
                <w:rFonts w:ascii="Arial Narrow" w:hAnsi="Arial Narrow"/>
                <w:b/>
                <w:i/>
                <w:snapToGrid w:val="0"/>
                <w:sz w:val="18"/>
              </w:rPr>
              <w:t xml:space="preserve"> </w:t>
            </w:r>
            <w:r w:rsidRPr="00036A32">
              <w:rPr>
                <w:rFonts w:ascii="Arial Narrow" w:hAnsi="Arial Narrow"/>
                <w:b/>
                <w:snapToGrid w:val="0"/>
                <w:sz w:val="18"/>
              </w:rPr>
              <w:t xml:space="preserve">by satellite </w:t>
            </w:r>
            <w:r w:rsidRPr="00036A32">
              <w:rPr>
                <w:rFonts w:ascii="Arial Narrow" w:hAnsi="Arial Narrow"/>
                <w:snapToGrid w:val="0"/>
                <w:sz w:val="18"/>
              </w:rPr>
              <w:t>(data transmission and reception by satellite)</w:t>
            </w:r>
          </w:p>
        </w:tc>
      </w:tr>
      <w:tr w:rsidR="00600F7C" w:rsidRPr="00036A32" w14:paraId="5AC119A0" w14:textId="77777777" w:rsidTr="00EA608C">
        <w:tc>
          <w:tcPr>
            <w:tcW w:w="7802" w:type="dxa"/>
            <w:gridSpan w:val="3"/>
            <w:shd w:val="clear" w:color="auto" w:fill="F2F2F2" w:themeFill="background1" w:themeFillShade="F2"/>
            <w:vAlign w:val="center"/>
          </w:tcPr>
          <w:p w14:paraId="158E3774" w14:textId="7D2CF5CA"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 xml:space="preserve">Number of subscriptions for end users subscribing in Switzerland </w:t>
            </w:r>
            <w:r w:rsidRPr="00036A32">
              <w:rPr>
                <w:rFonts w:ascii="Arial Narrow" w:hAnsi="Arial Narrow"/>
                <w:sz w:val="18"/>
              </w:rPr>
              <w:t xml:space="preserve">as of </w:t>
            </w:r>
            <w:r w:rsidR="00692730">
              <w:rPr>
                <w:rFonts w:ascii="Arial Narrow" w:hAnsi="Arial Narrow"/>
                <w:sz w:val="18"/>
              </w:rPr>
              <w:t>31.12.</w:t>
            </w:r>
          </w:p>
        </w:tc>
        <w:tc>
          <w:tcPr>
            <w:tcW w:w="567" w:type="dxa"/>
            <w:tcBorders>
              <w:right w:val="single" w:sz="4" w:space="0" w:color="auto"/>
            </w:tcBorders>
            <w:shd w:val="clear" w:color="auto" w:fill="F2F2F2" w:themeFill="background1" w:themeFillShade="F2"/>
            <w:vAlign w:val="center"/>
          </w:tcPr>
          <w:p w14:paraId="0BF224B3"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SS6</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6AC69" w14:textId="77777777" w:rsidR="00600F7C" w:rsidRPr="00036A32" w:rsidRDefault="00600F7C" w:rsidP="00600F7C">
            <w:pPr>
              <w:tabs>
                <w:tab w:val="left" w:pos="1560"/>
              </w:tabs>
              <w:spacing w:before="40" w:after="40"/>
              <w:rPr>
                <w:rFonts w:ascii="Arial Narrow" w:hAnsi="Arial Narrow"/>
                <w:sz w:val="18"/>
                <w:szCs w:val="18"/>
              </w:rPr>
            </w:pPr>
          </w:p>
        </w:tc>
      </w:tr>
      <w:tr w:rsidR="00600F7C" w:rsidRPr="00036A32" w14:paraId="67C63111" w14:textId="77777777" w:rsidTr="00EA608C">
        <w:tc>
          <w:tcPr>
            <w:tcW w:w="7802" w:type="dxa"/>
            <w:gridSpan w:val="3"/>
            <w:shd w:val="clear" w:color="auto" w:fill="F2F2F2" w:themeFill="background1" w:themeFillShade="F2"/>
            <w:vAlign w:val="center"/>
          </w:tcPr>
          <w:p w14:paraId="3D00F507" w14:textId="568C1323"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u w:val="single"/>
              </w:rPr>
              <w:t>Outgoing</w:t>
            </w:r>
            <w:r w:rsidRPr="00036A32">
              <w:rPr>
                <w:rFonts w:ascii="Arial Narrow" w:hAnsi="Arial Narrow"/>
                <w:snapToGrid w:val="0"/>
                <w:sz w:val="18"/>
              </w:rPr>
              <w:t xml:space="preserve"> capacity on your internet servers (estimated in </w:t>
            </w:r>
            <w:proofErr w:type="spellStart"/>
            <w:r w:rsidRPr="00036A32">
              <w:rPr>
                <w:rFonts w:ascii="Arial Narrow" w:hAnsi="Arial Narrow"/>
                <w:snapToGrid w:val="0"/>
                <w:sz w:val="18"/>
              </w:rPr>
              <w:t>Gbytes</w:t>
            </w:r>
            <w:proofErr w:type="spellEnd"/>
            <w:r w:rsidRPr="00036A32">
              <w:rPr>
                <w:rFonts w:ascii="Arial Narrow" w:hAnsi="Arial Narrow"/>
                <w:snapToGrid w:val="0"/>
                <w:sz w:val="18"/>
              </w:rPr>
              <w:t xml:space="preserve">/day, during the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w:t>
            </w:r>
          </w:p>
        </w:tc>
        <w:tc>
          <w:tcPr>
            <w:tcW w:w="567" w:type="dxa"/>
            <w:tcBorders>
              <w:right w:val="single" w:sz="4" w:space="0" w:color="auto"/>
            </w:tcBorders>
            <w:shd w:val="clear" w:color="auto" w:fill="F2F2F2" w:themeFill="background1" w:themeFillShade="F2"/>
            <w:vAlign w:val="center"/>
          </w:tcPr>
          <w:p w14:paraId="68C4E894"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SS7</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B6A34" w14:textId="77777777" w:rsidR="00600F7C" w:rsidRPr="00036A32" w:rsidRDefault="00600F7C" w:rsidP="00600F7C">
            <w:pPr>
              <w:tabs>
                <w:tab w:val="left" w:pos="1560"/>
              </w:tabs>
              <w:spacing w:before="40" w:after="40"/>
              <w:jc w:val="right"/>
              <w:rPr>
                <w:rFonts w:ascii="Arial Narrow" w:hAnsi="Arial Narrow"/>
                <w:sz w:val="18"/>
                <w:szCs w:val="18"/>
              </w:rPr>
            </w:pPr>
            <w:proofErr w:type="spellStart"/>
            <w:r w:rsidRPr="00036A32">
              <w:rPr>
                <w:rFonts w:ascii="Arial Narrow" w:hAnsi="Arial Narrow"/>
                <w:snapToGrid w:val="0"/>
                <w:sz w:val="18"/>
              </w:rPr>
              <w:t>Gbytes</w:t>
            </w:r>
            <w:proofErr w:type="spellEnd"/>
            <w:r w:rsidRPr="00036A32">
              <w:rPr>
                <w:rFonts w:ascii="Arial Narrow" w:hAnsi="Arial Narrow"/>
                <w:snapToGrid w:val="0"/>
                <w:sz w:val="18"/>
              </w:rPr>
              <w:t>/day</w:t>
            </w:r>
          </w:p>
        </w:tc>
      </w:tr>
      <w:tr w:rsidR="00600F7C" w:rsidRPr="00036A32" w14:paraId="62434349" w14:textId="77777777" w:rsidTr="00EA608C">
        <w:tc>
          <w:tcPr>
            <w:tcW w:w="7802" w:type="dxa"/>
            <w:gridSpan w:val="3"/>
            <w:shd w:val="clear" w:color="auto" w:fill="F2F2F2" w:themeFill="background1" w:themeFillShade="F2"/>
            <w:vAlign w:val="center"/>
          </w:tcPr>
          <w:p w14:paraId="395553C2" w14:textId="2C970D21"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u w:val="single"/>
              </w:rPr>
              <w:t>Incoming</w:t>
            </w:r>
            <w:r w:rsidRPr="00036A32">
              <w:rPr>
                <w:rFonts w:ascii="Arial Narrow" w:hAnsi="Arial Narrow"/>
                <w:snapToGrid w:val="0"/>
                <w:sz w:val="18"/>
              </w:rPr>
              <w:t xml:space="preserve"> capacity on your internet servers (estimated in </w:t>
            </w:r>
            <w:proofErr w:type="spellStart"/>
            <w:r w:rsidRPr="00036A32">
              <w:rPr>
                <w:rFonts w:ascii="Arial Narrow" w:hAnsi="Arial Narrow"/>
                <w:snapToGrid w:val="0"/>
                <w:sz w:val="18"/>
              </w:rPr>
              <w:t>Gbytes</w:t>
            </w:r>
            <w:proofErr w:type="spellEnd"/>
            <w:r w:rsidRPr="00036A32">
              <w:rPr>
                <w:rFonts w:ascii="Arial Narrow" w:hAnsi="Arial Narrow"/>
                <w:snapToGrid w:val="0"/>
                <w:sz w:val="18"/>
              </w:rPr>
              <w:t xml:space="preserve">/day, during the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w:t>
            </w:r>
          </w:p>
        </w:tc>
        <w:tc>
          <w:tcPr>
            <w:tcW w:w="567" w:type="dxa"/>
            <w:tcBorders>
              <w:right w:val="single" w:sz="4" w:space="0" w:color="auto"/>
            </w:tcBorders>
            <w:shd w:val="clear" w:color="auto" w:fill="F2F2F2" w:themeFill="background1" w:themeFillShade="F2"/>
            <w:vAlign w:val="center"/>
          </w:tcPr>
          <w:p w14:paraId="197B199D"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SS8</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2513D" w14:textId="77777777" w:rsidR="00600F7C" w:rsidRPr="00036A32" w:rsidRDefault="00600F7C" w:rsidP="00600F7C">
            <w:pPr>
              <w:tabs>
                <w:tab w:val="left" w:pos="1560"/>
              </w:tabs>
              <w:spacing w:before="40" w:after="40"/>
              <w:jc w:val="right"/>
              <w:rPr>
                <w:rFonts w:ascii="Arial Narrow" w:hAnsi="Arial Narrow"/>
                <w:sz w:val="18"/>
                <w:szCs w:val="18"/>
              </w:rPr>
            </w:pPr>
            <w:proofErr w:type="spellStart"/>
            <w:r w:rsidRPr="00036A32">
              <w:rPr>
                <w:rFonts w:ascii="Arial Narrow" w:hAnsi="Arial Narrow"/>
                <w:snapToGrid w:val="0"/>
                <w:sz w:val="18"/>
              </w:rPr>
              <w:t>Gbytes</w:t>
            </w:r>
            <w:proofErr w:type="spellEnd"/>
            <w:r w:rsidRPr="00036A32">
              <w:rPr>
                <w:rFonts w:ascii="Arial Narrow" w:hAnsi="Arial Narrow"/>
                <w:snapToGrid w:val="0"/>
                <w:sz w:val="18"/>
              </w:rPr>
              <w:t>/day</w:t>
            </w:r>
          </w:p>
        </w:tc>
      </w:tr>
      <w:tr w:rsidR="00600F7C" w:rsidRPr="00036A32" w14:paraId="49FB55D2" w14:textId="77777777" w:rsidTr="00160AF0">
        <w:tc>
          <w:tcPr>
            <w:tcW w:w="10472" w:type="dxa"/>
            <w:gridSpan w:val="6"/>
            <w:shd w:val="clear" w:color="auto" w:fill="D9D9D9" w:themeFill="background1" w:themeFillShade="D9"/>
            <w:vAlign w:val="center"/>
          </w:tcPr>
          <w:p w14:paraId="49793537" w14:textId="0D30565E" w:rsidR="00600F7C" w:rsidRPr="00036A32" w:rsidRDefault="0006262D" w:rsidP="00600F7C">
            <w:pPr>
              <w:spacing w:before="40" w:after="40"/>
              <w:rPr>
                <w:rFonts w:ascii="Arial Narrow" w:hAnsi="Arial Narrow"/>
                <w:b/>
                <w:snapToGrid w:val="0"/>
                <w:sz w:val="18"/>
                <w:szCs w:val="18"/>
                <w:lang w:eastAsia="it-IT"/>
              </w:rPr>
            </w:pPr>
            <w:r w:rsidRPr="00036A32">
              <w:rPr>
                <w:rFonts w:ascii="Arial Narrow" w:hAnsi="Arial Narrow"/>
                <w:b/>
                <w:snapToGrid w:val="0"/>
                <w:sz w:val="18"/>
              </w:rPr>
              <w:t xml:space="preserve">SS4.2 One way transmission by satellite </w:t>
            </w:r>
            <w:r w:rsidRPr="00036A32">
              <w:rPr>
                <w:rFonts w:ascii="Arial Narrow" w:hAnsi="Arial Narrow"/>
                <w:snapToGrid w:val="0"/>
                <w:sz w:val="18"/>
              </w:rPr>
              <w:t>(reception by satellite and transmission by telephone line)</w:t>
            </w:r>
            <w:r w:rsidRPr="00036A32">
              <w:rPr>
                <w:rFonts w:ascii="Arial Narrow" w:hAnsi="Arial Narrow"/>
                <w:b/>
                <w:snapToGrid w:val="0"/>
                <w:sz w:val="18"/>
              </w:rPr>
              <w:t xml:space="preserve"> </w:t>
            </w:r>
          </w:p>
        </w:tc>
      </w:tr>
      <w:tr w:rsidR="00600F7C" w:rsidRPr="00036A32" w14:paraId="5162A962" w14:textId="77777777" w:rsidTr="00EA608C">
        <w:tc>
          <w:tcPr>
            <w:tcW w:w="7802" w:type="dxa"/>
            <w:gridSpan w:val="3"/>
            <w:shd w:val="clear" w:color="auto" w:fill="F2F2F2" w:themeFill="background1" w:themeFillShade="F2"/>
            <w:vAlign w:val="center"/>
          </w:tcPr>
          <w:p w14:paraId="4A184722" w14:textId="4BFAE45C"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 xml:space="preserve">Number of subscriptions for end users subscribing in Switzerland </w:t>
            </w:r>
            <w:r w:rsidRPr="00036A32">
              <w:rPr>
                <w:rFonts w:ascii="Arial Narrow" w:hAnsi="Arial Narrow"/>
                <w:sz w:val="18"/>
              </w:rPr>
              <w:t xml:space="preserve">as of </w:t>
            </w:r>
            <w:r w:rsidR="00692730">
              <w:rPr>
                <w:rFonts w:ascii="Arial Narrow" w:hAnsi="Arial Narrow"/>
                <w:sz w:val="18"/>
              </w:rPr>
              <w:t>31.12.</w:t>
            </w:r>
          </w:p>
        </w:tc>
        <w:tc>
          <w:tcPr>
            <w:tcW w:w="567" w:type="dxa"/>
            <w:tcBorders>
              <w:right w:val="single" w:sz="4" w:space="0" w:color="auto"/>
            </w:tcBorders>
            <w:shd w:val="clear" w:color="auto" w:fill="F2F2F2" w:themeFill="background1" w:themeFillShade="F2"/>
            <w:vAlign w:val="center"/>
          </w:tcPr>
          <w:p w14:paraId="206DC822"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SS10</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37F98" w14:textId="77777777" w:rsidR="00600F7C" w:rsidRPr="00036A32" w:rsidRDefault="00600F7C" w:rsidP="00600F7C">
            <w:pPr>
              <w:tabs>
                <w:tab w:val="left" w:pos="1560"/>
              </w:tabs>
              <w:spacing w:before="40" w:after="40"/>
              <w:jc w:val="right"/>
              <w:rPr>
                <w:rFonts w:ascii="Arial Narrow" w:hAnsi="Arial Narrow"/>
                <w:sz w:val="18"/>
                <w:szCs w:val="18"/>
              </w:rPr>
            </w:pPr>
            <w:proofErr w:type="spellStart"/>
            <w:r w:rsidRPr="00036A32">
              <w:rPr>
                <w:rFonts w:ascii="Arial Narrow" w:hAnsi="Arial Narrow"/>
                <w:snapToGrid w:val="0"/>
                <w:sz w:val="18"/>
              </w:rPr>
              <w:t>Gbytes</w:t>
            </w:r>
            <w:proofErr w:type="spellEnd"/>
            <w:r w:rsidRPr="00036A32">
              <w:rPr>
                <w:rFonts w:ascii="Arial Narrow" w:hAnsi="Arial Narrow"/>
                <w:snapToGrid w:val="0"/>
                <w:sz w:val="18"/>
              </w:rPr>
              <w:t>/day</w:t>
            </w:r>
          </w:p>
        </w:tc>
      </w:tr>
      <w:tr w:rsidR="00600F7C" w:rsidRPr="00036A32" w14:paraId="088CE896" w14:textId="77777777" w:rsidTr="00EA608C">
        <w:tc>
          <w:tcPr>
            <w:tcW w:w="7802" w:type="dxa"/>
            <w:gridSpan w:val="3"/>
            <w:shd w:val="clear" w:color="auto" w:fill="F2F2F2" w:themeFill="background1" w:themeFillShade="F2"/>
            <w:vAlign w:val="center"/>
          </w:tcPr>
          <w:p w14:paraId="5108F329" w14:textId="4BA1D119"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u w:val="single"/>
              </w:rPr>
              <w:t>Outgoing</w:t>
            </w:r>
            <w:r w:rsidRPr="00036A32">
              <w:rPr>
                <w:rFonts w:ascii="Arial Narrow" w:hAnsi="Arial Narrow"/>
                <w:snapToGrid w:val="0"/>
                <w:sz w:val="18"/>
              </w:rPr>
              <w:t xml:space="preserve"> capacity on your internet servers (estimated in </w:t>
            </w:r>
            <w:proofErr w:type="spellStart"/>
            <w:r w:rsidRPr="00036A32">
              <w:rPr>
                <w:rFonts w:ascii="Arial Narrow" w:hAnsi="Arial Narrow"/>
                <w:snapToGrid w:val="0"/>
                <w:sz w:val="18"/>
              </w:rPr>
              <w:t>Gbytes</w:t>
            </w:r>
            <w:proofErr w:type="spellEnd"/>
            <w:r w:rsidRPr="00036A32">
              <w:rPr>
                <w:rFonts w:ascii="Arial Narrow" w:hAnsi="Arial Narrow"/>
                <w:snapToGrid w:val="0"/>
                <w:sz w:val="18"/>
              </w:rPr>
              <w:t xml:space="preserve">/day, during the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w:t>
            </w:r>
          </w:p>
        </w:tc>
        <w:tc>
          <w:tcPr>
            <w:tcW w:w="567" w:type="dxa"/>
            <w:tcBorders>
              <w:right w:val="single" w:sz="4" w:space="0" w:color="auto"/>
            </w:tcBorders>
            <w:shd w:val="clear" w:color="auto" w:fill="F2F2F2" w:themeFill="background1" w:themeFillShade="F2"/>
            <w:vAlign w:val="center"/>
          </w:tcPr>
          <w:p w14:paraId="5F654E93"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SS11</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43FB5" w14:textId="77777777" w:rsidR="00600F7C" w:rsidRPr="00036A32" w:rsidRDefault="00600F7C" w:rsidP="00600F7C">
            <w:pPr>
              <w:tabs>
                <w:tab w:val="left" w:pos="1560"/>
              </w:tabs>
              <w:spacing w:before="40" w:after="40"/>
              <w:jc w:val="right"/>
              <w:rPr>
                <w:rFonts w:ascii="Arial Narrow" w:hAnsi="Arial Narrow"/>
                <w:sz w:val="18"/>
                <w:szCs w:val="18"/>
              </w:rPr>
            </w:pPr>
            <w:proofErr w:type="spellStart"/>
            <w:r w:rsidRPr="00036A32">
              <w:rPr>
                <w:rFonts w:ascii="Arial Narrow" w:hAnsi="Arial Narrow"/>
                <w:snapToGrid w:val="0"/>
                <w:sz w:val="18"/>
              </w:rPr>
              <w:t>Gbytes</w:t>
            </w:r>
            <w:proofErr w:type="spellEnd"/>
            <w:r w:rsidRPr="00036A32">
              <w:rPr>
                <w:rFonts w:ascii="Arial Narrow" w:hAnsi="Arial Narrow"/>
                <w:snapToGrid w:val="0"/>
                <w:sz w:val="18"/>
              </w:rPr>
              <w:t>/day</w:t>
            </w:r>
          </w:p>
        </w:tc>
      </w:tr>
      <w:tr w:rsidR="00600F7C" w:rsidRPr="00036A32" w14:paraId="0B9C29D6" w14:textId="77777777" w:rsidTr="00EA608C">
        <w:tc>
          <w:tcPr>
            <w:tcW w:w="7802" w:type="dxa"/>
            <w:gridSpan w:val="3"/>
            <w:shd w:val="clear" w:color="auto" w:fill="F2F2F2" w:themeFill="background1" w:themeFillShade="F2"/>
            <w:vAlign w:val="center"/>
          </w:tcPr>
          <w:p w14:paraId="20C37033" w14:textId="2E836785"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u w:val="single"/>
              </w:rPr>
              <w:t>Incoming</w:t>
            </w:r>
            <w:r w:rsidRPr="00036A32">
              <w:rPr>
                <w:rFonts w:ascii="Arial Narrow" w:hAnsi="Arial Narrow"/>
                <w:snapToGrid w:val="0"/>
                <w:sz w:val="18"/>
              </w:rPr>
              <w:t xml:space="preserve"> capacity on your internet servers (estimated in </w:t>
            </w:r>
            <w:proofErr w:type="spellStart"/>
            <w:r w:rsidRPr="00036A32">
              <w:rPr>
                <w:rFonts w:ascii="Arial Narrow" w:hAnsi="Arial Narrow"/>
                <w:snapToGrid w:val="0"/>
                <w:sz w:val="18"/>
              </w:rPr>
              <w:t>Gbytes</w:t>
            </w:r>
            <w:proofErr w:type="spellEnd"/>
            <w:r w:rsidRPr="00036A32">
              <w:rPr>
                <w:rFonts w:ascii="Arial Narrow" w:hAnsi="Arial Narrow"/>
                <w:snapToGrid w:val="0"/>
                <w:sz w:val="18"/>
              </w:rPr>
              <w:t xml:space="preserve">/day, during the period from </w:t>
            </w:r>
            <w:r w:rsidR="00692730">
              <w:rPr>
                <w:rFonts w:ascii="Arial Narrow" w:hAnsi="Arial Narrow"/>
                <w:snapToGrid w:val="0"/>
                <w:sz w:val="18"/>
              </w:rPr>
              <w:t>01.01.</w:t>
            </w:r>
            <w:r w:rsidRPr="00036A32">
              <w:rPr>
                <w:rFonts w:ascii="Arial Narrow" w:hAnsi="Arial Narrow"/>
                <w:snapToGrid w:val="0"/>
                <w:sz w:val="18"/>
              </w:rPr>
              <w:t xml:space="preserve"> to </w:t>
            </w:r>
            <w:r w:rsidR="00692730">
              <w:rPr>
                <w:rFonts w:ascii="Arial Narrow" w:hAnsi="Arial Narrow"/>
                <w:snapToGrid w:val="0"/>
                <w:sz w:val="18"/>
              </w:rPr>
              <w:t>31.12.</w:t>
            </w:r>
            <w:r w:rsidRPr="00036A32">
              <w:rPr>
                <w:rFonts w:ascii="Arial Narrow" w:hAnsi="Arial Narrow"/>
                <w:snapToGrid w:val="0"/>
                <w:sz w:val="18"/>
              </w:rPr>
              <w:t>)</w:t>
            </w:r>
          </w:p>
        </w:tc>
        <w:tc>
          <w:tcPr>
            <w:tcW w:w="567" w:type="dxa"/>
            <w:tcBorders>
              <w:right w:val="single" w:sz="4" w:space="0" w:color="auto"/>
            </w:tcBorders>
            <w:shd w:val="clear" w:color="auto" w:fill="F2F2F2" w:themeFill="background1" w:themeFillShade="F2"/>
            <w:vAlign w:val="center"/>
          </w:tcPr>
          <w:p w14:paraId="04B426BA"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SS12</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E6B04" w14:textId="77777777" w:rsidR="00600F7C" w:rsidRPr="00036A32" w:rsidRDefault="00600F7C" w:rsidP="00600F7C">
            <w:pPr>
              <w:tabs>
                <w:tab w:val="left" w:pos="1560"/>
              </w:tabs>
              <w:spacing w:before="40" w:after="40"/>
              <w:jc w:val="right"/>
              <w:rPr>
                <w:rFonts w:ascii="Arial Narrow" w:hAnsi="Arial Narrow"/>
                <w:sz w:val="18"/>
                <w:szCs w:val="18"/>
              </w:rPr>
            </w:pPr>
            <w:proofErr w:type="spellStart"/>
            <w:r w:rsidRPr="00036A32">
              <w:rPr>
                <w:rFonts w:ascii="Arial Narrow" w:hAnsi="Arial Narrow"/>
                <w:snapToGrid w:val="0"/>
                <w:sz w:val="18"/>
              </w:rPr>
              <w:t>Gbytes</w:t>
            </w:r>
            <w:proofErr w:type="spellEnd"/>
            <w:r w:rsidRPr="00036A32">
              <w:rPr>
                <w:rFonts w:ascii="Arial Narrow" w:hAnsi="Arial Narrow"/>
                <w:snapToGrid w:val="0"/>
                <w:sz w:val="18"/>
              </w:rPr>
              <w:t>/day</w:t>
            </w:r>
          </w:p>
        </w:tc>
      </w:tr>
    </w:tbl>
    <w:p w14:paraId="00FD9EC2" w14:textId="77777777" w:rsidR="00F10AA1" w:rsidRPr="00036A32" w:rsidRDefault="00F10AA1" w:rsidP="000A4CD6">
      <w:pPr>
        <w:tabs>
          <w:tab w:val="left" w:pos="1560"/>
        </w:tabs>
        <w:spacing w:before="40" w:after="40"/>
        <w:rPr>
          <w:rFonts w:ascii="Arial Narrow" w:hAnsi="Arial Narrow"/>
          <w:sz w:val="18"/>
          <w:szCs w:val="18"/>
        </w:rPr>
      </w:pPr>
    </w:p>
    <w:p w14:paraId="1CC02BCE" w14:textId="77777777" w:rsidR="009F2D7F" w:rsidRPr="00036A32" w:rsidRDefault="009F2D7F"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6"/>
        <w:gridCol w:w="6992"/>
        <w:gridCol w:w="775"/>
        <w:gridCol w:w="1849"/>
      </w:tblGrid>
      <w:tr w:rsidR="00E5763C" w:rsidRPr="00036A32" w14:paraId="2D81531C" w14:textId="77777777" w:rsidTr="002A758D">
        <w:tc>
          <w:tcPr>
            <w:tcW w:w="856" w:type="dxa"/>
            <w:tcBorders>
              <w:bottom w:val="single" w:sz="4" w:space="0" w:color="auto"/>
            </w:tcBorders>
            <w:shd w:val="clear" w:color="auto" w:fill="FFFFFF" w:themeFill="background1"/>
            <w:vAlign w:val="center"/>
          </w:tcPr>
          <w:p w14:paraId="135D4193" w14:textId="77777777" w:rsidR="00E5763C" w:rsidRPr="00036A32" w:rsidRDefault="00E5763C" w:rsidP="000A4CD6">
            <w:pPr>
              <w:tabs>
                <w:tab w:val="left" w:pos="1560"/>
              </w:tabs>
              <w:spacing w:before="40" w:after="40"/>
              <w:rPr>
                <w:rFonts w:ascii="Arial Narrow" w:hAnsi="Arial Narrow"/>
                <w:b/>
                <w:sz w:val="28"/>
                <w:szCs w:val="28"/>
              </w:rPr>
            </w:pPr>
            <w:r w:rsidRPr="00036A32">
              <w:rPr>
                <w:rFonts w:ascii="Arial Narrow" w:hAnsi="Arial Narrow"/>
                <w:b/>
                <w:sz w:val="28"/>
              </w:rPr>
              <w:lastRenderedPageBreak/>
              <w:t>SG</w:t>
            </w:r>
          </w:p>
        </w:tc>
        <w:tc>
          <w:tcPr>
            <w:tcW w:w="9616" w:type="dxa"/>
            <w:gridSpan w:val="3"/>
            <w:tcBorders>
              <w:bottom w:val="single" w:sz="4" w:space="0" w:color="auto"/>
            </w:tcBorders>
            <w:shd w:val="clear" w:color="auto" w:fill="FFFFFF" w:themeFill="background1"/>
            <w:vAlign w:val="center"/>
          </w:tcPr>
          <w:p w14:paraId="7BA96B2B" w14:textId="77777777" w:rsidR="00E5763C" w:rsidRPr="00036A32" w:rsidRDefault="009D23A1" w:rsidP="000A4CD6">
            <w:pPr>
              <w:tabs>
                <w:tab w:val="left" w:pos="1560"/>
              </w:tabs>
              <w:spacing w:before="40" w:after="40"/>
              <w:rPr>
                <w:rFonts w:ascii="Arial Narrow" w:hAnsi="Arial Narrow"/>
                <w:b/>
                <w:sz w:val="28"/>
                <w:szCs w:val="28"/>
              </w:rPr>
            </w:pPr>
            <w:r w:rsidRPr="00036A32">
              <w:rPr>
                <w:rFonts w:ascii="Arial Narrow" w:hAnsi="Arial Narrow"/>
                <w:b/>
                <w:sz w:val="28"/>
              </w:rPr>
              <w:t xml:space="preserve">Grouped services </w:t>
            </w:r>
          </w:p>
        </w:tc>
      </w:tr>
      <w:tr w:rsidR="0046590F" w:rsidRPr="00036A32" w14:paraId="1E7C6ADA" w14:textId="77777777" w:rsidTr="002A758D">
        <w:tc>
          <w:tcPr>
            <w:tcW w:w="1047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22A8D" w14:textId="77777777" w:rsidR="0046590F" w:rsidRPr="00036A32" w:rsidRDefault="0046590F" w:rsidP="0046590F">
            <w:pPr>
              <w:pStyle w:val="Default"/>
              <w:rPr>
                <w:b/>
                <w:bCs/>
                <w:sz w:val="20"/>
                <w:szCs w:val="20"/>
              </w:rPr>
            </w:pPr>
          </w:p>
          <w:p w14:paraId="391FC9DE" w14:textId="21D7B610" w:rsidR="00AE4834" w:rsidRPr="00036A32" w:rsidRDefault="00FB0741" w:rsidP="003B3D31">
            <w:pPr>
              <w:tabs>
                <w:tab w:val="left" w:pos="1560"/>
              </w:tabs>
              <w:spacing w:before="40" w:after="40"/>
              <w:jc w:val="both"/>
              <w:rPr>
                <w:iCs/>
                <w:color w:val="000000"/>
                <w:szCs w:val="20"/>
              </w:rPr>
            </w:pPr>
            <w:r w:rsidRPr="00036A32">
              <w:rPr>
                <w:b/>
                <w:color w:val="000000"/>
              </w:rPr>
              <w:t>Definition:</w:t>
            </w:r>
            <w:r w:rsidRPr="00036A32">
              <w:rPr>
                <w:color w:val="000000"/>
              </w:rPr>
              <w:t xml:space="preserve"> Grouped services or grouped offerings are offers combining two or more telecommunications services (exclusively fixed telephony, fixed broadband internet, pay TV, mobile telephony and/or mobile data) offered by one or more associated providers which can be purchased jointly (one single wording and one a single price = </w:t>
            </w:r>
            <w:r w:rsidRPr="00036A32">
              <w:rPr>
                <w:i/>
                <w:color w:val="000000"/>
              </w:rPr>
              <w:t>pure bundles</w:t>
            </w:r>
            <w:r w:rsidRPr="00036A32">
              <w:rPr>
                <w:color w:val="000000"/>
              </w:rPr>
              <w:t xml:space="preserve">) or separately (taking advantage of non-temporary discounts and/or promotions granted for the additional service(s) = </w:t>
            </w:r>
            <w:r w:rsidRPr="00036A32">
              <w:rPr>
                <w:i/>
                <w:color w:val="000000"/>
              </w:rPr>
              <w:t>mixed bundles</w:t>
            </w:r>
            <w:r w:rsidRPr="00036A32">
              <w:rPr>
                <w:color w:val="000000"/>
              </w:rPr>
              <w:t xml:space="preserve">). Services that can only be marketed on condition that one or more other services are associated with them (= </w:t>
            </w:r>
            <w:r w:rsidRPr="00036A32">
              <w:rPr>
                <w:i/>
                <w:color w:val="000000"/>
              </w:rPr>
              <w:t>tied and tying services</w:t>
            </w:r>
            <w:r w:rsidRPr="00036A32">
              <w:rPr>
                <w:color w:val="000000"/>
              </w:rPr>
              <w:t>) are also considered.</w:t>
            </w:r>
          </w:p>
          <w:p w14:paraId="18DAD725" w14:textId="212F92CF" w:rsidR="003B3D31" w:rsidRPr="00036A32" w:rsidRDefault="003B3D31" w:rsidP="003B3D31">
            <w:pPr>
              <w:tabs>
                <w:tab w:val="left" w:pos="1560"/>
              </w:tabs>
              <w:spacing w:before="40" w:after="40"/>
              <w:jc w:val="both"/>
              <w:rPr>
                <w:iCs/>
                <w:color w:val="000000"/>
                <w:sz w:val="18"/>
                <w:szCs w:val="20"/>
                <w:highlight w:val="yellow"/>
              </w:rPr>
            </w:pPr>
          </w:p>
        </w:tc>
      </w:tr>
      <w:tr w:rsidR="009472F0" w:rsidRPr="00036A32" w14:paraId="1EEA6304" w14:textId="77777777" w:rsidTr="002A758D">
        <w:tc>
          <w:tcPr>
            <w:tcW w:w="856" w:type="dxa"/>
            <w:tcBorders>
              <w:top w:val="single" w:sz="4" w:space="0" w:color="auto"/>
            </w:tcBorders>
            <w:shd w:val="clear" w:color="auto" w:fill="FFFFFF" w:themeFill="background1"/>
            <w:vAlign w:val="center"/>
          </w:tcPr>
          <w:p w14:paraId="261C00D1" w14:textId="77777777" w:rsidR="009472F0" w:rsidRPr="00036A32" w:rsidRDefault="009472F0" w:rsidP="000A4CD6">
            <w:pPr>
              <w:tabs>
                <w:tab w:val="left" w:pos="1560"/>
              </w:tabs>
              <w:spacing w:before="40" w:after="40"/>
              <w:rPr>
                <w:rFonts w:ascii="Arial Narrow" w:hAnsi="Arial Narrow"/>
                <w:b/>
                <w:sz w:val="18"/>
                <w:szCs w:val="18"/>
              </w:rPr>
            </w:pPr>
            <w:r w:rsidRPr="00036A32">
              <w:rPr>
                <w:rFonts w:ascii="Arial Narrow" w:hAnsi="Arial Narrow"/>
                <w:b/>
                <w:sz w:val="18"/>
              </w:rPr>
              <w:t>SG-1</w:t>
            </w:r>
          </w:p>
        </w:tc>
        <w:tc>
          <w:tcPr>
            <w:tcW w:w="9616" w:type="dxa"/>
            <w:gridSpan w:val="3"/>
            <w:tcBorders>
              <w:top w:val="single" w:sz="4" w:space="0" w:color="auto"/>
            </w:tcBorders>
            <w:shd w:val="clear" w:color="auto" w:fill="FFFFFF" w:themeFill="background1"/>
            <w:vAlign w:val="center"/>
          </w:tcPr>
          <w:p w14:paraId="1B5820AE" w14:textId="1DBB977F" w:rsidR="009472F0" w:rsidRPr="00036A32" w:rsidRDefault="009D23A1" w:rsidP="000A4CD6">
            <w:pPr>
              <w:spacing w:before="40" w:after="40"/>
              <w:rPr>
                <w:rFonts w:ascii="Arial Narrow" w:hAnsi="Arial Narrow"/>
                <w:snapToGrid w:val="0"/>
                <w:sz w:val="18"/>
                <w:szCs w:val="18"/>
              </w:rPr>
            </w:pPr>
            <w:r w:rsidRPr="00036A32">
              <w:rPr>
                <w:rFonts w:ascii="Arial Narrow" w:hAnsi="Arial Narrow"/>
                <w:b/>
                <w:snapToGrid w:val="0"/>
                <w:sz w:val="18"/>
              </w:rPr>
              <w:t xml:space="preserve">Number of contracts for grouped services offerings intended for end users as of </w:t>
            </w:r>
            <w:r w:rsidR="00692730">
              <w:rPr>
                <w:rFonts w:ascii="Arial Narrow" w:hAnsi="Arial Narrow"/>
                <w:b/>
                <w:snapToGrid w:val="0"/>
                <w:sz w:val="18"/>
              </w:rPr>
              <w:t>31.12.</w:t>
            </w:r>
          </w:p>
        </w:tc>
      </w:tr>
      <w:tr w:rsidR="009472F0" w:rsidRPr="00036A32" w14:paraId="1B84D86C" w14:textId="77777777" w:rsidTr="00160AF0">
        <w:tc>
          <w:tcPr>
            <w:tcW w:w="10472" w:type="dxa"/>
            <w:gridSpan w:val="4"/>
            <w:shd w:val="clear" w:color="auto" w:fill="D9D9D9" w:themeFill="background1" w:themeFillShade="D9"/>
            <w:vAlign w:val="center"/>
          </w:tcPr>
          <w:p w14:paraId="20E565F3" w14:textId="77777777" w:rsidR="009472F0" w:rsidRPr="00036A32" w:rsidRDefault="009D23A1" w:rsidP="000A4CD6">
            <w:pPr>
              <w:spacing w:before="40" w:after="40"/>
              <w:rPr>
                <w:rFonts w:ascii="Arial Narrow" w:hAnsi="Arial Narrow"/>
                <w:b/>
                <w:i/>
                <w:snapToGrid w:val="0"/>
                <w:sz w:val="18"/>
                <w:szCs w:val="18"/>
              </w:rPr>
            </w:pPr>
            <w:r w:rsidRPr="00036A32">
              <w:rPr>
                <w:rFonts w:ascii="Arial Narrow" w:hAnsi="Arial Narrow"/>
                <w:b/>
                <w:i/>
                <w:sz w:val="18"/>
              </w:rPr>
              <w:t>Double play</w:t>
            </w:r>
            <w:r w:rsidRPr="00036A32">
              <w:rPr>
                <w:rFonts w:ascii="Arial Narrow" w:hAnsi="Arial Narrow"/>
                <w:b/>
                <w:sz w:val="18"/>
              </w:rPr>
              <w:t xml:space="preserve"> on fixed network</w:t>
            </w:r>
          </w:p>
        </w:tc>
      </w:tr>
      <w:tr w:rsidR="002E7FB2" w:rsidRPr="00036A32" w14:paraId="2E9D47DE" w14:textId="77777777" w:rsidTr="00160AF0">
        <w:tc>
          <w:tcPr>
            <w:tcW w:w="7848" w:type="dxa"/>
            <w:gridSpan w:val="2"/>
            <w:shd w:val="clear" w:color="auto" w:fill="F2F2F2" w:themeFill="background1" w:themeFillShade="F2"/>
            <w:vAlign w:val="center"/>
          </w:tcPr>
          <w:p w14:paraId="526F631A" w14:textId="77777777" w:rsidR="002E7FB2" w:rsidRPr="00036A32" w:rsidRDefault="002E7FB2" w:rsidP="002E7FB2">
            <w:pPr>
              <w:spacing w:before="40" w:after="40"/>
              <w:rPr>
                <w:rFonts w:ascii="Arial Narrow" w:hAnsi="Arial Narrow"/>
                <w:snapToGrid w:val="0"/>
                <w:sz w:val="18"/>
                <w:szCs w:val="18"/>
                <w:lang w:eastAsia="it-IT"/>
              </w:rPr>
            </w:pPr>
            <w:r w:rsidRPr="00036A32">
              <w:rPr>
                <w:rFonts w:ascii="Arial Narrow" w:hAnsi="Arial Narrow"/>
                <w:snapToGrid w:val="0"/>
                <w:sz w:val="18"/>
              </w:rPr>
              <w:t>Number of contracts for offerings (telephony + broadband internet)</w:t>
            </w:r>
          </w:p>
        </w:tc>
        <w:tc>
          <w:tcPr>
            <w:tcW w:w="775" w:type="dxa"/>
            <w:tcBorders>
              <w:right w:val="single" w:sz="4" w:space="0" w:color="auto"/>
            </w:tcBorders>
            <w:shd w:val="clear" w:color="auto" w:fill="F2F2F2" w:themeFill="background1" w:themeFillShade="F2"/>
            <w:vAlign w:val="center"/>
          </w:tcPr>
          <w:p w14:paraId="1639BB4F" w14:textId="77777777" w:rsidR="002E7FB2" w:rsidRPr="00036A32" w:rsidRDefault="002E7FB2" w:rsidP="002E7FB2">
            <w:pPr>
              <w:spacing w:before="40" w:after="40"/>
              <w:rPr>
                <w:rFonts w:ascii="Arial Narrow" w:hAnsi="Arial Narrow"/>
                <w:snapToGrid w:val="0"/>
                <w:sz w:val="18"/>
                <w:szCs w:val="18"/>
              </w:rPr>
            </w:pPr>
            <w:r w:rsidRPr="00036A32">
              <w:rPr>
                <w:rFonts w:ascii="Arial Narrow" w:hAnsi="Arial Narrow"/>
                <w:snapToGrid w:val="0"/>
                <w:sz w:val="18"/>
              </w:rPr>
              <w:t>SG1</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37787"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51EC6FCC" w14:textId="77777777" w:rsidTr="00160AF0">
        <w:tc>
          <w:tcPr>
            <w:tcW w:w="7848" w:type="dxa"/>
            <w:gridSpan w:val="2"/>
            <w:shd w:val="clear" w:color="auto" w:fill="F2F2F2" w:themeFill="background1" w:themeFillShade="F2"/>
            <w:vAlign w:val="center"/>
          </w:tcPr>
          <w:p w14:paraId="62DAD09C" w14:textId="77777777" w:rsidR="002E7FB2" w:rsidRPr="00036A32" w:rsidRDefault="002E7FB2" w:rsidP="002E7FB2">
            <w:pPr>
              <w:spacing w:before="40" w:after="40"/>
              <w:rPr>
                <w:rFonts w:ascii="Arial Narrow" w:hAnsi="Arial Narrow"/>
                <w:snapToGrid w:val="0"/>
                <w:sz w:val="18"/>
                <w:szCs w:val="18"/>
              </w:rPr>
            </w:pPr>
            <w:r w:rsidRPr="00036A32">
              <w:rPr>
                <w:rFonts w:ascii="Arial Narrow" w:hAnsi="Arial Narrow"/>
                <w:snapToGrid w:val="0"/>
                <w:sz w:val="18"/>
              </w:rPr>
              <w:t>Number of contracts for offerings (</w:t>
            </w:r>
            <w:r w:rsidRPr="00036A32">
              <w:rPr>
                <w:rFonts w:ascii="Arial Narrow" w:hAnsi="Arial Narrow"/>
                <w:sz w:val="18"/>
              </w:rPr>
              <w:t>broadband internet + television)</w:t>
            </w:r>
          </w:p>
        </w:tc>
        <w:tc>
          <w:tcPr>
            <w:tcW w:w="775" w:type="dxa"/>
            <w:tcBorders>
              <w:right w:val="single" w:sz="4" w:space="0" w:color="auto"/>
            </w:tcBorders>
            <w:shd w:val="clear" w:color="auto" w:fill="F2F2F2" w:themeFill="background1" w:themeFillShade="F2"/>
            <w:vAlign w:val="center"/>
          </w:tcPr>
          <w:p w14:paraId="7F81DD04" w14:textId="77777777" w:rsidR="002E7FB2" w:rsidRPr="00036A32" w:rsidRDefault="002E7FB2" w:rsidP="002E7FB2">
            <w:pPr>
              <w:spacing w:before="40" w:after="40"/>
              <w:rPr>
                <w:rFonts w:ascii="Arial Narrow" w:hAnsi="Arial Narrow"/>
                <w:snapToGrid w:val="0"/>
                <w:sz w:val="18"/>
                <w:szCs w:val="18"/>
              </w:rPr>
            </w:pPr>
            <w:r w:rsidRPr="00036A32">
              <w:rPr>
                <w:rFonts w:ascii="Arial Narrow" w:hAnsi="Arial Narrow"/>
                <w:snapToGrid w:val="0"/>
                <w:sz w:val="18"/>
              </w:rPr>
              <w:t>SG2</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8D552"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75C25C6D" w14:textId="77777777" w:rsidTr="00160AF0">
        <w:tc>
          <w:tcPr>
            <w:tcW w:w="7848" w:type="dxa"/>
            <w:gridSpan w:val="2"/>
            <w:shd w:val="clear" w:color="auto" w:fill="F2F2F2" w:themeFill="background1" w:themeFillShade="F2"/>
            <w:vAlign w:val="center"/>
          </w:tcPr>
          <w:p w14:paraId="7689CA1C" w14:textId="77777777" w:rsidR="002E7FB2" w:rsidRPr="00036A32" w:rsidRDefault="002E7FB2" w:rsidP="002E7FB2">
            <w:pPr>
              <w:spacing w:before="40" w:after="40"/>
              <w:rPr>
                <w:rFonts w:ascii="Arial Narrow" w:hAnsi="Arial Narrow"/>
                <w:snapToGrid w:val="0"/>
                <w:sz w:val="18"/>
                <w:szCs w:val="18"/>
              </w:rPr>
            </w:pPr>
            <w:r w:rsidRPr="00036A32">
              <w:rPr>
                <w:rFonts w:ascii="Arial Narrow" w:hAnsi="Arial Narrow"/>
                <w:snapToGrid w:val="0"/>
                <w:sz w:val="18"/>
              </w:rPr>
              <w:t>Number of contracts for offerings (telephony + television)</w:t>
            </w:r>
          </w:p>
        </w:tc>
        <w:tc>
          <w:tcPr>
            <w:tcW w:w="775" w:type="dxa"/>
            <w:tcBorders>
              <w:right w:val="single" w:sz="4" w:space="0" w:color="auto"/>
            </w:tcBorders>
            <w:shd w:val="clear" w:color="auto" w:fill="F2F2F2" w:themeFill="background1" w:themeFillShade="F2"/>
            <w:vAlign w:val="center"/>
          </w:tcPr>
          <w:p w14:paraId="1F1B8EAF" w14:textId="77777777" w:rsidR="002E7FB2" w:rsidRPr="00036A32" w:rsidRDefault="002E7FB2" w:rsidP="002E7FB2">
            <w:pPr>
              <w:spacing w:before="40" w:after="40"/>
              <w:rPr>
                <w:rFonts w:ascii="Arial Narrow" w:hAnsi="Arial Narrow"/>
                <w:snapToGrid w:val="0"/>
                <w:sz w:val="18"/>
                <w:szCs w:val="18"/>
              </w:rPr>
            </w:pPr>
            <w:r w:rsidRPr="00036A32">
              <w:rPr>
                <w:rFonts w:ascii="Arial Narrow" w:hAnsi="Arial Narrow"/>
                <w:snapToGrid w:val="0"/>
                <w:sz w:val="18"/>
              </w:rPr>
              <w:t>SG5</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D8272"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661D310C" w14:textId="77777777" w:rsidTr="00160AF0">
        <w:tc>
          <w:tcPr>
            <w:tcW w:w="10472" w:type="dxa"/>
            <w:gridSpan w:val="4"/>
            <w:shd w:val="clear" w:color="auto" w:fill="D9D9D9" w:themeFill="background1" w:themeFillShade="D9"/>
            <w:vAlign w:val="center"/>
          </w:tcPr>
          <w:p w14:paraId="3C60BC1B" w14:textId="77777777" w:rsidR="002E7FB2" w:rsidRPr="00036A32" w:rsidRDefault="002E7FB2" w:rsidP="002E7FB2">
            <w:pPr>
              <w:spacing w:before="40" w:after="40"/>
              <w:rPr>
                <w:rFonts w:ascii="Arial Narrow" w:hAnsi="Arial Narrow"/>
                <w:b/>
                <w:i/>
                <w:snapToGrid w:val="0"/>
                <w:sz w:val="18"/>
                <w:szCs w:val="18"/>
              </w:rPr>
            </w:pPr>
            <w:r w:rsidRPr="00036A32">
              <w:rPr>
                <w:rFonts w:ascii="Arial Narrow" w:hAnsi="Arial Narrow"/>
                <w:b/>
                <w:i/>
                <w:sz w:val="18"/>
              </w:rPr>
              <w:t>Triple play</w:t>
            </w:r>
            <w:r w:rsidRPr="00036A32">
              <w:rPr>
                <w:rFonts w:ascii="Arial Narrow" w:hAnsi="Arial Narrow"/>
                <w:b/>
                <w:sz w:val="18"/>
              </w:rPr>
              <w:t xml:space="preserve"> on fixed network</w:t>
            </w:r>
          </w:p>
        </w:tc>
      </w:tr>
      <w:tr w:rsidR="002E7FB2" w:rsidRPr="00036A32" w14:paraId="1FDCE646" w14:textId="77777777" w:rsidTr="00160AF0">
        <w:tc>
          <w:tcPr>
            <w:tcW w:w="7848" w:type="dxa"/>
            <w:gridSpan w:val="2"/>
            <w:shd w:val="clear" w:color="auto" w:fill="F2F2F2" w:themeFill="background1" w:themeFillShade="F2"/>
            <w:vAlign w:val="center"/>
          </w:tcPr>
          <w:p w14:paraId="08EF8004" w14:textId="77777777" w:rsidR="002E7FB2" w:rsidRPr="00036A32" w:rsidRDefault="002E7FB2" w:rsidP="002E7FB2">
            <w:pPr>
              <w:spacing w:before="40" w:after="40"/>
              <w:rPr>
                <w:rFonts w:ascii="Arial Narrow" w:hAnsi="Arial Narrow"/>
                <w:snapToGrid w:val="0"/>
                <w:sz w:val="18"/>
                <w:szCs w:val="18"/>
              </w:rPr>
            </w:pPr>
            <w:r w:rsidRPr="00036A32">
              <w:rPr>
                <w:rFonts w:ascii="Arial Narrow" w:hAnsi="Arial Narrow"/>
                <w:snapToGrid w:val="0"/>
                <w:sz w:val="18"/>
              </w:rPr>
              <w:t>Number of contracts for offerings (telephony + broadband internet + television)</w:t>
            </w:r>
          </w:p>
        </w:tc>
        <w:tc>
          <w:tcPr>
            <w:tcW w:w="775" w:type="dxa"/>
            <w:tcBorders>
              <w:right w:val="single" w:sz="4" w:space="0" w:color="auto"/>
            </w:tcBorders>
            <w:shd w:val="clear" w:color="auto" w:fill="F2F2F2" w:themeFill="background1" w:themeFillShade="F2"/>
            <w:vAlign w:val="center"/>
          </w:tcPr>
          <w:p w14:paraId="670EC715" w14:textId="77777777" w:rsidR="002E7FB2" w:rsidRPr="00036A32" w:rsidRDefault="002E7FB2" w:rsidP="002E7FB2">
            <w:pPr>
              <w:spacing w:before="40" w:after="40"/>
              <w:rPr>
                <w:rFonts w:ascii="Arial Narrow" w:hAnsi="Arial Narrow"/>
                <w:snapToGrid w:val="0"/>
                <w:sz w:val="18"/>
                <w:szCs w:val="18"/>
              </w:rPr>
            </w:pPr>
            <w:r w:rsidRPr="00036A32">
              <w:rPr>
                <w:rFonts w:ascii="Arial Narrow" w:hAnsi="Arial Narrow"/>
                <w:snapToGrid w:val="0"/>
                <w:sz w:val="18"/>
              </w:rPr>
              <w:t>SG7</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86239"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179BC039" w14:textId="77777777" w:rsidTr="00160AF0">
        <w:tc>
          <w:tcPr>
            <w:tcW w:w="10472" w:type="dxa"/>
            <w:gridSpan w:val="4"/>
            <w:shd w:val="clear" w:color="auto" w:fill="D9D9D9" w:themeFill="background1" w:themeFillShade="D9"/>
            <w:vAlign w:val="center"/>
          </w:tcPr>
          <w:p w14:paraId="787ABC6E" w14:textId="5B359CE5" w:rsidR="002E7FB2" w:rsidRPr="00036A32" w:rsidRDefault="002E7FB2" w:rsidP="002E7FB2">
            <w:pPr>
              <w:spacing w:before="40" w:after="40"/>
              <w:rPr>
                <w:rFonts w:ascii="Arial Narrow" w:hAnsi="Arial Narrow"/>
                <w:b/>
                <w:i/>
                <w:snapToGrid w:val="0"/>
                <w:sz w:val="18"/>
                <w:szCs w:val="18"/>
              </w:rPr>
            </w:pPr>
            <w:r w:rsidRPr="00036A32">
              <w:rPr>
                <w:rFonts w:ascii="Arial Narrow" w:hAnsi="Arial Narrow"/>
                <w:b/>
                <w:i/>
                <w:sz w:val="18"/>
              </w:rPr>
              <w:t>Double play</w:t>
            </w:r>
            <w:r w:rsidRPr="00036A32">
              <w:rPr>
                <w:rFonts w:ascii="Arial Narrow" w:hAnsi="Arial Narrow"/>
                <w:b/>
                <w:sz w:val="18"/>
              </w:rPr>
              <w:t xml:space="preserve"> on fixed and mobile networks</w:t>
            </w:r>
          </w:p>
        </w:tc>
      </w:tr>
      <w:tr w:rsidR="002E7FB2" w:rsidRPr="00036A32" w14:paraId="62FEC213" w14:textId="77777777" w:rsidTr="00160AF0">
        <w:tc>
          <w:tcPr>
            <w:tcW w:w="7848" w:type="dxa"/>
            <w:gridSpan w:val="2"/>
            <w:shd w:val="clear" w:color="auto" w:fill="F2F2F2" w:themeFill="background1" w:themeFillShade="F2"/>
            <w:vAlign w:val="center"/>
          </w:tcPr>
          <w:p w14:paraId="4D2A12B6" w14:textId="3D552EFB" w:rsidR="002E7FB2" w:rsidRPr="00036A32" w:rsidRDefault="002E7FB2" w:rsidP="00DA102D">
            <w:pPr>
              <w:spacing w:before="40" w:after="40"/>
              <w:rPr>
                <w:rFonts w:ascii="Arial Narrow" w:hAnsi="Arial Narrow"/>
                <w:snapToGrid w:val="0"/>
                <w:sz w:val="18"/>
                <w:szCs w:val="18"/>
              </w:rPr>
            </w:pPr>
            <w:r w:rsidRPr="00036A32">
              <w:rPr>
                <w:rFonts w:ascii="Arial Narrow" w:hAnsi="Arial Narrow"/>
                <w:snapToGrid w:val="0"/>
                <w:sz w:val="18"/>
              </w:rPr>
              <w:t>Number of contracts for offerings (fixed telephony + mobile telephony and/or data)</w:t>
            </w:r>
          </w:p>
        </w:tc>
        <w:tc>
          <w:tcPr>
            <w:tcW w:w="775" w:type="dxa"/>
            <w:tcBorders>
              <w:right w:val="single" w:sz="4" w:space="0" w:color="auto"/>
            </w:tcBorders>
            <w:shd w:val="clear" w:color="auto" w:fill="F2F2F2" w:themeFill="background1" w:themeFillShade="F2"/>
            <w:vAlign w:val="center"/>
          </w:tcPr>
          <w:p w14:paraId="621CBF4F" w14:textId="4893AED4" w:rsidR="002E7FB2" w:rsidRPr="00036A32" w:rsidRDefault="002E7FB2" w:rsidP="00135023">
            <w:pPr>
              <w:spacing w:before="40" w:after="40"/>
              <w:rPr>
                <w:rFonts w:ascii="Arial Narrow" w:hAnsi="Arial Narrow"/>
                <w:snapToGrid w:val="0"/>
                <w:sz w:val="18"/>
                <w:szCs w:val="18"/>
              </w:rPr>
            </w:pPr>
            <w:r w:rsidRPr="00036A32">
              <w:rPr>
                <w:rFonts w:ascii="Arial Narrow" w:hAnsi="Arial Narrow"/>
                <w:snapToGrid w:val="0"/>
                <w:sz w:val="18"/>
              </w:rPr>
              <w:t>SG4</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428D2"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19199D32" w14:textId="77777777" w:rsidTr="00160AF0">
        <w:tc>
          <w:tcPr>
            <w:tcW w:w="7848" w:type="dxa"/>
            <w:gridSpan w:val="2"/>
            <w:shd w:val="clear" w:color="auto" w:fill="F2F2F2" w:themeFill="background1" w:themeFillShade="F2"/>
            <w:vAlign w:val="center"/>
          </w:tcPr>
          <w:p w14:paraId="62683F2C" w14:textId="24471271" w:rsidR="002E7FB2" w:rsidRPr="00036A32" w:rsidRDefault="002E7FB2" w:rsidP="00DA102D">
            <w:pPr>
              <w:spacing w:before="40" w:after="40"/>
              <w:rPr>
                <w:rFonts w:ascii="Arial Narrow" w:hAnsi="Arial Narrow"/>
                <w:snapToGrid w:val="0"/>
                <w:sz w:val="18"/>
                <w:szCs w:val="18"/>
              </w:rPr>
            </w:pPr>
            <w:r w:rsidRPr="00036A32">
              <w:rPr>
                <w:rFonts w:ascii="Arial Narrow" w:hAnsi="Arial Narrow"/>
                <w:snapToGrid w:val="0"/>
                <w:sz w:val="18"/>
              </w:rPr>
              <w:t xml:space="preserve">Number of contracts for offerings (mobile telephony and/or data + fixed broadband </w:t>
            </w:r>
            <w:proofErr w:type="gramStart"/>
            <w:r w:rsidRPr="00036A32">
              <w:rPr>
                <w:rFonts w:ascii="Arial Narrow" w:hAnsi="Arial Narrow"/>
                <w:snapToGrid w:val="0"/>
                <w:sz w:val="18"/>
              </w:rPr>
              <w:t>Internet )</w:t>
            </w:r>
            <w:proofErr w:type="gramEnd"/>
          </w:p>
        </w:tc>
        <w:tc>
          <w:tcPr>
            <w:tcW w:w="775" w:type="dxa"/>
            <w:tcBorders>
              <w:right w:val="single" w:sz="4" w:space="0" w:color="auto"/>
            </w:tcBorders>
            <w:shd w:val="clear" w:color="auto" w:fill="F2F2F2" w:themeFill="background1" w:themeFillShade="F2"/>
            <w:vAlign w:val="center"/>
          </w:tcPr>
          <w:p w14:paraId="544C66E1" w14:textId="3DA190A5" w:rsidR="002E7FB2" w:rsidRPr="00036A32" w:rsidRDefault="002E7FB2" w:rsidP="00135023">
            <w:pPr>
              <w:spacing w:before="40" w:after="40"/>
              <w:rPr>
                <w:rFonts w:ascii="Arial Narrow" w:hAnsi="Arial Narrow"/>
                <w:snapToGrid w:val="0"/>
                <w:sz w:val="18"/>
                <w:szCs w:val="18"/>
              </w:rPr>
            </w:pPr>
            <w:r w:rsidRPr="00036A32">
              <w:rPr>
                <w:rFonts w:ascii="Arial Narrow" w:hAnsi="Arial Narrow"/>
                <w:snapToGrid w:val="0"/>
                <w:sz w:val="18"/>
              </w:rPr>
              <w:t>SG25</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3B529"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005AA614" w14:textId="77777777" w:rsidTr="00160AF0">
        <w:tc>
          <w:tcPr>
            <w:tcW w:w="7848" w:type="dxa"/>
            <w:gridSpan w:val="2"/>
            <w:shd w:val="clear" w:color="auto" w:fill="F2F2F2" w:themeFill="background1" w:themeFillShade="F2"/>
            <w:vAlign w:val="center"/>
          </w:tcPr>
          <w:p w14:paraId="06B03C97" w14:textId="154C640C" w:rsidR="002E7FB2" w:rsidRPr="00036A32" w:rsidRDefault="002E7FB2" w:rsidP="009B5ECC">
            <w:pPr>
              <w:spacing w:before="40" w:after="40"/>
              <w:rPr>
                <w:rFonts w:ascii="Arial Narrow" w:hAnsi="Arial Narrow"/>
                <w:snapToGrid w:val="0"/>
                <w:sz w:val="18"/>
                <w:szCs w:val="18"/>
              </w:rPr>
            </w:pPr>
            <w:r w:rsidRPr="00036A32">
              <w:rPr>
                <w:rFonts w:ascii="Arial Narrow" w:hAnsi="Arial Narrow"/>
                <w:snapToGrid w:val="0"/>
                <w:sz w:val="18"/>
              </w:rPr>
              <w:t>Number of contracts for offerings (television + mobile telephony and/or data)</w:t>
            </w:r>
          </w:p>
        </w:tc>
        <w:tc>
          <w:tcPr>
            <w:tcW w:w="775" w:type="dxa"/>
            <w:tcBorders>
              <w:right w:val="single" w:sz="4" w:space="0" w:color="auto"/>
            </w:tcBorders>
            <w:shd w:val="clear" w:color="auto" w:fill="F2F2F2" w:themeFill="background1" w:themeFillShade="F2"/>
            <w:vAlign w:val="center"/>
          </w:tcPr>
          <w:p w14:paraId="321133E3" w14:textId="164660AA" w:rsidR="002E7FB2" w:rsidRPr="00036A32" w:rsidRDefault="002E7FB2" w:rsidP="00135023">
            <w:pPr>
              <w:spacing w:before="40" w:after="40"/>
              <w:rPr>
                <w:rFonts w:ascii="Arial Narrow" w:hAnsi="Arial Narrow"/>
                <w:snapToGrid w:val="0"/>
                <w:sz w:val="18"/>
                <w:szCs w:val="18"/>
              </w:rPr>
            </w:pPr>
            <w:r w:rsidRPr="00036A32">
              <w:rPr>
                <w:rFonts w:ascii="Arial Narrow" w:hAnsi="Arial Narrow"/>
                <w:snapToGrid w:val="0"/>
                <w:sz w:val="18"/>
              </w:rPr>
              <w:t>SG31</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06CCC"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536D7A67" w14:textId="77777777" w:rsidTr="00160AF0">
        <w:tc>
          <w:tcPr>
            <w:tcW w:w="10472" w:type="dxa"/>
            <w:gridSpan w:val="4"/>
            <w:shd w:val="clear" w:color="auto" w:fill="D9D9D9" w:themeFill="background1" w:themeFillShade="D9"/>
            <w:vAlign w:val="center"/>
          </w:tcPr>
          <w:p w14:paraId="30A20A2F" w14:textId="56CFF741" w:rsidR="002E7FB2" w:rsidRPr="00036A32" w:rsidRDefault="002E7FB2" w:rsidP="002E7FB2">
            <w:pPr>
              <w:spacing w:before="40" w:after="40"/>
              <w:rPr>
                <w:rFonts w:ascii="Arial Narrow" w:hAnsi="Arial Narrow"/>
                <w:b/>
                <w:i/>
                <w:snapToGrid w:val="0"/>
                <w:sz w:val="18"/>
                <w:szCs w:val="18"/>
              </w:rPr>
            </w:pPr>
            <w:r w:rsidRPr="00036A32">
              <w:rPr>
                <w:rFonts w:ascii="Arial Narrow" w:hAnsi="Arial Narrow"/>
                <w:b/>
                <w:i/>
                <w:sz w:val="18"/>
              </w:rPr>
              <w:t>Triple play</w:t>
            </w:r>
            <w:r w:rsidRPr="00036A32">
              <w:rPr>
                <w:rFonts w:ascii="Arial Narrow" w:hAnsi="Arial Narrow"/>
                <w:b/>
                <w:sz w:val="18"/>
              </w:rPr>
              <w:t xml:space="preserve"> on fixed and mobile networks</w:t>
            </w:r>
          </w:p>
        </w:tc>
      </w:tr>
      <w:tr w:rsidR="002E7FB2" w:rsidRPr="00036A32" w14:paraId="3697420C" w14:textId="77777777" w:rsidTr="00160AF0">
        <w:tc>
          <w:tcPr>
            <w:tcW w:w="7848" w:type="dxa"/>
            <w:gridSpan w:val="2"/>
            <w:shd w:val="clear" w:color="auto" w:fill="F2F2F2" w:themeFill="background1" w:themeFillShade="F2"/>
            <w:vAlign w:val="center"/>
          </w:tcPr>
          <w:p w14:paraId="29FD94AA" w14:textId="506784AD" w:rsidR="002E7FB2" w:rsidRPr="00036A32" w:rsidRDefault="002E7FB2" w:rsidP="00135023">
            <w:pPr>
              <w:spacing w:before="40" w:after="40"/>
              <w:rPr>
                <w:rFonts w:ascii="Arial Narrow" w:hAnsi="Arial Narrow"/>
                <w:snapToGrid w:val="0"/>
                <w:sz w:val="18"/>
                <w:szCs w:val="18"/>
              </w:rPr>
            </w:pPr>
            <w:r w:rsidRPr="00036A32">
              <w:rPr>
                <w:rFonts w:ascii="Arial Narrow" w:hAnsi="Arial Narrow"/>
                <w:snapToGrid w:val="0"/>
                <w:sz w:val="18"/>
              </w:rPr>
              <w:t>Number of contracts for offerings (fixed telephony + fixed broadband Internet + mobile telephony and/or data)</w:t>
            </w:r>
          </w:p>
        </w:tc>
        <w:tc>
          <w:tcPr>
            <w:tcW w:w="775" w:type="dxa"/>
            <w:tcBorders>
              <w:right w:val="single" w:sz="4" w:space="0" w:color="auto"/>
            </w:tcBorders>
            <w:shd w:val="clear" w:color="auto" w:fill="F2F2F2" w:themeFill="background1" w:themeFillShade="F2"/>
            <w:vAlign w:val="center"/>
          </w:tcPr>
          <w:p w14:paraId="003D1009" w14:textId="1CFB5D31" w:rsidR="002E7FB2" w:rsidRPr="00036A32" w:rsidRDefault="002E7FB2" w:rsidP="00135023">
            <w:pPr>
              <w:spacing w:before="40" w:after="40"/>
              <w:rPr>
                <w:rFonts w:ascii="Arial Narrow" w:hAnsi="Arial Narrow"/>
                <w:snapToGrid w:val="0"/>
                <w:sz w:val="18"/>
                <w:szCs w:val="18"/>
              </w:rPr>
            </w:pPr>
            <w:r w:rsidRPr="00036A32">
              <w:rPr>
                <w:rFonts w:ascii="Arial Narrow" w:hAnsi="Arial Narrow"/>
                <w:snapToGrid w:val="0"/>
                <w:sz w:val="18"/>
              </w:rPr>
              <w:t>SG32</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CC751" w14:textId="77777777" w:rsidR="002E7FB2" w:rsidRPr="00036A32" w:rsidRDefault="002E7FB2" w:rsidP="002E7FB2">
            <w:pPr>
              <w:spacing w:before="40" w:after="40"/>
              <w:rPr>
                <w:rFonts w:ascii="Arial Narrow" w:hAnsi="Arial Narrow"/>
                <w:snapToGrid w:val="0"/>
                <w:sz w:val="18"/>
                <w:szCs w:val="18"/>
              </w:rPr>
            </w:pPr>
          </w:p>
        </w:tc>
      </w:tr>
      <w:tr w:rsidR="00135023" w:rsidRPr="00036A32" w14:paraId="398895E2" w14:textId="77777777" w:rsidTr="00160AF0">
        <w:tc>
          <w:tcPr>
            <w:tcW w:w="7848" w:type="dxa"/>
            <w:gridSpan w:val="2"/>
            <w:shd w:val="clear" w:color="auto" w:fill="F2F2F2" w:themeFill="background1" w:themeFillShade="F2"/>
            <w:vAlign w:val="center"/>
          </w:tcPr>
          <w:p w14:paraId="0F223D05" w14:textId="79BCE7BD" w:rsidR="00135023" w:rsidRPr="00036A32" w:rsidRDefault="00135023" w:rsidP="00931FC5">
            <w:pPr>
              <w:spacing w:before="40" w:after="40"/>
              <w:rPr>
                <w:rFonts w:ascii="Arial Narrow" w:hAnsi="Arial Narrow"/>
                <w:snapToGrid w:val="0"/>
                <w:sz w:val="18"/>
                <w:szCs w:val="18"/>
                <w:lang w:eastAsia="it-IT"/>
              </w:rPr>
            </w:pPr>
            <w:r w:rsidRPr="00036A32">
              <w:rPr>
                <w:rFonts w:ascii="Arial Narrow" w:hAnsi="Arial Narrow"/>
                <w:snapToGrid w:val="0"/>
                <w:sz w:val="18"/>
              </w:rPr>
              <w:t>Number of contracts for offerings (fixed broadband internet + television + mobile telephony and/or data)</w:t>
            </w:r>
          </w:p>
        </w:tc>
        <w:tc>
          <w:tcPr>
            <w:tcW w:w="775" w:type="dxa"/>
            <w:tcBorders>
              <w:right w:val="single" w:sz="4" w:space="0" w:color="auto"/>
            </w:tcBorders>
            <w:shd w:val="clear" w:color="auto" w:fill="F2F2F2" w:themeFill="background1" w:themeFillShade="F2"/>
            <w:vAlign w:val="center"/>
          </w:tcPr>
          <w:p w14:paraId="2F8BB432" w14:textId="5130327C" w:rsidR="00135023" w:rsidRPr="00036A32" w:rsidRDefault="00135023" w:rsidP="002E7FB2">
            <w:pPr>
              <w:spacing w:before="40" w:after="40"/>
              <w:rPr>
                <w:rFonts w:ascii="Arial Narrow" w:hAnsi="Arial Narrow"/>
                <w:snapToGrid w:val="0"/>
                <w:sz w:val="18"/>
                <w:szCs w:val="18"/>
              </w:rPr>
            </w:pPr>
            <w:r w:rsidRPr="00036A32">
              <w:rPr>
                <w:rFonts w:ascii="Arial Narrow" w:hAnsi="Arial Narrow"/>
                <w:snapToGrid w:val="0"/>
                <w:sz w:val="18"/>
              </w:rPr>
              <w:t>SG33</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CB1AA" w14:textId="77777777" w:rsidR="00135023" w:rsidRPr="00036A32" w:rsidRDefault="00135023" w:rsidP="002E7FB2">
            <w:pPr>
              <w:spacing w:before="40" w:after="40"/>
              <w:rPr>
                <w:rFonts w:ascii="Arial Narrow" w:hAnsi="Arial Narrow"/>
                <w:snapToGrid w:val="0"/>
                <w:sz w:val="18"/>
                <w:szCs w:val="18"/>
              </w:rPr>
            </w:pPr>
          </w:p>
        </w:tc>
      </w:tr>
      <w:tr w:rsidR="00135023" w:rsidRPr="00036A32" w14:paraId="0056FD53" w14:textId="77777777" w:rsidTr="00160AF0">
        <w:tc>
          <w:tcPr>
            <w:tcW w:w="7848" w:type="dxa"/>
            <w:gridSpan w:val="2"/>
            <w:shd w:val="clear" w:color="auto" w:fill="F2F2F2" w:themeFill="background1" w:themeFillShade="F2"/>
            <w:vAlign w:val="center"/>
          </w:tcPr>
          <w:p w14:paraId="750E5345" w14:textId="388D87B1" w:rsidR="00135023" w:rsidRPr="00036A32" w:rsidRDefault="00135023" w:rsidP="002E7FB2">
            <w:pPr>
              <w:spacing w:before="40" w:after="40"/>
              <w:rPr>
                <w:rFonts w:ascii="Arial Narrow" w:hAnsi="Arial Narrow"/>
                <w:snapToGrid w:val="0"/>
                <w:sz w:val="18"/>
                <w:szCs w:val="18"/>
                <w:lang w:eastAsia="it-IT"/>
              </w:rPr>
            </w:pPr>
            <w:r w:rsidRPr="00036A32">
              <w:rPr>
                <w:rFonts w:ascii="Arial Narrow" w:hAnsi="Arial Narrow"/>
                <w:snapToGrid w:val="0"/>
                <w:sz w:val="18"/>
              </w:rPr>
              <w:t>Number of contracts for offerings (fixed telephony + television + mobile telephony and/or data)</w:t>
            </w:r>
          </w:p>
        </w:tc>
        <w:tc>
          <w:tcPr>
            <w:tcW w:w="775" w:type="dxa"/>
            <w:tcBorders>
              <w:right w:val="single" w:sz="4" w:space="0" w:color="auto"/>
            </w:tcBorders>
            <w:shd w:val="clear" w:color="auto" w:fill="F2F2F2" w:themeFill="background1" w:themeFillShade="F2"/>
            <w:vAlign w:val="center"/>
          </w:tcPr>
          <w:p w14:paraId="419D6E3C" w14:textId="5D98156D" w:rsidR="00135023" w:rsidRPr="00036A32" w:rsidRDefault="00135023" w:rsidP="002E7FB2">
            <w:pPr>
              <w:spacing w:before="40" w:after="40"/>
              <w:rPr>
                <w:rFonts w:ascii="Arial Narrow" w:hAnsi="Arial Narrow"/>
                <w:snapToGrid w:val="0"/>
                <w:sz w:val="18"/>
                <w:szCs w:val="18"/>
              </w:rPr>
            </w:pPr>
            <w:r w:rsidRPr="00036A32">
              <w:rPr>
                <w:rFonts w:ascii="Arial Narrow" w:hAnsi="Arial Narrow"/>
                <w:snapToGrid w:val="0"/>
                <w:sz w:val="18"/>
              </w:rPr>
              <w:t>SG34</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ACA7D" w14:textId="77777777" w:rsidR="00135023" w:rsidRPr="00036A32" w:rsidRDefault="00135023" w:rsidP="002E7FB2">
            <w:pPr>
              <w:spacing w:before="40" w:after="40"/>
              <w:rPr>
                <w:rFonts w:ascii="Arial Narrow" w:hAnsi="Arial Narrow"/>
                <w:snapToGrid w:val="0"/>
                <w:sz w:val="18"/>
                <w:szCs w:val="18"/>
              </w:rPr>
            </w:pPr>
          </w:p>
        </w:tc>
      </w:tr>
      <w:tr w:rsidR="002E7FB2" w:rsidRPr="00036A32" w14:paraId="63061082" w14:textId="77777777" w:rsidTr="00160AF0">
        <w:tc>
          <w:tcPr>
            <w:tcW w:w="10472" w:type="dxa"/>
            <w:gridSpan w:val="4"/>
            <w:shd w:val="clear" w:color="auto" w:fill="D9D9D9" w:themeFill="background1" w:themeFillShade="D9"/>
            <w:vAlign w:val="center"/>
          </w:tcPr>
          <w:p w14:paraId="63CDA37E" w14:textId="4B23F099" w:rsidR="002E7FB2" w:rsidRPr="00036A32" w:rsidRDefault="00135023" w:rsidP="00931FC5">
            <w:pPr>
              <w:spacing w:before="40" w:after="40"/>
              <w:rPr>
                <w:rFonts w:ascii="Arial Narrow" w:hAnsi="Arial Narrow"/>
                <w:b/>
                <w:i/>
                <w:snapToGrid w:val="0"/>
                <w:sz w:val="18"/>
                <w:szCs w:val="18"/>
              </w:rPr>
            </w:pPr>
            <w:r w:rsidRPr="00036A32">
              <w:rPr>
                <w:rFonts w:ascii="Arial Narrow" w:hAnsi="Arial Narrow"/>
                <w:b/>
                <w:i/>
                <w:sz w:val="18"/>
              </w:rPr>
              <w:t>Quadruple play</w:t>
            </w:r>
            <w:r w:rsidRPr="00036A32">
              <w:rPr>
                <w:rFonts w:ascii="Arial Narrow" w:hAnsi="Arial Narrow"/>
                <w:b/>
                <w:sz w:val="18"/>
              </w:rPr>
              <w:t xml:space="preserve"> on fixed and mobile networks</w:t>
            </w:r>
          </w:p>
        </w:tc>
      </w:tr>
      <w:tr w:rsidR="002E7FB2" w:rsidRPr="00036A32" w14:paraId="0B9C382E" w14:textId="77777777" w:rsidTr="00160AF0">
        <w:tc>
          <w:tcPr>
            <w:tcW w:w="7848" w:type="dxa"/>
            <w:gridSpan w:val="2"/>
            <w:shd w:val="clear" w:color="auto" w:fill="F2F2F2" w:themeFill="background1" w:themeFillShade="F2"/>
            <w:vAlign w:val="center"/>
          </w:tcPr>
          <w:p w14:paraId="7AB42F1A" w14:textId="45E6E6C3" w:rsidR="002E7FB2" w:rsidRPr="00036A32" w:rsidRDefault="002E7FB2" w:rsidP="002E7FB2">
            <w:pPr>
              <w:spacing w:before="40" w:after="40"/>
              <w:rPr>
                <w:rFonts w:ascii="Arial Narrow" w:hAnsi="Arial Narrow"/>
                <w:snapToGrid w:val="0"/>
                <w:sz w:val="18"/>
                <w:szCs w:val="18"/>
              </w:rPr>
            </w:pPr>
            <w:r w:rsidRPr="00036A32">
              <w:rPr>
                <w:rFonts w:ascii="Arial Narrow" w:hAnsi="Arial Narrow"/>
                <w:snapToGrid w:val="0"/>
                <w:sz w:val="18"/>
              </w:rPr>
              <w:t>Number of contracts for offerings (fixed telephony + fixed broadband internet + television + mobile telephony and/or data)</w:t>
            </w:r>
          </w:p>
        </w:tc>
        <w:tc>
          <w:tcPr>
            <w:tcW w:w="775" w:type="dxa"/>
            <w:tcBorders>
              <w:right w:val="single" w:sz="4" w:space="0" w:color="auto"/>
            </w:tcBorders>
            <w:shd w:val="clear" w:color="auto" w:fill="F2F2F2" w:themeFill="background1" w:themeFillShade="F2"/>
            <w:vAlign w:val="center"/>
          </w:tcPr>
          <w:p w14:paraId="6D7FFD84" w14:textId="17E895C9" w:rsidR="002E7FB2" w:rsidRPr="00036A32" w:rsidRDefault="00135023" w:rsidP="002E7FB2">
            <w:pPr>
              <w:spacing w:before="40" w:after="40"/>
              <w:rPr>
                <w:rFonts w:ascii="Arial Narrow" w:hAnsi="Arial Narrow"/>
                <w:snapToGrid w:val="0"/>
                <w:sz w:val="18"/>
                <w:szCs w:val="18"/>
              </w:rPr>
            </w:pPr>
            <w:r w:rsidRPr="00036A32">
              <w:rPr>
                <w:rFonts w:ascii="Arial Narrow" w:hAnsi="Arial Narrow"/>
                <w:snapToGrid w:val="0"/>
                <w:sz w:val="18"/>
              </w:rPr>
              <w:t>SG35</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DA192" w14:textId="77777777" w:rsidR="002E7FB2" w:rsidRPr="00036A32" w:rsidRDefault="002E7FB2" w:rsidP="002E7FB2">
            <w:pPr>
              <w:spacing w:before="40" w:after="40"/>
              <w:rPr>
                <w:rFonts w:ascii="Arial Narrow" w:hAnsi="Arial Narrow"/>
                <w:snapToGrid w:val="0"/>
                <w:sz w:val="18"/>
                <w:szCs w:val="18"/>
              </w:rPr>
            </w:pPr>
          </w:p>
        </w:tc>
      </w:tr>
      <w:tr w:rsidR="002E7FB2" w:rsidRPr="00036A32" w14:paraId="44F32D41" w14:textId="77777777" w:rsidTr="00160AF0">
        <w:tc>
          <w:tcPr>
            <w:tcW w:w="10472" w:type="dxa"/>
            <w:gridSpan w:val="4"/>
            <w:shd w:val="clear" w:color="auto" w:fill="D9D9D9" w:themeFill="background1" w:themeFillShade="D9"/>
            <w:vAlign w:val="center"/>
          </w:tcPr>
          <w:p w14:paraId="2E2462E8" w14:textId="77777777" w:rsidR="002E7FB2" w:rsidRPr="00036A32" w:rsidRDefault="002E7FB2" w:rsidP="002E7FB2">
            <w:pPr>
              <w:spacing w:before="40" w:after="40"/>
              <w:rPr>
                <w:rFonts w:ascii="Arial Narrow" w:hAnsi="Arial Narrow"/>
                <w:b/>
                <w:i/>
                <w:snapToGrid w:val="0"/>
                <w:sz w:val="18"/>
                <w:szCs w:val="18"/>
              </w:rPr>
            </w:pPr>
            <w:r w:rsidRPr="00036A32">
              <w:rPr>
                <w:rFonts w:ascii="Arial Narrow" w:hAnsi="Arial Narrow"/>
                <w:b/>
                <w:sz w:val="18"/>
              </w:rPr>
              <w:t>Other offerings</w:t>
            </w:r>
          </w:p>
        </w:tc>
      </w:tr>
      <w:tr w:rsidR="002E7FB2" w:rsidRPr="00036A32" w14:paraId="00BF9C82" w14:textId="77777777" w:rsidTr="00160AF0">
        <w:tc>
          <w:tcPr>
            <w:tcW w:w="7848" w:type="dxa"/>
            <w:gridSpan w:val="2"/>
            <w:tcBorders>
              <w:bottom w:val="single" w:sz="4" w:space="0" w:color="auto"/>
            </w:tcBorders>
            <w:shd w:val="clear" w:color="auto" w:fill="F2F2F2" w:themeFill="background1" w:themeFillShade="F2"/>
            <w:vAlign w:val="center"/>
          </w:tcPr>
          <w:p w14:paraId="401C01B0" w14:textId="77777777" w:rsidR="002E7FB2" w:rsidRPr="00036A32" w:rsidRDefault="002E7FB2" w:rsidP="002E7FB2">
            <w:pPr>
              <w:spacing w:before="40" w:after="40"/>
              <w:rPr>
                <w:rFonts w:ascii="Arial Narrow" w:hAnsi="Arial Narrow"/>
                <w:snapToGrid w:val="0"/>
                <w:sz w:val="18"/>
                <w:szCs w:val="18"/>
              </w:rPr>
            </w:pPr>
            <w:r w:rsidRPr="00036A32">
              <w:rPr>
                <w:rFonts w:ascii="Arial Narrow" w:hAnsi="Arial Narrow"/>
                <w:snapToGrid w:val="0"/>
                <w:sz w:val="18"/>
              </w:rPr>
              <w:t xml:space="preserve">Number of contracts for other offerings </w:t>
            </w:r>
          </w:p>
        </w:tc>
        <w:tc>
          <w:tcPr>
            <w:tcW w:w="775" w:type="dxa"/>
            <w:tcBorders>
              <w:bottom w:val="single" w:sz="4" w:space="0" w:color="auto"/>
              <w:right w:val="single" w:sz="4" w:space="0" w:color="auto"/>
            </w:tcBorders>
            <w:shd w:val="clear" w:color="auto" w:fill="F2F2F2" w:themeFill="background1" w:themeFillShade="F2"/>
            <w:vAlign w:val="center"/>
          </w:tcPr>
          <w:p w14:paraId="0D798612" w14:textId="77777777" w:rsidR="002E7FB2" w:rsidRPr="00036A32" w:rsidRDefault="002E7FB2" w:rsidP="002E7FB2">
            <w:pPr>
              <w:spacing w:before="40" w:after="40"/>
              <w:rPr>
                <w:rFonts w:ascii="Arial Narrow" w:hAnsi="Arial Narrow"/>
                <w:snapToGrid w:val="0"/>
                <w:sz w:val="18"/>
                <w:szCs w:val="18"/>
              </w:rPr>
            </w:pPr>
            <w:r w:rsidRPr="00036A32">
              <w:rPr>
                <w:rFonts w:ascii="Arial Narrow" w:hAnsi="Arial Narrow"/>
                <w:snapToGrid w:val="0"/>
                <w:sz w:val="18"/>
              </w:rPr>
              <w:t>SG26</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91ECF" w14:textId="77777777" w:rsidR="002E7FB2" w:rsidRPr="00036A32" w:rsidRDefault="002E7FB2" w:rsidP="002E7FB2">
            <w:pPr>
              <w:spacing w:before="40" w:after="40"/>
              <w:rPr>
                <w:rFonts w:ascii="Arial Narrow" w:hAnsi="Arial Narrow"/>
                <w:snapToGrid w:val="0"/>
                <w:sz w:val="18"/>
                <w:szCs w:val="18"/>
              </w:rPr>
            </w:pPr>
          </w:p>
        </w:tc>
      </w:tr>
      <w:tr w:rsidR="009472F0" w:rsidRPr="00036A32" w14:paraId="429941D6" w14:textId="77777777" w:rsidTr="00160AF0">
        <w:trPr>
          <w:trHeight w:val="1426"/>
        </w:trPr>
        <w:tc>
          <w:tcPr>
            <w:tcW w:w="1047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3C845" w14:textId="77777777" w:rsidR="009472F0" w:rsidRPr="00036A32" w:rsidRDefault="002E7FB2" w:rsidP="000A4CD6">
            <w:pPr>
              <w:spacing w:before="40" w:after="40"/>
              <w:rPr>
                <w:rFonts w:ascii="Arial Narrow" w:hAnsi="Arial Narrow"/>
                <w:snapToGrid w:val="0"/>
                <w:sz w:val="18"/>
                <w:szCs w:val="18"/>
              </w:rPr>
            </w:pPr>
            <w:r w:rsidRPr="00036A32">
              <w:rPr>
                <w:rFonts w:ascii="Arial Narrow" w:hAnsi="Arial Narrow"/>
                <w:snapToGrid w:val="0"/>
                <w:sz w:val="18"/>
              </w:rPr>
              <w:t>Please indicate the combination of each other marketed bundle (telephony + broadband internet + television, fixed or mobile) and the number of contracts for each offering:</w:t>
            </w:r>
          </w:p>
          <w:p w14:paraId="2A86DCE1" w14:textId="77777777" w:rsidR="009472F0" w:rsidRPr="00036A32" w:rsidRDefault="009472F0" w:rsidP="000A4CD6">
            <w:pPr>
              <w:spacing w:before="40" w:after="40"/>
              <w:rPr>
                <w:rFonts w:ascii="Arial Narrow" w:hAnsi="Arial Narrow"/>
                <w:snapToGrid w:val="0"/>
                <w:sz w:val="18"/>
                <w:szCs w:val="18"/>
              </w:rPr>
            </w:pPr>
          </w:p>
          <w:p w14:paraId="12D47291" w14:textId="77777777" w:rsidR="009472F0" w:rsidRPr="00036A32" w:rsidRDefault="009472F0" w:rsidP="000A4CD6">
            <w:pPr>
              <w:spacing w:before="40" w:after="40"/>
              <w:rPr>
                <w:rFonts w:ascii="Arial Narrow" w:hAnsi="Arial Narrow"/>
                <w:snapToGrid w:val="0"/>
                <w:sz w:val="18"/>
                <w:szCs w:val="18"/>
              </w:rPr>
            </w:pPr>
          </w:p>
          <w:p w14:paraId="7B3BDB72" w14:textId="77777777" w:rsidR="009472F0" w:rsidRPr="00036A32" w:rsidRDefault="009472F0" w:rsidP="000A4CD6">
            <w:pPr>
              <w:spacing w:before="40" w:after="40"/>
              <w:rPr>
                <w:rFonts w:ascii="Arial Narrow" w:hAnsi="Arial Narrow"/>
                <w:snapToGrid w:val="0"/>
                <w:sz w:val="18"/>
                <w:szCs w:val="18"/>
              </w:rPr>
            </w:pPr>
          </w:p>
          <w:p w14:paraId="425E9C26" w14:textId="77777777" w:rsidR="009472F0" w:rsidRPr="00036A32" w:rsidRDefault="009472F0" w:rsidP="000A4CD6">
            <w:pPr>
              <w:spacing w:before="40" w:after="40"/>
              <w:rPr>
                <w:rFonts w:ascii="Arial Narrow" w:hAnsi="Arial Narrow"/>
                <w:snapToGrid w:val="0"/>
                <w:sz w:val="18"/>
                <w:szCs w:val="18"/>
              </w:rPr>
            </w:pPr>
          </w:p>
        </w:tc>
      </w:tr>
    </w:tbl>
    <w:p w14:paraId="0C7F7507" w14:textId="77777777" w:rsidR="00E5763C" w:rsidRPr="00036A32" w:rsidRDefault="00E5763C" w:rsidP="000A4CD6">
      <w:pPr>
        <w:tabs>
          <w:tab w:val="left" w:pos="1560"/>
        </w:tabs>
        <w:spacing w:before="40" w:after="40"/>
        <w:rPr>
          <w:rFonts w:ascii="Arial Narrow" w:hAnsi="Arial Narrow"/>
          <w:sz w:val="18"/>
          <w:szCs w:val="18"/>
        </w:rPr>
      </w:pPr>
    </w:p>
    <w:p w14:paraId="10B94F8F" w14:textId="77777777" w:rsidR="00047C62" w:rsidRPr="00036A32" w:rsidRDefault="00047C62" w:rsidP="000A4CD6">
      <w:pPr>
        <w:spacing w:before="40" w:after="40"/>
        <w:rPr>
          <w:rFonts w:ascii="Arial Narrow" w:hAnsi="Arial Narrow"/>
          <w:sz w:val="18"/>
          <w:szCs w:val="18"/>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87"/>
        <w:gridCol w:w="9485"/>
      </w:tblGrid>
      <w:tr w:rsidR="00F41DD7" w:rsidRPr="00036A32" w14:paraId="378B3009" w14:textId="77777777" w:rsidTr="00160AF0">
        <w:tc>
          <w:tcPr>
            <w:tcW w:w="987" w:type="dxa"/>
            <w:shd w:val="clear" w:color="auto" w:fill="FFFFFF" w:themeFill="background1"/>
            <w:vAlign w:val="center"/>
          </w:tcPr>
          <w:p w14:paraId="302DD566" w14:textId="77777777" w:rsidR="00F41DD7" w:rsidRPr="00036A32" w:rsidRDefault="00F41DD7" w:rsidP="000A4CD6">
            <w:pPr>
              <w:tabs>
                <w:tab w:val="left" w:pos="1560"/>
              </w:tabs>
              <w:spacing w:before="40" w:after="40"/>
              <w:rPr>
                <w:rFonts w:ascii="Arial Narrow" w:hAnsi="Arial Narrow"/>
                <w:b/>
                <w:sz w:val="28"/>
                <w:szCs w:val="28"/>
              </w:rPr>
            </w:pPr>
            <w:r w:rsidRPr="00036A32">
              <w:rPr>
                <w:rFonts w:ascii="Arial Narrow" w:hAnsi="Arial Narrow"/>
                <w:b/>
                <w:sz w:val="28"/>
              </w:rPr>
              <w:t>RT</w:t>
            </w:r>
          </w:p>
        </w:tc>
        <w:tc>
          <w:tcPr>
            <w:tcW w:w="9485" w:type="dxa"/>
            <w:shd w:val="clear" w:color="auto" w:fill="FFFFFF" w:themeFill="background1"/>
            <w:vAlign w:val="center"/>
          </w:tcPr>
          <w:p w14:paraId="69608996" w14:textId="77777777" w:rsidR="00F41DD7" w:rsidRPr="00036A32" w:rsidRDefault="002E7FB2" w:rsidP="000A4CD6">
            <w:pPr>
              <w:tabs>
                <w:tab w:val="left" w:pos="1560"/>
              </w:tabs>
              <w:spacing w:before="40" w:after="40"/>
              <w:rPr>
                <w:rFonts w:ascii="Arial Narrow" w:hAnsi="Arial Narrow"/>
                <w:b/>
                <w:sz w:val="28"/>
                <w:szCs w:val="28"/>
              </w:rPr>
            </w:pPr>
            <w:r w:rsidRPr="00036A32">
              <w:rPr>
                <w:rFonts w:ascii="Arial Narrow" w:hAnsi="Arial Narrow"/>
                <w:b/>
                <w:snapToGrid w:val="0"/>
                <w:sz w:val="28"/>
              </w:rPr>
              <w:t>Notes on the technical data</w:t>
            </w:r>
          </w:p>
        </w:tc>
      </w:tr>
      <w:tr w:rsidR="00F41DD7" w:rsidRPr="00036A32" w14:paraId="5C110FB2" w14:textId="77777777" w:rsidTr="00160AF0">
        <w:tc>
          <w:tcPr>
            <w:tcW w:w="987" w:type="dxa"/>
            <w:shd w:val="clear" w:color="auto" w:fill="FFFFFF" w:themeFill="background1"/>
            <w:vAlign w:val="center"/>
          </w:tcPr>
          <w:p w14:paraId="71BE9C5D" w14:textId="77777777" w:rsidR="00F41DD7" w:rsidRPr="00036A32" w:rsidRDefault="00F41DD7" w:rsidP="000A4CD6">
            <w:pPr>
              <w:tabs>
                <w:tab w:val="left" w:pos="1560"/>
              </w:tabs>
              <w:spacing w:before="40" w:after="40"/>
              <w:rPr>
                <w:rFonts w:ascii="Arial Narrow" w:hAnsi="Arial Narrow"/>
                <w:b/>
                <w:sz w:val="18"/>
                <w:szCs w:val="18"/>
              </w:rPr>
            </w:pPr>
          </w:p>
        </w:tc>
        <w:tc>
          <w:tcPr>
            <w:tcW w:w="9485" w:type="dxa"/>
            <w:shd w:val="clear" w:color="auto" w:fill="FFFFFF" w:themeFill="background1"/>
            <w:vAlign w:val="center"/>
          </w:tcPr>
          <w:p w14:paraId="3881867C" w14:textId="77777777" w:rsidR="00F41DD7" w:rsidRPr="00036A32" w:rsidRDefault="00F41DD7" w:rsidP="000A4CD6">
            <w:pPr>
              <w:tabs>
                <w:tab w:val="left" w:pos="1560"/>
              </w:tabs>
              <w:spacing w:before="40" w:after="40"/>
              <w:rPr>
                <w:rFonts w:ascii="Arial Narrow" w:hAnsi="Arial Narrow"/>
                <w:b/>
                <w:sz w:val="18"/>
                <w:szCs w:val="18"/>
              </w:rPr>
            </w:pPr>
          </w:p>
        </w:tc>
      </w:tr>
      <w:tr w:rsidR="00F41DD7" w:rsidRPr="00036A32" w14:paraId="6D8C0558" w14:textId="77777777" w:rsidTr="00160AF0">
        <w:tc>
          <w:tcPr>
            <w:tcW w:w="10472" w:type="dxa"/>
            <w:gridSpan w:val="2"/>
            <w:shd w:val="clear" w:color="auto" w:fill="FFFFFF" w:themeFill="background1"/>
            <w:vAlign w:val="center"/>
          </w:tcPr>
          <w:p w14:paraId="159418E7" w14:textId="4B48EDA2" w:rsidR="00F41DD7" w:rsidRPr="00036A32" w:rsidRDefault="002E7FB2" w:rsidP="000E766D">
            <w:pPr>
              <w:tabs>
                <w:tab w:val="left" w:pos="1560"/>
              </w:tabs>
              <w:spacing w:before="40" w:after="40"/>
              <w:rPr>
                <w:rFonts w:ascii="Arial Narrow" w:hAnsi="Arial Narrow"/>
                <w:sz w:val="18"/>
                <w:szCs w:val="18"/>
              </w:rPr>
            </w:pPr>
            <w:r w:rsidRPr="00036A32">
              <w:rPr>
                <w:rFonts w:ascii="Arial Narrow" w:hAnsi="Arial Narrow"/>
                <w:b/>
                <w:snapToGrid w:val="0"/>
                <w:sz w:val="18"/>
              </w:rPr>
              <w:t>Your comments:</w:t>
            </w:r>
          </w:p>
        </w:tc>
      </w:tr>
      <w:tr w:rsidR="00F41DD7" w:rsidRPr="00036A32" w14:paraId="296667A0" w14:textId="77777777" w:rsidTr="00160AF0">
        <w:tc>
          <w:tcPr>
            <w:tcW w:w="10472" w:type="dxa"/>
            <w:gridSpan w:val="2"/>
            <w:tcBorders>
              <w:bottom w:val="single" w:sz="4" w:space="0" w:color="auto"/>
            </w:tcBorders>
            <w:shd w:val="clear" w:color="auto" w:fill="FFFFFF" w:themeFill="background1"/>
            <w:vAlign w:val="center"/>
          </w:tcPr>
          <w:p w14:paraId="2FB60059" w14:textId="77777777" w:rsidR="00F41DD7" w:rsidRPr="00036A32" w:rsidRDefault="00F41DD7" w:rsidP="000A4CD6">
            <w:pPr>
              <w:spacing w:before="40" w:after="40"/>
              <w:rPr>
                <w:rFonts w:ascii="Arial Narrow" w:hAnsi="Arial Narrow"/>
                <w:snapToGrid w:val="0"/>
                <w:sz w:val="18"/>
                <w:szCs w:val="18"/>
                <w:lang w:eastAsia="it-IT"/>
              </w:rPr>
            </w:pPr>
          </w:p>
          <w:p w14:paraId="74382813" w14:textId="77777777" w:rsidR="00161D3A" w:rsidRPr="00036A32" w:rsidRDefault="00161D3A" w:rsidP="000A4CD6">
            <w:pPr>
              <w:spacing w:before="40" w:after="40"/>
              <w:rPr>
                <w:rFonts w:ascii="Arial Narrow" w:hAnsi="Arial Narrow"/>
                <w:sz w:val="18"/>
                <w:szCs w:val="18"/>
              </w:rPr>
            </w:pPr>
          </w:p>
        </w:tc>
      </w:tr>
      <w:tr w:rsidR="00F41DD7" w:rsidRPr="00036A32" w14:paraId="69C74E8C" w14:textId="77777777" w:rsidTr="00160AF0">
        <w:tc>
          <w:tcPr>
            <w:tcW w:w="10472" w:type="dxa"/>
            <w:gridSpan w:val="2"/>
            <w:tcBorders>
              <w:top w:val="single" w:sz="4" w:space="0" w:color="auto"/>
              <w:bottom w:val="single" w:sz="4" w:space="0" w:color="auto"/>
            </w:tcBorders>
            <w:shd w:val="clear" w:color="auto" w:fill="FFFFFF" w:themeFill="background1"/>
            <w:vAlign w:val="center"/>
          </w:tcPr>
          <w:p w14:paraId="58A22F61" w14:textId="77777777" w:rsidR="00F41DD7" w:rsidRPr="00036A32" w:rsidRDefault="00F41DD7" w:rsidP="000A4CD6">
            <w:pPr>
              <w:spacing w:before="40" w:after="40"/>
              <w:rPr>
                <w:rFonts w:ascii="Arial Narrow" w:hAnsi="Arial Narrow"/>
                <w:snapToGrid w:val="0"/>
                <w:sz w:val="18"/>
                <w:szCs w:val="18"/>
                <w:lang w:eastAsia="it-IT"/>
              </w:rPr>
            </w:pPr>
          </w:p>
          <w:p w14:paraId="6100764D" w14:textId="77777777" w:rsidR="00F41DD7" w:rsidRPr="00036A32" w:rsidRDefault="00F41DD7" w:rsidP="000A4CD6">
            <w:pPr>
              <w:spacing w:before="40" w:after="40"/>
              <w:rPr>
                <w:rFonts w:ascii="Arial Narrow" w:hAnsi="Arial Narrow"/>
                <w:snapToGrid w:val="0"/>
                <w:sz w:val="18"/>
                <w:szCs w:val="18"/>
                <w:lang w:eastAsia="it-IT"/>
              </w:rPr>
            </w:pPr>
          </w:p>
        </w:tc>
      </w:tr>
      <w:tr w:rsidR="00F41DD7" w:rsidRPr="00036A32" w14:paraId="41994722" w14:textId="77777777" w:rsidTr="00160AF0">
        <w:tc>
          <w:tcPr>
            <w:tcW w:w="10472" w:type="dxa"/>
            <w:gridSpan w:val="2"/>
            <w:tcBorders>
              <w:top w:val="single" w:sz="4" w:space="0" w:color="auto"/>
              <w:bottom w:val="single" w:sz="4" w:space="0" w:color="auto"/>
            </w:tcBorders>
            <w:shd w:val="clear" w:color="auto" w:fill="FFFFFF" w:themeFill="background1"/>
            <w:vAlign w:val="center"/>
          </w:tcPr>
          <w:p w14:paraId="1E1D4440" w14:textId="77777777" w:rsidR="00F41DD7" w:rsidRPr="00036A32" w:rsidRDefault="00F41DD7" w:rsidP="000A4CD6">
            <w:pPr>
              <w:spacing w:before="40" w:after="40"/>
              <w:rPr>
                <w:rFonts w:ascii="Arial Narrow" w:hAnsi="Arial Narrow"/>
                <w:snapToGrid w:val="0"/>
                <w:sz w:val="18"/>
                <w:szCs w:val="18"/>
                <w:lang w:eastAsia="it-IT"/>
              </w:rPr>
            </w:pPr>
          </w:p>
          <w:p w14:paraId="63D01A99" w14:textId="77777777" w:rsidR="00F41DD7" w:rsidRPr="00036A32" w:rsidRDefault="00F41DD7" w:rsidP="000A4CD6">
            <w:pPr>
              <w:spacing w:before="40" w:after="40"/>
              <w:rPr>
                <w:rFonts w:ascii="Arial Narrow" w:hAnsi="Arial Narrow"/>
                <w:snapToGrid w:val="0"/>
                <w:sz w:val="18"/>
                <w:szCs w:val="18"/>
                <w:lang w:eastAsia="it-IT"/>
              </w:rPr>
            </w:pPr>
          </w:p>
        </w:tc>
      </w:tr>
      <w:tr w:rsidR="00F41DD7" w:rsidRPr="00036A32" w14:paraId="12990FD2" w14:textId="77777777" w:rsidTr="00160AF0">
        <w:tc>
          <w:tcPr>
            <w:tcW w:w="10472" w:type="dxa"/>
            <w:gridSpan w:val="2"/>
            <w:tcBorders>
              <w:top w:val="single" w:sz="4" w:space="0" w:color="auto"/>
              <w:bottom w:val="single" w:sz="4" w:space="0" w:color="auto"/>
            </w:tcBorders>
            <w:shd w:val="clear" w:color="auto" w:fill="FFFFFF" w:themeFill="background1"/>
            <w:vAlign w:val="center"/>
          </w:tcPr>
          <w:p w14:paraId="304ABE3E" w14:textId="77777777" w:rsidR="00F41DD7" w:rsidRPr="00036A32" w:rsidRDefault="00F41DD7" w:rsidP="000A4CD6">
            <w:pPr>
              <w:spacing w:before="40" w:after="40"/>
              <w:rPr>
                <w:rFonts w:ascii="Arial Narrow" w:hAnsi="Arial Narrow"/>
                <w:snapToGrid w:val="0"/>
                <w:sz w:val="18"/>
                <w:szCs w:val="18"/>
                <w:lang w:eastAsia="it-IT"/>
              </w:rPr>
            </w:pPr>
          </w:p>
          <w:p w14:paraId="3E7110AA" w14:textId="77777777" w:rsidR="00F41DD7" w:rsidRPr="00036A32" w:rsidRDefault="00F41DD7" w:rsidP="000A4CD6">
            <w:pPr>
              <w:spacing w:before="40" w:after="40"/>
              <w:rPr>
                <w:rFonts w:ascii="Arial Narrow" w:hAnsi="Arial Narrow"/>
                <w:snapToGrid w:val="0"/>
                <w:sz w:val="18"/>
                <w:szCs w:val="18"/>
                <w:lang w:eastAsia="it-IT"/>
              </w:rPr>
            </w:pPr>
          </w:p>
        </w:tc>
      </w:tr>
      <w:tr w:rsidR="00F41DD7" w:rsidRPr="00036A32" w14:paraId="7362C00E" w14:textId="77777777" w:rsidTr="00160AF0">
        <w:tc>
          <w:tcPr>
            <w:tcW w:w="10472" w:type="dxa"/>
            <w:gridSpan w:val="2"/>
            <w:tcBorders>
              <w:top w:val="single" w:sz="4" w:space="0" w:color="auto"/>
              <w:bottom w:val="single" w:sz="4" w:space="0" w:color="auto"/>
            </w:tcBorders>
            <w:shd w:val="clear" w:color="auto" w:fill="FFFFFF" w:themeFill="background1"/>
            <w:vAlign w:val="center"/>
          </w:tcPr>
          <w:p w14:paraId="15009866" w14:textId="77777777" w:rsidR="00F41DD7" w:rsidRPr="00036A32" w:rsidRDefault="00F41DD7" w:rsidP="000A4CD6">
            <w:pPr>
              <w:spacing w:before="40" w:after="40"/>
              <w:rPr>
                <w:rFonts w:ascii="Arial Narrow" w:hAnsi="Arial Narrow"/>
                <w:snapToGrid w:val="0"/>
                <w:sz w:val="18"/>
                <w:szCs w:val="18"/>
                <w:lang w:eastAsia="it-IT"/>
              </w:rPr>
            </w:pPr>
          </w:p>
          <w:p w14:paraId="52E341DE" w14:textId="77777777" w:rsidR="00F41DD7" w:rsidRPr="00036A32" w:rsidRDefault="00F41DD7" w:rsidP="000A4CD6">
            <w:pPr>
              <w:spacing w:before="40" w:after="40"/>
              <w:rPr>
                <w:rFonts w:ascii="Arial Narrow" w:hAnsi="Arial Narrow"/>
                <w:snapToGrid w:val="0"/>
                <w:sz w:val="18"/>
                <w:szCs w:val="18"/>
                <w:lang w:eastAsia="it-IT"/>
              </w:rPr>
            </w:pPr>
          </w:p>
        </w:tc>
      </w:tr>
      <w:tr w:rsidR="00F41DD7" w:rsidRPr="00036A32" w14:paraId="66CD8947" w14:textId="77777777" w:rsidTr="00160AF0">
        <w:tc>
          <w:tcPr>
            <w:tcW w:w="10472" w:type="dxa"/>
            <w:gridSpan w:val="2"/>
            <w:tcBorders>
              <w:top w:val="single" w:sz="4" w:space="0" w:color="auto"/>
              <w:bottom w:val="single" w:sz="4" w:space="0" w:color="auto"/>
            </w:tcBorders>
            <w:shd w:val="clear" w:color="auto" w:fill="FFFFFF" w:themeFill="background1"/>
            <w:vAlign w:val="center"/>
          </w:tcPr>
          <w:p w14:paraId="2E6ED432" w14:textId="77777777" w:rsidR="00F41DD7" w:rsidRPr="00036A32" w:rsidRDefault="00F41DD7" w:rsidP="000A4CD6">
            <w:pPr>
              <w:spacing w:before="40" w:after="40"/>
              <w:rPr>
                <w:rFonts w:ascii="Arial Narrow" w:hAnsi="Arial Narrow"/>
                <w:snapToGrid w:val="0"/>
                <w:sz w:val="18"/>
                <w:szCs w:val="18"/>
                <w:lang w:eastAsia="it-IT"/>
              </w:rPr>
            </w:pPr>
          </w:p>
          <w:p w14:paraId="6CCF466C" w14:textId="77777777" w:rsidR="00F41DD7" w:rsidRPr="00036A32" w:rsidRDefault="00F41DD7" w:rsidP="000A4CD6">
            <w:pPr>
              <w:spacing w:before="40" w:after="40"/>
              <w:rPr>
                <w:rFonts w:ascii="Arial Narrow" w:hAnsi="Arial Narrow"/>
                <w:snapToGrid w:val="0"/>
                <w:sz w:val="18"/>
                <w:szCs w:val="18"/>
                <w:lang w:eastAsia="it-IT"/>
              </w:rPr>
            </w:pPr>
          </w:p>
        </w:tc>
      </w:tr>
    </w:tbl>
    <w:p w14:paraId="3E25F906" w14:textId="77777777" w:rsidR="00047C62" w:rsidRPr="00036A32" w:rsidRDefault="00047C62"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93"/>
        <w:gridCol w:w="1098"/>
        <w:gridCol w:w="31"/>
        <w:gridCol w:w="430"/>
        <w:gridCol w:w="2977"/>
        <w:gridCol w:w="459"/>
        <w:gridCol w:w="2659"/>
        <w:gridCol w:w="1810"/>
      </w:tblGrid>
      <w:tr w:rsidR="00F41DD7" w:rsidRPr="00036A32" w14:paraId="08562254" w14:textId="77777777" w:rsidTr="00160AF0">
        <w:tc>
          <w:tcPr>
            <w:tcW w:w="993" w:type="dxa"/>
            <w:shd w:val="clear" w:color="auto" w:fill="FFFFFF" w:themeFill="background1"/>
            <w:vAlign w:val="center"/>
          </w:tcPr>
          <w:p w14:paraId="51CF2A61" w14:textId="7275217D" w:rsidR="00F41DD7" w:rsidRPr="00036A32" w:rsidRDefault="002C43E6" w:rsidP="000A4CD6">
            <w:pPr>
              <w:tabs>
                <w:tab w:val="left" w:pos="1560"/>
              </w:tabs>
              <w:spacing w:before="40" w:after="40"/>
              <w:rPr>
                <w:rFonts w:ascii="Arial Narrow" w:hAnsi="Arial Narrow"/>
                <w:b/>
                <w:snapToGrid w:val="0"/>
                <w:sz w:val="28"/>
                <w:szCs w:val="28"/>
                <w:lang w:eastAsia="it-IT"/>
              </w:rPr>
            </w:pPr>
            <w:r w:rsidRPr="00036A32">
              <w:rPr>
                <w:rFonts w:ascii="Arial Narrow" w:hAnsi="Arial Narrow"/>
                <w:b/>
                <w:snapToGrid w:val="0"/>
                <w:sz w:val="28"/>
              </w:rPr>
              <w:lastRenderedPageBreak/>
              <w:t>XF</w:t>
            </w:r>
          </w:p>
        </w:tc>
        <w:tc>
          <w:tcPr>
            <w:tcW w:w="9464" w:type="dxa"/>
            <w:gridSpan w:val="7"/>
            <w:shd w:val="clear" w:color="auto" w:fill="FFFFFF" w:themeFill="background1"/>
            <w:vAlign w:val="center"/>
          </w:tcPr>
          <w:p w14:paraId="1399A4DB" w14:textId="77777777" w:rsidR="00F41DD7" w:rsidRPr="00036A32" w:rsidRDefault="002E7FB2" w:rsidP="000A4CD6">
            <w:pPr>
              <w:tabs>
                <w:tab w:val="left" w:pos="1560"/>
              </w:tabs>
              <w:spacing w:before="40" w:after="40"/>
              <w:rPr>
                <w:rFonts w:ascii="Arial Narrow" w:hAnsi="Arial Narrow"/>
                <w:b/>
                <w:snapToGrid w:val="0"/>
                <w:sz w:val="28"/>
                <w:szCs w:val="28"/>
                <w:lang w:eastAsia="it-IT"/>
              </w:rPr>
            </w:pPr>
            <w:r w:rsidRPr="00036A32">
              <w:rPr>
                <w:rFonts w:ascii="Arial Narrow" w:hAnsi="Arial Narrow"/>
                <w:b/>
                <w:snapToGrid w:val="0"/>
                <w:sz w:val="28"/>
              </w:rPr>
              <w:t>Indications on the company in the financial domain</w:t>
            </w:r>
          </w:p>
        </w:tc>
      </w:tr>
      <w:tr w:rsidR="00F41DD7" w:rsidRPr="00036A32" w14:paraId="36BC2462" w14:textId="77777777" w:rsidTr="00160AF0">
        <w:tc>
          <w:tcPr>
            <w:tcW w:w="10457" w:type="dxa"/>
            <w:gridSpan w:val="8"/>
            <w:shd w:val="clear" w:color="auto" w:fill="FFFFFF" w:themeFill="background1"/>
            <w:vAlign w:val="center"/>
          </w:tcPr>
          <w:p w14:paraId="6B6FAFE7" w14:textId="77777777" w:rsidR="00F41DD7" w:rsidRPr="00036A32" w:rsidRDefault="00F41DD7" w:rsidP="000A4CD6">
            <w:pPr>
              <w:tabs>
                <w:tab w:val="left" w:pos="1560"/>
              </w:tabs>
              <w:spacing w:before="40" w:after="40"/>
              <w:rPr>
                <w:rFonts w:ascii="Arial Narrow" w:hAnsi="Arial Narrow"/>
                <w:snapToGrid w:val="0"/>
                <w:sz w:val="18"/>
                <w:szCs w:val="18"/>
                <w:lang w:eastAsia="it-IT"/>
              </w:rPr>
            </w:pPr>
          </w:p>
        </w:tc>
      </w:tr>
      <w:tr w:rsidR="002E7FB2" w:rsidRPr="00036A32" w14:paraId="463C8FAC" w14:textId="77777777" w:rsidTr="00160AF0">
        <w:tc>
          <w:tcPr>
            <w:tcW w:w="10457" w:type="dxa"/>
            <w:gridSpan w:val="8"/>
            <w:shd w:val="clear" w:color="auto" w:fill="D9D9D9" w:themeFill="background1" w:themeFillShade="D9"/>
            <w:vAlign w:val="center"/>
          </w:tcPr>
          <w:p w14:paraId="6ACC99FE" w14:textId="77777777" w:rsidR="002E7FB2" w:rsidRPr="00036A32" w:rsidRDefault="002E7FB2" w:rsidP="002E7FB2">
            <w:pPr>
              <w:spacing w:before="40" w:after="40"/>
              <w:rPr>
                <w:rFonts w:ascii="Arial Narrow" w:hAnsi="Arial Narrow"/>
                <w:snapToGrid w:val="0"/>
                <w:sz w:val="18"/>
                <w:szCs w:val="18"/>
                <w:lang w:eastAsia="it-IT"/>
              </w:rPr>
            </w:pPr>
            <w:r w:rsidRPr="00036A32">
              <w:rPr>
                <w:rFonts w:ascii="Arial Narrow" w:hAnsi="Arial Narrow"/>
                <w:b/>
                <w:snapToGrid w:val="0"/>
                <w:sz w:val="18"/>
              </w:rPr>
              <w:t>Contact for the financial domain</w:t>
            </w:r>
          </w:p>
        </w:tc>
      </w:tr>
      <w:tr w:rsidR="002E7FB2" w:rsidRPr="00036A32" w14:paraId="72729BFA" w14:textId="77777777" w:rsidTr="00160AF0">
        <w:tc>
          <w:tcPr>
            <w:tcW w:w="2122" w:type="dxa"/>
            <w:gridSpan w:val="3"/>
            <w:tcBorders>
              <w:right w:val="single" w:sz="4" w:space="0" w:color="auto"/>
            </w:tcBorders>
            <w:shd w:val="clear" w:color="auto" w:fill="F2F2F2" w:themeFill="background1" w:themeFillShade="F2"/>
            <w:vAlign w:val="center"/>
          </w:tcPr>
          <w:p w14:paraId="1C6090A1" w14:textId="77777777" w:rsidR="002E7FB2" w:rsidRPr="00036A32" w:rsidRDefault="002E7FB2" w:rsidP="002E7FB2">
            <w:pPr>
              <w:spacing w:before="40" w:after="40"/>
              <w:rPr>
                <w:rFonts w:ascii="Arial Narrow" w:hAnsi="Arial Narrow"/>
                <w:snapToGrid w:val="0"/>
                <w:sz w:val="18"/>
                <w:szCs w:val="18"/>
                <w:lang w:eastAsia="it-IT"/>
              </w:rPr>
            </w:pPr>
            <w:r w:rsidRPr="00036A32">
              <w:rPr>
                <w:rFonts w:ascii="Arial Narrow" w:hAnsi="Arial Narrow"/>
                <w:snapToGrid w:val="0"/>
                <w:sz w:val="18"/>
              </w:rPr>
              <w:t>Name</w:t>
            </w:r>
          </w:p>
        </w:tc>
        <w:tc>
          <w:tcPr>
            <w:tcW w:w="83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92D7B"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15FDE437" w14:textId="77777777" w:rsidTr="00160AF0">
        <w:tc>
          <w:tcPr>
            <w:tcW w:w="2122" w:type="dxa"/>
            <w:gridSpan w:val="3"/>
            <w:tcBorders>
              <w:right w:val="single" w:sz="4" w:space="0" w:color="auto"/>
            </w:tcBorders>
            <w:shd w:val="clear" w:color="auto" w:fill="F2F2F2" w:themeFill="background1" w:themeFillShade="F2"/>
            <w:vAlign w:val="center"/>
          </w:tcPr>
          <w:p w14:paraId="31D6ACEC" w14:textId="77777777" w:rsidR="002E7FB2" w:rsidRPr="00036A32" w:rsidRDefault="002E7FB2" w:rsidP="002E7FB2">
            <w:pPr>
              <w:spacing w:before="40" w:after="40"/>
              <w:rPr>
                <w:rFonts w:ascii="Arial Narrow" w:hAnsi="Arial Narrow"/>
                <w:snapToGrid w:val="0"/>
                <w:sz w:val="18"/>
                <w:szCs w:val="18"/>
                <w:lang w:eastAsia="it-IT"/>
              </w:rPr>
            </w:pPr>
            <w:r w:rsidRPr="00036A32">
              <w:rPr>
                <w:rFonts w:ascii="Arial Narrow" w:hAnsi="Arial Narrow"/>
                <w:snapToGrid w:val="0"/>
                <w:sz w:val="18"/>
              </w:rPr>
              <w:t>Telephone</w:t>
            </w:r>
          </w:p>
        </w:tc>
        <w:tc>
          <w:tcPr>
            <w:tcW w:w="83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4B12E" w14:textId="77777777" w:rsidR="002E7FB2" w:rsidRPr="00036A32" w:rsidRDefault="002E7FB2" w:rsidP="002E7FB2">
            <w:pPr>
              <w:tabs>
                <w:tab w:val="left" w:pos="1560"/>
              </w:tabs>
              <w:spacing w:before="40" w:after="40"/>
              <w:rPr>
                <w:rFonts w:ascii="Arial Narrow" w:hAnsi="Arial Narrow"/>
                <w:sz w:val="18"/>
                <w:szCs w:val="18"/>
              </w:rPr>
            </w:pPr>
          </w:p>
        </w:tc>
      </w:tr>
      <w:tr w:rsidR="009472F0" w:rsidRPr="00036A32" w14:paraId="1AE022E7" w14:textId="77777777" w:rsidTr="00160AF0">
        <w:tc>
          <w:tcPr>
            <w:tcW w:w="2122" w:type="dxa"/>
            <w:gridSpan w:val="3"/>
            <w:tcBorders>
              <w:right w:val="single" w:sz="4" w:space="0" w:color="auto"/>
            </w:tcBorders>
            <w:shd w:val="clear" w:color="auto" w:fill="F2F2F2" w:themeFill="background1" w:themeFillShade="F2"/>
            <w:vAlign w:val="center"/>
          </w:tcPr>
          <w:p w14:paraId="4828D5CA" w14:textId="77777777" w:rsidR="009472F0" w:rsidRPr="00036A32" w:rsidRDefault="009472F0" w:rsidP="000A4CD6">
            <w:pPr>
              <w:spacing w:before="40" w:after="40"/>
              <w:rPr>
                <w:rFonts w:ascii="Arial Narrow" w:hAnsi="Arial Narrow"/>
                <w:snapToGrid w:val="0"/>
                <w:sz w:val="18"/>
                <w:szCs w:val="18"/>
                <w:lang w:eastAsia="it-IT"/>
              </w:rPr>
            </w:pPr>
            <w:r w:rsidRPr="00036A32">
              <w:rPr>
                <w:rFonts w:ascii="Arial Narrow" w:hAnsi="Arial Narrow"/>
                <w:snapToGrid w:val="0"/>
                <w:sz w:val="18"/>
              </w:rPr>
              <w:t>E-mail</w:t>
            </w:r>
          </w:p>
        </w:tc>
        <w:tc>
          <w:tcPr>
            <w:tcW w:w="83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E8EFB" w14:textId="77777777" w:rsidR="009472F0" w:rsidRPr="00036A32" w:rsidRDefault="009472F0" w:rsidP="000A4CD6">
            <w:pPr>
              <w:tabs>
                <w:tab w:val="left" w:pos="1560"/>
              </w:tabs>
              <w:spacing w:before="40" w:after="40"/>
              <w:rPr>
                <w:rFonts w:ascii="Arial Narrow" w:hAnsi="Arial Narrow"/>
                <w:sz w:val="18"/>
                <w:szCs w:val="18"/>
              </w:rPr>
            </w:pPr>
          </w:p>
        </w:tc>
      </w:tr>
      <w:tr w:rsidR="002E7FB2" w:rsidRPr="00036A32" w14:paraId="7726FCA8" w14:textId="77777777" w:rsidTr="00160AF0">
        <w:tc>
          <w:tcPr>
            <w:tcW w:w="10457" w:type="dxa"/>
            <w:gridSpan w:val="8"/>
            <w:shd w:val="clear" w:color="auto" w:fill="D9D9D9" w:themeFill="background1" w:themeFillShade="D9"/>
            <w:vAlign w:val="center"/>
          </w:tcPr>
          <w:p w14:paraId="23A7CB17" w14:textId="77777777" w:rsidR="002E7FB2" w:rsidRPr="00036A32" w:rsidRDefault="002E7FB2" w:rsidP="002E7FB2">
            <w:pPr>
              <w:pStyle w:val="Titre7"/>
              <w:tabs>
                <w:tab w:val="clear" w:pos="679"/>
              </w:tabs>
              <w:spacing w:before="40" w:after="40"/>
              <w:rPr>
                <w:rFonts w:ascii="Arial Narrow" w:hAnsi="Arial Narrow"/>
                <w:color w:val="auto"/>
                <w:sz w:val="18"/>
                <w:szCs w:val="18"/>
              </w:rPr>
            </w:pPr>
            <w:r w:rsidRPr="00036A32">
              <w:rPr>
                <w:rFonts w:ascii="Arial Narrow" w:hAnsi="Arial Narrow"/>
                <w:color w:val="auto"/>
                <w:sz w:val="18"/>
              </w:rPr>
              <w:t>Field of activities and legal forms</w:t>
            </w:r>
          </w:p>
        </w:tc>
      </w:tr>
      <w:tr w:rsidR="002E7FB2" w:rsidRPr="00036A32" w14:paraId="3D10BC3E" w14:textId="77777777" w:rsidTr="00160AF0">
        <w:tc>
          <w:tcPr>
            <w:tcW w:w="8647" w:type="dxa"/>
            <w:gridSpan w:val="7"/>
            <w:tcBorders>
              <w:right w:val="single" w:sz="4" w:space="0" w:color="auto"/>
            </w:tcBorders>
            <w:shd w:val="clear" w:color="auto" w:fill="F2F2F2" w:themeFill="background1" w:themeFillShade="F2"/>
            <w:vAlign w:val="center"/>
          </w:tcPr>
          <w:p w14:paraId="2DB7A7ED" w14:textId="240F3103" w:rsidR="002E7FB2" w:rsidRPr="00036A32" w:rsidRDefault="002E7FB2" w:rsidP="002E7FB2">
            <w:pPr>
              <w:spacing w:before="40" w:after="40"/>
              <w:ind w:right="208"/>
              <w:rPr>
                <w:rFonts w:ascii="Arial Narrow" w:hAnsi="Arial Narrow"/>
                <w:snapToGrid w:val="0"/>
                <w:sz w:val="18"/>
                <w:szCs w:val="18"/>
                <w:lang w:eastAsia="it-IT"/>
              </w:rPr>
            </w:pPr>
            <w:r w:rsidRPr="00036A32">
              <w:rPr>
                <w:rFonts w:ascii="Arial Narrow" w:hAnsi="Arial Narrow"/>
                <w:snapToGrid w:val="0"/>
                <w:sz w:val="18"/>
              </w:rPr>
              <w:t>What is the percentage of your company's turnover, which is attributable to telecommunications services? In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20257"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493D162F" w14:textId="77777777" w:rsidTr="00160AF0">
        <w:tc>
          <w:tcPr>
            <w:tcW w:w="10457" w:type="dxa"/>
            <w:gridSpan w:val="8"/>
            <w:shd w:val="clear" w:color="auto" w:fill="F2F2F2" w:themeFill="background1" w:themeFillShade="F2"/>
            <w:vAlign w:val="center"/>
          </w:tcPr>
          <w:p w14:paraId="46125B15" w14:textId="77777777" w:rsidR="002E7FB2" w:rsidRPr="00036A32" w:rsidRDefault="002E7FB2" w:rsidP="002E7FB2">
            <w:pPr>
              <w:spacing w:before="40" w:after="40"/>
              <w:rPr>
                <w:rFonts w:ascii="Arial Narrow" w:hAnsi="Arial Narrow"/>
                <w:snapToGrid w:val="0"/>
                <w:sz w:val="18"/>
                <w:szCs w:val="18"/>
                <w:lang w:eastAsia="it-IT"/>
              </w:rPr>
            </w:pPr>
            <w:r w:rsidRPr="00036A32">
              <w:rPr>
                <w:rFonts w:ascii="Arial Narrow" w:hAnsi="Arial Narrow"/>
                <w:snapToGrid w:val="0"/>
                <w:sz w:val="18"/>
              </w:rPr>
              <w:t>What is the legal form of your company? Please check the corresponding box:</w:t>
            </w:r>
          </w:p>
        </w:tc>
      </w:tr>
      <w:tr w:rsidR="002E7FB2" w:rsidRPr="00036A32" w14:paraId="0682ABEB" w14:textId="77777777" w:rsidTr="005B66DE">
        <w:tc>
          <w:tcPr>
            <w:tcW w:w="2091" w:type="dxa"/>
            <w:gridSpan w:val="2"/>
            <w:tcBorders>
              <w:right w:val="single" w:sz="4" w:space="0" w:color="auto"/>
            </w:tcBorders>
            <w:shd w:val="clear" w:color="auto" w:fill="F2F2F2" w:themeFill="background1" w:themeFillShade="F2"/>
            <w:vAlign w:val="center"/>
          </w:tcPr>
          <w:p w14:paraId="4788F5F2" w14:textId="77777777" w:rsidR="002E7FB2" w:rsidRPr="00036A32" w:rsidRDefault="002E7FB2" w:rsidP="002E7FB2">
            <w:pPr>
              <w:tabs>
                <w:tab w:val="left" w:pos="1560"/>
              </w:tabs>
              <w:spacing w:before="40" w:after="40"/>
              <w:rPr>
                <w:rFonts w:ascii="Arial Narrow" w:hAnsi="Arial Narrow"/>
                <w:sz w:val="18"/>
                <w:szCs w:val="18"/>
              </w:rPr>
            </w:pPr>
          </w:p>
        </w:tc>
        <w:tc>
          <w:tcPr>
            <w:tcW w:w="4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01BD4" w14:textId="77777777" w:rsidR="002E7FB2" w:rsidRPr="00036A32" w:rsidRDefault="002E7FB2" w:rsidP="002E7FB2">
            <w:pPr>
              <w:tabs>
                <w:tab w:val="left" w:pos="1560"/>
              </w:tabs>
              <w:spacing w:before="40" w:after="40"/>
              <w:rPr>
                <w:rFonts w:ascii="Arial Narrow" w:hAnsi="Arial Narrow"/>
                <w:sz w:val="18"/>
                <w:szCs w:val="18"/>
              </w:rPr>
            </w:pPr>
          </w:p>
        </w:tc>
        <w:tc>
          <w:tcPr>
            <w:tcW w:w="2977" w:type="dxa"/>
            <w:tcBorders>
              <w:left w:val="single" w:sz="4" w:space="0" w:color="auto"/>
              <w:right w:val="single" w:sz="4" w:space="0" w:color="auto"/>
            </w:tcBorders>
            <w:shd w:val="clear" w:color="auto" w:fill="F2F2F2" w:themeFill="background1" w:themeFillShade="F2"/>
            <w:vAlign w:val="center"/>
          </w:tcPr>
          <w:p w14:paraId="584888D4" w14:textId="16FB2830" w:rsidR="002E7FB2" w:rsidRPr="00036A32" w:rsidRDefault="002E7FB2" w:rsidP="002E7FB2">
            <w:pPr>
              <w:spacing w:before="40" w:after="40"/>
              <w:rPr>
                <w:rFonts w:ascii="Arial Narrow" w:hAnsi="Arial Narrow"/>
                <w:snapToGrid w:val="0"/>
                <w:sz w:val="18"/>
                <w:szCs w:val="18"/>
                <w:lang w:eastAsia="it-IT"/>
              </w:rPr>
            </w:pPr>
            <w:r w:rsidRPr="00036A32">
              <w:rPr>
                <w:rFonts w:ascii="Arial Narrow" w:hAnsi="Arial Narrow"/>
                <w:snapToGrid w:val="0"/>
                <w:sz w:val="18"/>
              </w:rPr>
              <w:t>Sole business</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60DBF" w14:textId="77777777" w:rsidR="002E7FB2" w:rsidRPr="00036A32" w:rsidRDefault="002E7FB2" w:rsidP="002E7FB2">
            <w:pPr>
              <w:tabs>
                <w:tab w:val="left" w:pos="1560"/>
              </w:tabs>
              <w:spacing w:before="40" w:after="40"/>
              <w:rPr>
                <w:rFonts w:ascii="Arial Narrow" w:hAnsi="Arial Narrow"/>
                <w:sz w:val="18"/>
                <w:szCs w:val="18"/>
              </w:rPr>
            </w:pPr>
          </w:p>
        </w:tc>
        <w:tc>
          <w:tcPr>
            <w:tcW w:w="4469" w:type="dxa"/>
            <w:gridSpan w:val="2"/>
            <w:tcBorders>
              <w:left w:val="single" w:sz="4" w:space="0" w:color="auto"/>
            </w:tcBorders>
            <w:shd w:val="clear" w:color="auto" w:fill="F2F2F2" w:themeFill="background1" w:themeFillShade="F2"/>
            <w:vAlign w:val="center"/>
          </w:tcPr>
          <w:p w14:paraId="703A4554" w14:textId="77777777" w:rsidR="002E7FB2" w:rsidRPr="00036A32" w:rsidRDefault="002E7FB2" w:rsidP="002E7FB2">
            <w:pPr>
              <w:spacing w:before="40" w:after="40"/>
              <w:rPr>
                <w:rFonts w:ascii="Arial Narrow" w:hAnsi="Arial Narrow"/>
                <w:snapToGrid w:val="0"/>
                <w:sz w:val="18"/>
                <w:szCs w:val="18"/>
                <w:lang w:eastAsia="it-IT"/>
              </w:rPr>
            </w:pPr>
            <w:r w:rsidRPr="00036A32">
              <w:rPr>
                <w:rFonts w:ascii="Arial Narrow" w:hAnsi="Arial Narrow"/>
                <w:snapToGrid w:val="0"/>
                <w:sz w:val="18"/>
              </w:rPr>
              <w:t xml:space="preserve">Collective company </w:t>
            </w:r>
          </w:p>
        </w:tc>
      </w:tr>
      <w:tr w:rsidR="002E7FB2" w:rsidRPr="00036A32" w14:paraId="6E6334C5" w14:textId="77777777" w:rsidTr="005B66DE">
        <w:tc>
          <w:tcPr>
            <w:tcW w:w="2091" w:type="dxa"/>
            <w:gridSpan w:val="2"/>
            <w:tcBorders>
              <w:right w:val="single" w:sz="4" w:space="0" w:color="auto"/>
            </w:tcBorders>
            <w:shd w:val="clear" w:color="auto" w:fill="F2F2F2" w:themeFill="background1" w:themeFillShade="F2"/>
            <w:vAlign w:val="center"/>
          </w:tcPr>
          <w:p w14:paraId="5E0A0859" w14:textId="77777777" w:rsidR="002E7FB2" w:rsidRPr="00036A32" w:rsidRDefault="002E7FB2" w:rsidP="002E7FB2">
            <w:pPr>
              <w:tabs>
                <w:tab w:val="left" w:pos="1560"/>
              </w:tabs>
              <w:spacing w:before="40" w:after="40"/>
              <w:rPr>
                <w:rFonts w:ascii="Arial Narrow" w:hAnsi="Arial Narrow"/>
                <w:sz w:val="18"/>
                <w:szCs w:val="18"/>
              </w:rPr>
            </w:pPr>
          </w:p>
        </w:tc>
        <w:tc>
          <w:tcPr>
            <w:tcW w:w="4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F1E17" w14:textId="77777777" w:rsidR="002E7FB2" w:rsidRPr="00036A32" w:rsidRDefault="002E7FB2" w:rsidP="002E7FB2">
            <w:pPr>
              <w:tabs>
                <w:tab w:val="left" w:pos="1560"/>
              </w:tabs>
              <w:spacing w:before="40" w:after="40"/>
              <w:rPr>
                <w:rFonts w:ascii="Arial Narrow" w:hAnsi="Arial Narrow"/>
                <w:sz w:val="18"/>
                <w:szCs w:val="18"/>
              </w:rPr>
            </w:pPr>
          </w:p>
        </w:tc>
        <w:tc>
          <w:tcPr>
            <w:tcW w:w="2977" w:type="dxa"/>
            <w:tcBorders>
              <w:left w:val="single" w:sz="4" w:space="0" w:color="auto"/>
              <w:right w:val="single" w:sz="4" w:space="0" w:color="auto"/>
            </w:tcBorders>
            <w:shd w:val="clear" w:color="auto" w:fill="F2F2F2" w:themeFill="background1" w:themeFillShade="F2"/>
            <w:vAlign w:val="center"/>
          </w:tcPr>
          <w:p w14:paraId="0D623771" w14:textId="25A7FC34" w:rsidR="002E7FB2" w:rsidRPr="00036A32" w:rsidRDefault="002E7FB2" w:rsidP="004A56C1">
            <w:pPr>
              <w:spacing w:before="40" w:after="40"/>
              <w:rPr>
                <w:rFonts w:ascii="Arial Narrow" w:hAnsi="Arial Narrow"/>
                <w:snapToGrid w:val="0"/>
                <w:sz w:val="18"/>
                <w:szCs w:val="18"/>
                <w:lang w:eastAsia="it-IT"/>
              </w:rPr>
            </w:pPr>
            <w:r w:rsidRPr="00036A32">
              <w:rPr>
                <w:rFonts w:ascii="Arial Narrow" w:hAnsi="Arial Narrow"/>
                <w:snapToGrid w:val="0"/>
                <w:sz w:val="18"/>
              </w:rPr>
              <w:t>Public limited company or partnership limited by shares</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5B0C9" w14:textId="77777777" w:rsidR="002E7FB2" w:rsidRPr="00036A32" w:rsidRDefault="002E7FB2" w:rsidP="002E7FB2">
            <w:pPr>
              <w:tabs>
                <w:tab w:val="left" w:pos="1560"/>
              </w:tabs>
              <w:spacing w:before="40" w:after="40"/>
              <w:rPr>
                <w:rFonts w:ascii="Arial Narrow" w:hAnsi="Arial Narrow"/>
                <w:sz w:val="18"/>
                <w:szCs w:val="18"/>
              </w:rPr>
            </w:pPr>
          </w:p>
        </w:tc>
        <w:tc>
          <w:tcPr>
            <w:tcW w:w="4469" w:type="dxa"/>
            <w:gridSpan w:val="2"/>
            <w:tcBorders>
              <w:left w:val="single" w:sz="4" w:space="0" w:color="auto"/>
            </w:tcBorders>
            <w:shd w:val="clear" w:color="auto" w:fill="F2F2F2" w:themeFill="background1" w:themeFillShade="F2"/>
            <w:vAlign w:val="center"/>
          </w:tcPr>
          <w:p w14:paraId="6B8BD47A" w14:textId="77777777" w:rsidR="002E7FB2" w:rsidRPr="00036A32" w:rsidRDefault="002E7FB2" w:rsidP="002E7FB2">
            <w:pPr>
              <w:spacing w:before="40" w:after="40"/>
              <w:rPr>
                <w:rFonts w:ascii="Arial Narrow" w:hAnsi="Arial Narrow"/>
                <w:snapToGrid w:val="0"/>
                <w:sz w:val="18"/>
                <w:szCs w:val="18"/>
                <w:lang w:eastAsia="it-IT"/>
              </w:rPr>
            </w:pPr>
            <w:r w:rsidRPr="00036A32">
              <w:rPr>
                <w:rFonts w:ascii="Arial Narrow" w:hAnsi="Arial Narrow"/>
                <w:snapToGrid w:val="0"/>
                <w:sz w:val="18"/>
              </w:rPr>
              <w:t>Co-operative association</w:t>
            </w:r>
          </w:p>
        </w:tc>
      </w:tr>
      <w:tr w:rsidR="002E7FB2" w:rsidRPr="00036A32" w14:paraId="4B9E87A5" w14:textId="77777777" w:rsidTr="005B66DE">
        <w:tc>
          <w:tcPr>
            <w:tcW w:w="2091" w:type="dxa"/>
            <w:gridSpan w:val="2"/>
            <w:tcBorders>
              <w:right w:val="single" w:sz="4" w:space="0" w:color="auto"/>
            </w:tcBorders>
            <w:shd w:val="clear" w:color="auto" w:fill="F2F2F2" w:themeFill="background1" w:themeFillShade="F2"/>
            <w:vAlign w:val="center"/>
          </w:tcPr>
          <w:p w14:paraId="6EEC4B7F" w14:textId="77777777" w:rsidR="002E7FB2" w:rsidRPr="00036A32" w:rsidRDefault="002E7FB2" w:rsidP="002E7FB2">
            <w:pPr>
              <w:tabs>
                <w:tab w:val="left" w:pos="1560"/>
              </w:tabs>
              <w:spacing w:before="40" w:after="40"/>
              <w:rPr>
                <w:rFonts w:ascii="Arial Narrow" w:hAnsi="Arial Narrow"/>
                <w:sz w:val="18"/>
                <w:szCs w:val="18"/>
              </w:rPr>
            </w:pPr>
          </w:p>
        </w:tc>
        <w:tc>
          <w:tcPr>
            <w:tcW w:w="4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9308F" w14:textId="77777777" w:rsidR="002E7FB2" w:rsidRPr="00036A32" w:rsidRDefault="002E7FB2" w:rsidP="002E7FB2">
            <w:pPr>
              <w:tabs>
                <w:tab w:val="left" w:pos="1560"/>
              </w:tabs>
              <w:spacing w:before="40" w:after="40"/>
              <w:rPr>
                <w:rFonts w:ascii="Arial Narrow" w:hAnsi="Arial Narrow"/>
                <w:sz w:val="18"/>
                <w:szCs w:val="18"/>
              </w:rPr>
            </w:pPr>
          </w:p>
        </w:tc>
        <w:tc>
          <w:tcPr>
            <w:tcW w:w="2977" w:type="dxa"/>
            <w:tcBorders>
              <w:left w:val="single" w:sz="4" w:space="0" w:color="auto"/>
              <w:right w:val="single" w:sz="4" w:space="0" w:color="auto"/>
            </w:tcBorders>
            <w:shd w:val="clear" w:color="auto" w:fill="F2F2F2" w:themeFill="background1" w:themeFillShade="F2"/>
            <w:vAlign w:val="center"/>
          </w:tcPr>
          <w:p w14:paraId="3368CDAB" w14:textId="7984620C" w:rsidR="002E7FB2" w:rsidRPr="00036A32" w:rsidRDefault="002E7FB2" w:rsidP="002E7FB2">
            <w:pPr>
              <w:spacing w:before="40" w:after="40"/>
              <w:rPr>
                <w:rFonts w:ascii="Arial Narrow" w:hAnsi="Arial Narrow"/>
                <w:snapToGrid w:val="0"/>
                <w:sz w:val="18"/>
                <w:szCs w:val="18"/>
                <w:lang w:eastAsia="it-IT"/>
              </w:rPr>
            </w:pPr>
            <w:r w:rsidRPr="00036A32">
              <w:rPr>
                <w:rFonts w:ascii="Arial Narrow" w:hAnsi="Arial Narrow"/>
                <w:snapToGrid w:val="0"/>
                <w:sz w:val="18"/>
              </w:rPr>
              <w:t>Limited liability company</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6EC5E" w14:textId="77777777" w:rsidR="002E7FB2" w:rsidRPr="00036A32" w:rsidRDefault="002E7FB2" w:rsidP="002E7FB2">
            <w:pPr>
              <w:tabs>
                <w:tab w:val="left" w:pos="1560"/>
              </w:tabs>
              <w:spacing w:before="40" w:after="40"/>
              <w:rPr>
                <w:rFonts w:ascii="Arial Narrow" w:hAnsi="Arial Narrow"/>
                <w:sz w:val="18"/>
                <w:szCs w:val="18"/>
              </w:rPr>
            </w:pPr>
          </w:p>
        </w:tc>
        <w:tc>
          <w:tcPr>
            <w:tcW w:w="4469" w:type="dxa"/>
            <w:gridSpan w:val="2"/>
            <w:tcBorders>
              <w:left w:val="single" w:sz="4" w:space="0" w:color="auto"/>
            </w:tcBorders>
            <w:shd w:val="clear" w:color="auto" w:fill="F2F2F2" w:themeFill="background1" w:themeFillShade="F2"/>
            <w:vAlign w:val="center"/>
          </w:tcPr>
          <w:p w14:paraId="5CC6A46B" w14:textId="77777777" w:rsidR="002E7FB2" w:rsidRPr="00036A32" w:rsidRDefault="002E7FB2" w:rsidP="002E7FB2">
            <w:pPr>
              <w:spacing w:before="40" w:after="40"/>
              <w:rPr>
                <w:rFonts w:ascii="Arial Narrow" w:hAnsi="Arial Narrow"/>
                <w:snapToGrid w:val="0"/>
                <w:sz w:val="18"/>
                <w:szCs w:val="18"/>
                <w:lang w:eastAsia="it-IT"/>
              </w:rPr>
            </w:pPr>
            <w:r w:rsidRPr="00036A32">
              <w:rPr>
                <w:rFonts w:ascii="Arial Narrow" w:hAnsi="Arial Narrow"/>
                <w:snapToGrid w:val="0"/>
                <w:sz w:val="18"/>
              </w:rPr>
              <w:t>Other</w:t>
            </w:r>
          </w:p>
        </w:tc>
      </w:tr>
      <w:tr w:rsidR="005B66DE" w:rsidRPr="00036A32" w14:paraId="2CD79B10" w14:textId="77777777" w:rsidTr="005B66DE">
        <w:tc>
          <w:tcPr>
            <w:tcW w:w="10457" w:type="dxa"/>
            <w:gridSpan w:val="8"/>
            <w:shd w:val="clear" w:color="auto" w:fill="F2F2F2" w:themeFill="background1" w:themeFillShade="F2"/>
            <w:vAlign w:val="center"/>
          </w:tcPr>
          <w:p w14:paraId="1BC69890" w14:textId="77777777" w:rsidR="005B66DE" w:rsidRPr="00036A32" w:rsidRDefault="005B66DE" w:rsidP="000A4CD6">
            <w:pPr>
              <w:spacing w:before="40" w:after="40"/>
              <w:rPr>
                <w:rFonts w:ascii="Arial Narrow" w:hAnsi="Arial Narrow"/>
                <w:snapToGrid w:val="0"/>
                <w:sz w:val="18"/>
                <w:szCs w:val="18"/>
                <w:lang w:eastAsia="it-IT"/>
              </w:rPr>
            </w:pPr>
          </w:p>
        </w:tc>
      </w:tr>
      <w:tr w:rsidR="002E7FB2" w:rsidRPr="00036A32" w14:paraId="0E38945B" w14:textId="77777777" w:rsidTr="00160AF0">
        <w:tc>
          <w:tcPr>
            <w:tcW w:w="8647" w:type="dxa"/>
            <w:gridSpan w:val="7"/>
            <w:tcBorders>
              <w:right w:val="single" w:sz="4" w:space="0" w:color="auto"/>
            </w:tcBorders>
            <w:shd w:val="clear" w:color="auto" w:fill="F2F2F2" w:themeFill="background1" w:themeFillShade="F2"/>
            <w:vAlign w:val="center"/>
          </w:tcPr>
          <w:p w14:paraId="66648AFA" w14:textId="77777777" w:rsidR="002E7FB2" w:rsidRPr="00036A32" w:rsidRDefault="002E7FB2" w:rsidP="002E7FB2">
            <w:pPr>
              <w:spacing w:before="40" w:after="40"/>
              <w:rPr>
                <w:rFonts w:ascii="Arial Narrow" w:hAnsi="Arial Narrow"/>
                <w:snapToGrid w:val="0"/>
                <w:sz w:val="18"/>
                <w:szCs w:val="18"/>
                <w:lang w:eastAsia="it-IT"/>
              </w:rPr>
            </w:pPr>
            <w:r w:rsidRPr="00036A32">
              <w:rPr>
                <w:rFonts w:ascii="Arial Narrow" w:hAnsi="Arial Narrow"/>
                <w:snapToGrid w:val="0"/>
                <w:sz w:val="18"/>
              </w:rPr>
              <w:t>What is the date of the end of the last accounting period:</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94AD" w14:textId="77777777" w:rsidR="002E7FB2" w:rsidRPr="00036A32" w:rsidRDefault="002E7FB2" w:rsidP="002E7FB2">
            <w:pPr>
              <w:tabs>
                <w:tab w:val="left" w:pos="1560"/>
              </w:tabs>
              <w:spacing w:before="40" w:after="40"/>
              <w:rPr>
                <w:rFonts w:ascii="Arial Narrow" w:hAnsi="Arial Narrow"/>
                <w:sz w:val="18"/>
                <w:szCs w:val="18"/>
              </w:rPr>
            </w:pPr>
          </w:p>
        </w:tc>
      </w:tr>
    </w:tbl>
    <w:p w14:paraId="2BA022EE" w14:textId="77777777" w:rsidR="008C2719" w:rsidRPr="00036A32" w:rsidRDefault="008C2719" w:rsidP="000A4CD6">
      <w:pPr>
        <w:tabs>
          <w:tab w:val="left" w:pos="1560"/>
        </w:tabs>
        <w:spacing w:before="40" w:after="40"/>
        <w:rPr>
          <w:rFonts w:ascii="Arial Narrow" w:hAnsi="Arial Narrow"/>
          <w:sz w:val="18"/>
          <w:szCs w:val="18"/>
        </w:rPr>
      </w:pPr>
    </w:p>
    <w:p w14:paraId="3968BCF5" w14:textId="77777777" w:rsidR="005B66DE" w:rsidRPr="00036A32" w:rsidRDefault="005B66DE" w:rsidP="000A4CD6">
      <w:pPr>
        <w:tabs>
          <w:tab w:val="left" w:pos="1560"/>
        </w:tabs>
        <w:spacing w:before="40" w:after="40"/>
        <w:rPr>
          <w:rFonts w:ascii="Arial Narrow" w:hAnsi="Arial Narrow"/>
          <w:sz w:val="18"/>
          <w:szCs w:val="18"/>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0"/>
        <w:gridCol w:w="419"/>
        <w:gridCol w:w="7094"/>
        <w:gridCol w:w="718"/>
        <w:gridCol w:w="133"/>
        <w:gridCol w:w="142"/>
        <w:gridCol w:w="1536"/>
      </w:tblGrid>
      <w:tr w:rsidR="008C2719" w:rsidRPr="00036A32" w14:paraId="7CB550DF" w14:textId="77777777" w:rsidTr="00F54872">
        <w:tc>
          <w:tcPr>
            <w:tcW w:w="849" w:type="dxa"/>
            <w:gridSpan w:val="2"/>
            <w:shd w:val="clear" w:color="auto" w:fill="FFFFFF" w:themeFill="background1"/>
            <w:vAlign w:val="center"/>
          </w:tcPr>
          <w:p w14:paraId="0225DB33" w14:textId="77777777" w:rsidR="008C2719" w:rsidRPr="00036A32" w:rsidRDefault="008C2719" w:rsidP="000A4CD6">
            <w:pPr>
              <w:tabs>
                <w:tab w:val="left" w:pos="1560"/>
              </w:tabs>
              <w:spacing w:before="40" w:after="40"/>
              <w:rPr>
                <w:rFonts w:ascii="Arial Narrow" w:hAnsi="Arial Narrow"/>
                <w:b/>
                <w:sz w:val="28"/>
                <w:szCs w:val="28"/>
              </w:rPr>
            </w:pPr>
            <w:r w:rsidRPr="00036A32">
              <w:rPr>
                <w:rFonts w:ascii="Arial Narrow" w:hAnsi="Arial Narrow"/>
                <w:b/>
                <w:sz w:val="28"/>
              </w:rPr>
              <w:t>P</w:t>
            </w:r>
          </w:p>
        </w:tc>
        <w:tc>
          <w:tcPr>
            <w:tcW w:w="9623" w:type="dxa"/>
            <w:gridSpan w:val="5"/>
            <w:shd w:val="clear" w:color="auto" w:fill="FFFFFF" w:themeFill="background1"/>
            <w:vAlign w:val="center"/>
          </w:tcPr>
          <w:p w14:paraId="0156DEFD" w14:textId="77777777" w:rsidR="008C2719" w:rsidRPr="00036A32" w:rsidRDefault="002E7FB2" w:rsidP="000A4CD6">
            <w:pPr>
              <w:tabs>
                <w:tab w:val="left" w:pos="1560"/>
              </w:tabs>
              <w:spacing w:before="40" w:after="40"/>
              <w:rPr>
                <w:rFonts w:ascii="Arial Narrow" w:hAnsi="Arial Narrow"/>
                <w:b/>
                <w:sz w:val="28"/>
                <w:szCs w:val="28"/>
              </w:rPr>
            </w:pPr>
            <w:r w:rsidRPr="00036A32">
              <w:rPr>
                <w:rFonts w:ascii="Arial Narrow" w:hAnsi="Arial Narrow"/>
                <w:b/>
                <w:sz w:val="28"/>
              </w:rPr>
              <w:t xml:space="preserve">Personnel in Switzerland </w:t>
            </w:r>
            <w:r w:rsidRPr="00036A32">
              <w:rPr>
                <w:rFonts w:ascii="Arial Narrow" w:hAnsi="Arial Narrow"/>
                <w:sz w:val="28"/>
              </w:rPr>
              <w:t>(situation on the day of closure of the accounts)</w:t>
            </w:r>
            <w:r w:rsidRPr="00036A32">
              <w:rPr>
                <w:rFonts w:ascii="Arial Narrow" w:hAnsi="Arial Narrow"/>
                <w:b/>
                <w:sz w:val="28"/>
              </w:rPr>
              <w:t xml:space="preserve"> </w:t>
            </w:r>
          </w:p>
        </w:tc>
      </w:tr>
      <w:tr w:rsidR="008C2719" w:rsidRPr="00036A32" w14:paraId="187288A9" w14:textId="77777777" w:rsidTr="00F54872">
        <w:tc>
          <w:tcPr>
            <w:tcW w:w="849" w:type="dxa"/>
            <w:gridSpan w:val="2"/>
            <w:shd w:val="clear" w:color="auto" w:fill="FFFFFF" w:themeFill="background1"/>
            <w:vAlign w:val="center"/>
          </w:tcPr>
          <w:p w14:paraId="52EC7E5B" w14:textId="77777777" w:rsidR="008C2719" w:rsidRPr="00036A32" w:rsidRDefault="008C2719" w:rsidP="000A4CD6">
            <w:pPr>
              <w:tabs>
                <w:tab w:val="left" w:pos="1560"/>
              </w:tabs>
              <w:spacing w:before="40" w:after="40"/>
              <w:rPr>
                <w:rFonts w:ascii="Arial Narrow" w:hAnsi="Arial Narrow"/>
                <w:b/>
                <w:sz w:val="18"/>
                <w:szCs w:val="18"/>
              </w:rPr>
            </w:pPr>
          </w:p>
        </w:tc>
        <w:tc>
          <w:tcPr>
            <w:tcW w:w="9623" w:type="dxa"/>
            <w:gridSpan w:val="5"/>
            <w:shd w:val="clear" w:color="auto" w:fill="FFFFFF" w:themeFill="background1"/>
            <w:vAlign w:val="center"/>
          </w:tcPr>
          <w:p w14:paraId="55B83FC0" w14:textId="77777777" w:rsidR="008C2719" w:rsidRPr="00036A32" w:rsidRDefault="008C2719" w:rsidP="000A4CD6">
            <w:pPr>
              <w:tabs>
                <w:tab w:val="left" w:pos="1560"/>
              </w:tabs>
              <w:spacing w:before="40" w:after="40"/>
              <w:rPr>
                <w:rFonts w:ascii="Arial Narrow" w:hAnsi="Arial Narrow"/>
                <w:b/>
                <w:sz w:val="18"/>
                <w:szCs w:val="18"/>
              </w:rPr>
            </w:pPr>
          </w:p>
        </w:tc>
      </w:tr>
      <w:tr w:rsidR="002E7FB2" w:rsidRPr="00036A32" w14:paraId="07A5919C" w14:textId="77777777" w:rsidTr="00A1182A">
        <w:tc>
          <w:tcPr>
            <w:tcW w:w="7943" w:type="dxa"/>
            <w:gridSpan w:val="3"/>
            <w:shd w:val="clear" w:color="auto" w:fill="F2F2F2" w:themeFill="background1" w:themeFillShade="F2"/>
          </w:tcPr>
          <w:p w14:paraId="7CF1820C" w14:textId="77777777" w:rsidR="002E7FB2" w:rsidRPr="00036A32" w:rsidRDefault="002E7FB2" w:rsidP="002E7FB2">
            <w:pPr>
              <w:tabs>
                <w:tab w:val="left" w:pos="0"/>
              </w:tabs>
              <w:spacing w:before="40" w:after="40"/>
              <w:jc w:val="both"/>
              <w:rPr>
                <w:rFonts w:ascii="Arial Narrow" w:hAnsi="Arial Narrow"/>
                <w:sz w:val="18"/>
                <w:szCs w:val="18"/>
              </w:rPr>
            </w:pPr>
            <w:r w:rsidRPr="00036A32">
              <w:rPr>
                <w:rFonts w:ascii="Arial Narrow" w:hAnsi="Arial Narrow"/>
                <w:b/>
                <w:sz w:val="18"/>
              </w:rPr>
              <w:t>Number of persons employed by the company</w:t>
            </w:r>
            <w:r w:rsidRPr="00036A32">
              <w:rPr>
                <w:rFonts w:ascii="Arial Narrow" w:hAnsi="Arial Narrow"/>
                <w:sz w:val="18"/>
              </w:rPr>
              <w:t>, including persons working at home, auxiliaries and apprentices</w:t>
            </w:r>
          </w:p>
        </w:tc>
        <w:tc>
          <w:tcPr>
            <w:tcW w:w="718" w:type="dxa"/>
            <w:tcBorders>
              <w:right w:val="single" w:sz="4" w:space="0" w:color="auto"/>
            </w:tcBorders>
            <w:shd w:val="clear" w:color="auto" w:fill="F2F2F2" w:themeFill="background1" w:themeFillShade="F2"/>
            <w:vAlign w:val="center"/>
          </w:tcPr>
          <w:p w14:paraId="58171193"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P1.1</w:t>
            </w:r>
          </w:p>
        </w:tc>
        <w:tc>
          <w:tcPr>
            <w:tcW w:w="181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A2121"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1703F360" w14:textId="77777777" w:rsidTr="00A1182A">
        <w:tc>
          <w:tcPr>
            <w:tcW w:w="430" w:type="dxa"/>
            <w:shd w:val="clear" w:color="auto" w:fill="F2F2F2" w:themeFill="background1" w:themeFillShade="F2"/>
            <w:vAlign w:val="center"/>
          </w:tcPr>
          <w:p w14:paraId="75CFBDFF"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tcPr>
          <w:p w14:paraId="3DB8E5E9" w14:textId="77777777" w:rsidR="002E7FB2" w:rsidRPr="00036A32" w:rsidRDefault="002E7FB2" w:rsidP="002E7FB2">
            <w:pPr>
              <w:tabs>
                <w:tab w:val="left" w:pos="0"/>
              </w:tabs>
              <w:spacing w:before="40" w:after="40"/>
              <w:jc w:val="both"/>
              <w:rPr>
                <w:rFonts w:ascii="Arial Narrow" w:hAnsi="Arial Narrow"/>
                <w:sz w:val="18"/>
                <w:szCs w:val="18"/>
              </w:rPr>
            </w:pPr>
            <w:r w:rsidRPr="00036A32">
              <w:rPr>
                <w:rFonts w:ascii="Arial Narrow" w:hAnsi="Arial Narrow"/>
                <w:sz w:val="18"/>
              </w:rPr>
              <w:t xml:space="preserve">Of which directly </w:t>
            </w:r>
            <w:r w:rsidRPr="00036A32">
              <w:rPr>
                <w:rFonts w:ascii="Arial Narrow" w:hAnsi="Arial Narrow"/>
                <w:snapToGrid w:val="0"/>
                <w:sz w:val="18"/>
              </w:rPr>
              <w:t xml:space="preserve">attributable to the telecoms sector, </w:t>
            </w:r>
            <w:r w:rsidRPr="00036A32">
              <w:rPr>
                <w:rFonts w:ascii="Arial Narrow" w:hAnsi="Arial Narrow"/>
                <w:sz w:val="18"/>
              </w:rPr>
              <w:t>including broadcasting</w:t>
            </w:r>
          </w:p>
        </w:tc>
        <w:tc>
          <w:tcPr>
            <w:tcW w:w="851" w:type="dxa"/>
            <w:gridSpan w:val="2"/>
            <w:tcBorders>
              <w:right w:val="single" w:sz="4" w:space="0" w:color="auto"/>
            </w:tcBorders>
            <w:shd w:val="clear" w:color="auto" w:fill="F2F2F2" w:themeFill="background1" w:themeFillShade="F2"/>
            <w:vAlign w:val="center"/>
          </w:tcPr>
          <w:p w14:paraId="7958E24C"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P1.2</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E88D3"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5D1D2E26" w14:textId="77777777" w:rsidTr="00A1182A">
        <w:tc>
          <w:tcPr>
            <w:tcW w:w="430" w:type="dxa"/>
            <w:shd w:val="clear" w:color="auto" w:fill="F2F2F2" w:themeFill="background1" w:themeFillShade="F2"/>
            <w:vAlign w:val="center"/>
          </w:tcPr>
          <w:p w14:paraId="0D9C72DC"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tcPr>
          <w:p w14:paraId="45EF1240" w14:textId="77777777" w:rsidR="002E7FB2" w:rsidRPr="00036A32" w:rsidRDefault="002E7FB2" w:rsidP="002E7FB2">
            <w:pPr>
              <w:tabs>
                <w:tab w:val="left" w:pos="0"/>
              </w:tabs>
              <w:spacing w:before="40" w:after="40"/>
              <w:jc w:val="both"/>
              <w:rPr>
                <w:rFonts w:ascii="Arial Narrow" w:hAnsi="Arial Narrow"/>
                <w:sz w:val="18"/>
                <w:szCs w:val="18"/>
              </w:rPr>
            </w:pPr>
            <w:r w:rsidRPr="00036A32">
              <w:rPr>
                <w:rFonts w:ascii="Arial Narrow" w:hAnsi="Arial Narrow"/>
                <w:snapToGrid w:val="0"/>
                <w:sz w:val="18"/>
              </w:rPr>
              <w:t>Of which directly attributable to other sectors</w:t>
            </w:r>
          </w:p>
        </w:tc>
        <w:tc>
          <w:tcPr>
            <w:tcW w:w="851" w:type="dxa"/>
            <w:gridSpan w:val="2"/>
            <w:tcBorders>
              <w:right w:val="single" w:sz="4" w:space="0" w:color="auto"/>
            </w:tcBorders>
            <w:shd w:val="clear" w:color="auto" w:fill="F2F2F2" w:themeFill="background1" w:themeFillShade="F2"/>
            <w:vAlign w:val="center"/>
          </w:tcPr>
          <w:p w14:paraId="7F9C0128"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P1.3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5488E"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3713D90C" w14:textId="77777777" w:rsidTr="00A1182A">
        <w:tc>
          <w:tcPr>
            <w:tcW w:w="430" w:type="dxa"/>
            <w:shd w:val="clear" w:color="auto" w:fill="F2F2F2" w:themeFill="background1" w:themeFillShade="F2"/>
            <w:vAlign w:val="center"/>
          </w:tcPr>
          <w:p w14:paraId="43805B58"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tcPr>
          <w:p w14:paraId="2E3D1C42" w14:textId="77777777" w:rsidR="002E7FB2" w:rsidRPr="00036A32" w:rsidRDefault="002E7FB2" w:rsidP="002E7FB2">
            <w:pPr>
              <w:tabs>
                <w:tab w:val="left" w:pos="0"/>
              </w:tabs>
              <w:spacing w:before="40" w:after="40"/>
              <w:jc w:val="both"/>
              <w:rPr>
                <w:rFonts w:ascii="Arial Narrow" w:hAnsi="Arial Narrow"/>
                <w:sz w:val="18"/>
                <w:szCs w:val="18"/>
              </w:rPr>
            </w:pPr>
            <w:r w:rsidRPr="00036A32">
              <w:rPr>
                <w:rFonts w:ascii="Arial Narrow" w:hAnsi="Arial Narrow"/>
                <w:sz w:val="18"/>
              </w:rPr>
              <w:t>Of which assigned simultaneously to several sectors</w:t>
            </w:r>
            <w:bookmarkStart w:id="15" w:name="_Ref193170993"/>
            <w:r w:rsidRPr="00036A32">
              <w:rPr>
                <w:rStyle w:val="Appelnotedebasdep"/>
                <w:rFonts w:ascii="Arial Narrow" w:hAnsi="Arial Narrow"/>
                <w:sz w:val="18"/>
              </w:rPr>
              <w:footnoteReference w:id="22"/>
            </w:r>
            <w:bookmarkEnd w:id="15"/>
            <w:r w:rsidRPr="00036A32">
              <w:rPr>
                <w:rFonts w:ascii="Arial Narrow" w:hAnsi="Arial Narrow"/>
                <w:sz w:val="18"/>
              </w:rPr>
              <w:t xml:space="preserve"> (P1.4 = P1.1 – P1.2 – P1.3)</w:t>
            </w:r>
          </w:p>
        </w:tc>
        <w:tc>
          <w:tcPr>
            <w:tcW w:w="851" w:type="dxa"/>
            <w:gridSpan w:val="2"/>
            <w:tcBorders>
              <w:right w:val="single" w:sz="4" w:space="0" w:color="auto"/>
            </w:tcBorders>
            <w:shd w:val="clear" w:color="auto" w:fill="F2F2F2" w:themeFill="background1" w:themeFillShade="F2"/>
            <w:vAlign w:val="center"/>
          </w:tcPr>
          <w:p w14:paraId="7971C8EB"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P1.4</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5E160"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69749436" w14:textId="77777777" w:rsidTr="00A1182A">
        <w:tc>
          <w:tcPr>
            <w:tcW w:w="849" w:type="dxa"/>
            <w:gridSpan w:val="2"/>
            <w:shd w:val="clear" w:color="auto" w:fill="F2F2F2" w:themeFill="background1" w:themeFillShade="F2"/>
            <w:vAlign w:val="center"/>
          </w:tcPr>
          <w:p w14:paraId="0F7A6B8B"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094" w:type="dxa"/>
            <w:shd w:val="clear" w:color="auto" w:fill="F2F2F2" w:themeFill="background1" w:themeFillShade="F2"/>
          </w:tcPr>
          <w:p w14:paraId="667C603A" w14:textId="0BCB7C99" w:rsidR="002E7FB2" w:rsidRPr="00036A32" w:rsidRDefault="002E7FB2" w:rsidP="002E7FB2">
            <w:pPr>
              <w:tabs>
                <w:tab w:val="left" w:pos="0"/>
              </w:tabs>
              <w:spacing w:before="40" w:after="40"/>
              <w:jc w:val="both"/>
              <w:rPr>
                <w:rFonts w:ascii="Arial Narrow" w:hAnsi="Arial Narrow"/>
                <w:sz w:val="18"/>
                <w:szCs w:val="18"/>
              </w:rPr>
            </w:pPr>
            <w:r w:rsidRPr="00036A32">
              <w:rPr>
                <w:rFonts w:ascii="Arial Narrow" w:hAnsi="Arial Narrow"/>
                <w:sz w:val="18"/>
              </w:rPr>
              <w:t>Share of the preceding amount attributable to telecoms</w:t>
            </w:r>
            <w:bookmarkStart w:id="16" w:name="_Ref193171003"/>
            <w:r w:rsidRPr="00036A32">
              <w:rPr>
                <w:rStyle w:val="Appelnotedebasdep"/>
                <w:rFonts w:ascii="Arial Narrow" w:hAnsi="Arial Narrow"/>
                <w:sz w:val="18"/>
              </w:rPr>
              <w:footnoteReference w:id="23"/>
            </w:r>
            <w:bookmarkEnd w:id="16"/>
            <w:r w:rsidRPr="00036A32">
              <w:rPr>
                <w:rFonts w:ascii="Arial Narrow" w:hAnsi="Arial Narrow"/>
                <w:sz w:val="18"/>
              </w:rPr>
              <w:t xml:space="preserve"> (P1.5 = (P1.4*FX) / 100)</w:t>
            </w:r>
          </w:p>
        </w:tc>
        <w:tc>
          <w:tcPr>
            <w:tcW w:w="993" w:type="dxa"/>
            <w:gridSpan w:val="3"/>
            <w:tcBorders>
              <w:right w:val="single" w:sz="4" w:space="0" w:color="auto"/>
            </w:tcBorders>
            <w:shd w:val="clear" w:color="auto" w:fill="F2F2F2" w:themeFill="background1" w:themeFillShade="F2"/>
            <w:vAlign w:val="center"/>
          </w:tcPr>
          <w:p w14:paraId="4C847BC5"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P1.5</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D0139"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1FE8ABC1" w14:textId="77777777" w:rsidTr="00A1182A">
        <w:tc>
          <w:tcPr>
            <w:tcW w:w="7943" w:type="dxa"/>
            <w:gridSpan w:val="3"/>
            <w:shd w:val="clear" w:color="auto" w:fill="F2F2F2" w:themeFill="background1" w:themeFillShade="F2"/>
          </w:tcPr>
          <w:p w14:paraId="3866D7C6" w14:textId="77777777" w:rsidR="002E7FB2" w:rsidRPr="00036A32" w:rsidRDefault="002E7FB2" w:rsidP="002E7FB2">
            <w:pPr>
              <w:tabs>
                <w:tab w:val="left" w:pos="0"/>
              </w:tabs>
              <w:spacing w:before="40" w:after="40"/>
              <w:jc w:val="both"/>
              <w:rPr>
                <w:rFonts w:ascii="Arial Narrow" w:hAnsi="Arial Narrow"/>
                <w:sz w:val="18"/>
                <w:szCs w:val="18"/>
              </w:rPr>
            </w:pPr>
            <w:r w:rsidRPr="00036A32">
              <w:rPr>
                <w:rFonts w:ascii="Arial Narrow" w:hAnsi="Arial Narrow"/>
                <w:b/>
                <w:sz w:val="18"/>
              </w:rPr>
              <w:t>Number of posts occupied</w:t>
            </w:r>
            <w:bookmarkStart w:id="17" w:name="_Ref34207337"/>
            <w:r w:rsidRPr="00036A32">
              <w:rPr>
                <w:rStyle w:val="Appelnotedebasdep"/>
                <w:rFonts w:ascii="Arial Narrow" w:hAnsi="Arial Narrow"/>
                <w:b/>
                <w:sz w:val="18"/>
              </w:rPr>
              <w:footnoteReference w:id="24"/>
            </w:r>
            <w:bookmarkEnd w:id="17"/>
            <w:r w:rsidRPr="00036A32">
              <w:rPr>
                <w:rFonts w:ascii="Arial Narrow" w:hAnsi="Arial Narrow"/>
                <w:b/>
                <w:sz w:val="18"/>
              </w:rPr>
              <w:t xml:space="preserve"> in the company</w:t>
            </w:r>
            <w:r w:rsidRPr="00036A32">
              <w:rPr>
                <w:rFonts w:ascii="Arial Narrow" w:hAnsi="Arial Narrow"/>
                <w:sz w:val="18"/>
              </w:rPr>
              <w:t>, including those of persons working at home, auxiliaries and apprentices</w:t>
            </w:r>
          </w:p>
        </w:tc>
        <w:tc>
          <w:tcPr>
            <w:tcW w:w="718" w:type="dxa"/>
            <w:tcBorders>
              <w:right w:val="single" w:sz="4" w:space="0" w:color="auto"/>
            </w:tcBorders>
            <w:shd w:val="clear" w:color="auto" w:fill="F2F2F2" w:themeFill="background1" w:themeFillShade="F2"/>
            <w:vAlign w:val="center"/>
          </w:tcPr>
          <w:p w14:paraId="5C709FF1"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P2.1</w:t>
            </w:r>
          </w:p>
        </w:tc>
        <w:tc>
          <w:tcPr>
            <w:tcW w:w="181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4D8A9"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669DBA69" w14:textId="77777777" w:rsidTr="00A1182A">
        <w:tc>
          <w:tcPr>
            <w:tcW w:w="430" w:type="dxa"/>
            <w:shd w:val="clear" w:color="auto" w:fill="F2F2F2" w:themeFill="background1" w:themeFillShade="F2"/>
            <w:vAlign w:val="center"/>
          </w:tcPr>
          <w:p w14:paraId="3C11D538"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tcPr>
          <w:p w14:paraId="132D9179" w14:textId="77777777" w:rsidR="002E7FB2" w:rsidRPr="00036A32" w:rsidRDefault="002E7FB2" w:rsidP="002E7FB2">
            <w:pPr>
              <w:tabs>
                <w:tab w:val="left" w:pos="0"/>
              </w:tabs>
              <w:spacing w:before="40" w:after="40"/>
              <w:jc w:val="both"/>
              <w:rPr>
                <w:rFonts w:ascii="Arial Narrow" w:hAnsi="Arial Narrow"/>
                <w:sz w:val="18"/>
                <w:szCs w:val="18"/>
              </w:rPr>
            </w:pPr>
            <w:r w:rsidRPr="00036A32">
              <w:rPr>
                <w:rFonts w:ascii="Arial Narrow" w:hAnsi="Arial Narrow"/>
                <w:snapToGrid w:val="0"/>
                <w:sz w:val="18"/>
              </w:rPr>
              <w:t>Of which directly attributable to the telecoms sector</w:t>
            </w:r>
          </w:p>
        </w:tc>
        <w:tc>
          <w:tcPr>
            <w:tcW w:w="851" w:type="dxa"/>
            <w:gridSpan w:val="2"/>
            <w:tcBorders>
              <w:right w:val="single" w:sz="4" w:space="0" w:color="auto"/>
            </w:tcBorders>
            <w:shd w:val="clear" w:color="auto" w:fill="F2F2F2" w:themeFill="background1" w:themeFillShade="F2"/>
            <w:vAlign w:val="center"/>
          </w:tcPr>
          <w:p w14:paraId="56329769"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P2.2</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789C8"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209DFB39" w14:textId="77777777" w:rsidTr="00A1182A">
        <w:tc>
          <w:tcPr>
            <w:tcW w:w="430" w:type="dxa"/>
            <w:shd w:val="clear" w:color="auto" w:fill="F2F2F2" w:themeFill="background1" w:themeFillShade="F2"/>
            <w:vAlign w:val="center"/>
          </w:tcPr>
          <w:p w14:paraId="4C05389E"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tcPr>
          <w:p w14:paraId="7F59E381" w14:textId="77777777" w:rsidR="002E7FB2" w:rsidRPr="00036A32" w:rsidRDefault="002E7FB2" w:rsidP="002E7FB2">
            <w:pPr>
              <w:tabs>
                <w:tab w:val="left" w:pos="0"/>
              </w:tabs>
              <w:spacing w:before="40" w:after="40"/>
              <w:jc w:val="both"/>
              <w:rPr>
                <w:rFonts w:ascii="Arial Narrow" w:hAnsi="Arial Narrow"/>
                <w:sz w:val="18"/>
                <w:szCs w:val="18"/>
              </w:rPr>
            </w:pPr>
            <w:r w:rsidRPr="00036A32">
              <w:rPr>
                <w:rFonts w:ascii="Arial Narrow" w:hAnsi="Arial Narrow"/>
                <w:snapToGrid w:val="0"/>
                <w:sz w:val="18"/>
              </w:rPr>
              <w:t>Of which directly attributable to other sectors</w:t>
            </w:r>
          </w:p>
        </w:tc>
        <w:tc>
          <w:tcPr>
            <w:tcW w:w="851" w:type="dxa"/>
            <w:gridSpan w:val="2"/>
            <w:tcBorders>
              <w:right w:val="single" w:sz="4" w:space="0" w:color="auto"/>
            </w:tcBorders>
            <w:shd w:val="clear" w:color="auto" w:fill="F2F2F2" w:themeFill="background1" w:themeFillShade="F2"/>
            <w:vAlign w:val="center"/>
          </w:tcPr>
          <w:p w14:paraId="3679D176"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P2.3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5709C"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4E263B28" w14:textId="77777777" w:rsidTr="00A1182A">
        <w:tc>
          <w:tcPr>
            <w:tcW w:w="430" w:type="dxa"/>
            <w:shd w:val="clear" w:color="auto" w:fill="F2F2F2" w:themeFill="background1" w:themeFillShade="F2"/>
            <w:vAlign w:val="center"/>
          </w:tcPr>
          <w:p w14:paraId="67BB7892"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tcPr>
          <w:p w14:paraId="1E0D6217" w14:textId="77777777" w:rsidR="002E7FB2" w:rsidRPr="00036A32" w:rsidRDefault="002E7FB2" w:rsidP="00A144BE">
            <w:pPr>
              <w:tabs>
                <w:tab w:val="left" w:pos="0"/>
              </w:tabs>
              <w:spacing w:before="40" w:after="40"/>
              <w:jc w:val="both"/>
              <w:rPr>
                <w:rFonts w:ascii="Arial Narrow" w:hAnsi="Arial Narrow"/>
                <w:sz w:val="18"/>
                <w:szCs w:val="18"/>
              </w:rPr>
            </w:pPr>
            <w:r w:rsidRPr="00036A32">
              <w:rPr>
                <w:rFonts w:ascii="Arial Narrow" w:hAnsi="Arial Narrow"/>
                <w:sz w:val="18"/>
              </w:rPr>
              <w:t>Of which assigned simultaneously to several sectors</w:t>
            </w:r>
            <w:r w:rsidRPr="00036A32">
              <w:rPr>
                <w:rFonts w:ascii="Arial Narrow" w:hAnsi="Arial Narrow"/>
                <w:sz w:val="18"/>
                <w:vertAlign w:val="superscript"/>
              </w:rPr>
              <w:t>25</w:t>
            </w:r>
            <w:r w:rsidRPr="00036A32">
              <w:rPr>
                <w:rFonts w:ascii="Arial Narrow" w:hAnsi="Arial Narrow"/>
                <w:sz w:val="18"/>
              </w:rPr>
              <w:t xml:space="preserve"> (P2.4 = P2.1 – P2.2 – P2.3)</w:t>
            </w:r>
          </w:p>
        </w:tc>
        <w:tc>
          <w:tcPr>
            <w:tcW w:w="851" w:type="dxa"/>
            <w:gridSpan w:val="2"/>
            <w:tcBorders>
              <w:right w:val="single" w:sz="4" w:space="0" w:color="auto"/>
            </w:tcBorders>
            <w:shd w:val="clear" w:color="auto" w:fill="F2F2F2" w:themeFill="background1" w:themeFillShade="F2"/>
            <w:vAlign w:val="center"/>
          </w:tcPr>
          <w:p w14:paraId="0278D929"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P2.4</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FB456"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661F3B2B" w14:textId="77777777" w:rsidTr="00A1182A">
        <w:tc>
          <w:tcPr>
            <w:tcW w:w="849" w:type="dxa"/>
            <w:gridSpan w:val="2"/>
            <w:shd w:val="clear" w:color="auto" w:fill="F2F2F2" w:themeFill="background1" w:themeFillShade="F2"/>
            <w:vAlign w:val="center"/>
          </w:tcPr>
          <w:p w14:paraId="2BB85E4D"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094" w:type="dxa"/>
            <w:shd w:val="clear" w:color="auto" w:fill="F2F2F2" w:themeFill="background1" w:themeFillShade="F2"/>
          </w:tcPr>
          <w:p w14:paraId="5B06719C" w14:textId="0C847C51" w:rsidR="002E7FB2" w:rsidRPr="00036A32" w:rsidRDefault="002E7FB2" w:rsidP="002E7FB2">
            <w:pPr>
              <w:tabs>
                <w:tab w:val="left" w:pos="0"/>
              </w:tabs>
              <w:spacing w:before="40" w:after="40"/>
              <w:jc w:val="both"/>
              <w:rPr>
                <w:rFonts w:ascii="Arial Narrow" w:hAnsi="Arial Narrow"/>
                <w:sz w:val="18"/>
                <w:szCs w:val="18"/>
              </w:rPr>
            </w:pPr>
            <w:r w:rsidRPr="00036A32">
              <w:rPr>
                <w:rFonts w:ascii="Arial Narrow" w:hAnsi="Arial Narrow"/>
                <w:sz w:val="18"/>
              </w:rPr>
              <w:t>Share of the preceding amount attributable to telecoms</w:t>
            </w:r>
            <w:r w:rsidRPr="00036A32">
              <w:rPr>
                <w:rFonts w:ascii="Arial Narrow" w:hAnsi="Arial Narrow"/>
                <w:sz w:val="18"/>
                <w:vertAlign w:val="superscript"/>
              </w:rPr>
              <w:t xml:space="preserve">26 </w:t>
            </w:r>
            <w:r w:rsidRPr="00036A32">
              <w:rPr>
                <w:rFonts w:ascii="Arial Narrow" w:hAnsi="Arial Narrow"/>
                <w:sz w:val="18"/>
              </w:rPr>
              <w:t>(P2.5 = (P2.4*FX) / 100)</w:t>
            </w:r>
          </w:p>
        </w:tc>
        <w:tc>
          <w:tcPr>
            <w:tcW w:w="993" w:type="dxa"/>
            <w:gridSpan w:val="3"/>
            <w:tcBorders>
              <w:right w:val="single" w:sz="4" w:space="0" w:color="auto"/>
            </w:tcBorders>
            <w:shd w:val="clear" w:color="auto" w:fill="F2F2F2" w:themeFill="background1" w:themeFillShade="F2"/>
            <w:vAlign w:val="center"/>
          </w:tcPr>
          <w:p w14:paraId="21414C02"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P2.5</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DB680"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59397D4E" w14:textId="77777777" w:rsidTr="00A1182A">
        <w:tc>
          <w:tcPr>
            <w:tcW w:w="7943" w:type="dxa"/>
            <w:gridSpan w:val="3"/>
            <w:shd w:val="clear" w:color="auto" w:fill="F2F2F2" w:themeFill="background1" w:themeFillShade="F2"/>
          </w:tcPr>
          <w:p w14:paraId="572DC553" w14:textId="77777777" w:rsidR="002E7FB2" w:rsidRPr="00036A32" w:rsidRDefault="002E7FB2" w:rsidP="00A144BE">
            <w:pPr>
              <w:tabs>
                <w:tab w:val="left" w:pos="0"/>
              </w:tabs>
              <w:spacing w:before="40" w:after="40"/>
              <w:jc w:val="both"/>
              <w:rPr>
                <w:rFonts w:ascii="Arial Narrow" w:hAnsi="Arial Narrow"/>
                <w:sz w:val="18"/>
                <w:szCs w:val="18"/>
              </w:rPr>
            </w:pPr>
            <w:r w:rsidRPr="00036A32">
              <w:rPr>
                <w:rFonts w:ascii="Arial Narrow" w:hAnsi="Arial Narrow"/>
                <w:b/>
                <w:sz w:val="18"/>
              </w:rPr>
              <w:t>Number of posts occupied</w:t>
            </w:r>
            <w:r w:rsidRPr="00036A32">
              <w:rPr>
                <w:rFonts w:ascii="Arial Narrow" w:hAnsi="Arial Narrow"/>
                <w:b/>
                <w:sz w:val="18"/>
                <w:vertAlign w:val="superscript"/>
              </w:rPr>
              <w:t>27</w:t>
            </w:r>
            <w:r w:rsidRPr="00036A32">
              <w:rPr>
                <w:rFonts w:ascii="Arial Narrow" w:hAnsi="Arial Narrow"/>
                <w:sz w:val="18"/>
              </w:rPr>
              <w:t xml:space="preserve"> </w:t>
            </w:r>
            <w:r w:rsidRPr="00036A32">
              <w:rPr>
                <w:rFonts w:ascii="Arial Narrow" w:hAnsi="Arial Narrow"/>
                <w:b/>
                <w:sz w:val="18"/>
              </w:rPr>
              <w:t>in the company by apprentices</w:t>
            </w:r>
          </w:p>
        </w:tc>
        <w:tc>
          <w:tcPr>
            <w:tcW w:w="718" w:type="dxa"/>
            <w:tcBorders>
              <w:right w:val="single" w:sz="4" w:space="0" w:color="auto"/>
            </w:tcBorders>
            <w:shd w:val="clear" w:color="auto" w:fill="F2F2F2" w:themeFill="background1" w:themeFillShade="F2"/>
            <w:vAlign w:val="center"/>
          </w:tcPr>
          <w:p w14:paraId="11F7DFCA"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P3.1</w:t>
            </w:r>
          </w:p>
        </w:tc>
        <w:tc>
          <w:tcPr>
            <w:tcW w:w="181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10BAA"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476598B0" w14:textId="77777777" w:rsidTr="00A1182A">
        <w:tc>
          <w:tcPr>
            <w:tcW w:w="430" w:type="dxa"/>
            <w:shd w:val="clear" w:color="auto" w:fill="F2F2F2" w:themeFill="background1" w:themeFillShade="F2"/>
            <w:vAlign w:val="center"/>
          </w:tcPr>
          <w:p w14:paraId="0D88FF9E"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tcPr>
          <w:p w14:paraId="5BC3018D" w14:textId="77777777" w:rsidR="002E7FB2" w:rsidRPr="00036A32" w:rsidRDefault="002E7FB2" w:rsidP="002E7FB2">
            <w:pPr>
              <w:tabs>
                <w:tab w:val="left" w:pos="0"/>
                <w:tab w:val="left" w:pos="3975"/>
              </w:tabs>
              <w:spacing w:before="40" w:after="40"/>
              <w:jc w:val="both"/>
              <w:rPr>
                <w:rFonts w:ascii="Arial Narrow" w:hAnsi="Arial Narrow"/>
                <w:sz w:val="18"/>
                <w:szCs w:val="18"/>
              </w:rPr>
            </w:pPr>
            <w:r w:rsidRPr="00036A32">
              <w:rPr>
                <w:rFonts w:ascii="Arial Narrow" w:hAnsi="Arial Narrow"/>
                <w:sz w:val="18"/>
              </w:rPr>
              <w:t xml:space="preserve">Of which directly </w:t>
            </w:r>
            <w:r w:rsidRPr="00036A32">
              <w:rPr>
                <w:rFonts w:ascii="Arial Narrow" w:hAnsi="Arial Narrow"/>
                <w:snapToGrid w:val="0"/>
                <w:sz w:val="18"/>
              </w:rPr>
              <w:t xml:space="preserve">attributable to the telecoms sector, </w:t>
            </w:r>
            <w:r w:rsidRPr="00036A32">
              <w:rPr>
                <w:rFonts w:ascii="Arial Narrow" w:hAnsi="Arial Narrow"/>
                <w:sz w:val="18"/>
              </w:rPr>
              <w:t>including broadcasting</w:t>
            </w:r>
          </w:p>
        </w:tc>
        <w:tc>
          <w:tcPr>
            <w:tcW w:w="851" w:type="dxa"/>
            <w:gridSpan w:val="2"/>
            <w:tcBorders>
              <w:right w:val="single" w:sz="4" w:space="0" w:color="auto"/>
            </w:tcBorders>
            <w:shd w:val="clear" w:color="auto" w:fill="F2F2F2" w:themeFill="background1" w:themeFillShade="F2"/>
            <w:vAlign w:val="center"/>
          </w:tcPr>
          <w:p w14:paraId="631F5E0E"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P3.2</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82523"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34956091" w14:textId="77777777" w:rsidTr="00A1182A">
        <w:tc>
          <w:tcPr>
            <w:tcW w:w="430" w:type="dxa"/>
            <w:shd w:val="clear" w:color="auto" w:fill="F2F2F2" w:themeFill="background1" w:themeFillShade="F2"/>
            <w:vAlign w:val="center"/>
          </w:tcPr>
          <w:p w14:paraId="1F9F8423"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tcPr>
          <w:p w14:paraId="459CF148" w14:textId="77777777" w:rsidR="002E7FB2" w:rsidRPr="00036A32" w:rsidRDefault="002E7FB2" w:rsidP="002E7FB2">
            <w:pPr>
              <w:tabs>
                <w:tab w:val="left" w:pos="0"/>
              </w:tabs>
              <w:spacing w:before="40" w:after="40"/>
              <w:jc w:val="both"/>
              <w:rPr>
                <w:rFonts w:ascii="Arial Narrow" w:hAnsi="Arial Narrow"/>
                <w:sz w:val="18"/>
                <w:szCs w:val="18"/>
              </w:rPr>
            </w:pPr>
            <w:r w:rsidRPr="00036A32">
              <w:rPr>
                <w:rFonts w:ascii="Arial Narrow" w:hAnsi="Arial Narrow"/>
                <w:snapToGrid w:val="0"/>
                <w:sz w:val="18"/>
              </w:rPr>
              <w:t>Of which directly attributable to other sectors</w:t>
            </w:r>
          </w:p>
        </w:tc>
        <w:tc>
          <w:tcPr>
            <w:tcW w:w="851" w:type="dxa"/>
            <w:gridSpan w:val="2"/>
            <w:tcBorders>
              <w:right w:val="single" w:sz="4" w:space="0" w:color="auto"/>
            </w:tcBorders>
            <w:shd w:val="clear" w:color="auto" w:fill="F2F2F2" w:themeFill="background1" w:themeFillShade="F2"/>
            <w:vAlign w:val="center"/>
          </w:tcPr>
          <w:p w14:paraId="30E12455"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P3.3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BAE2A"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23AEBB52" w14:textId="77777777" w:rsidTr="00A1182A">
        <w:tc>
          <w:tcPr>
            <w:tcW w:w="430" w:type="dxa"/>
            <w:shd w:val="clear" w:color="auto" w:fill="F2F2F2" w:themeFill="background1" w:themeFillShade="F2"/>
            <w:vAlign w:val="center"/>
          </w:tcPr>
          <w:p w14:paraId="61A67650"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513" w:type="dxa"/>
            <w:gridSpan w:val="2"/>
            <w:shd w:val="clear" w:color="auto" w:fill="F2F2F2" w:themeFill="background1" w:themeFillShade="F2"/>
          </w:tcPr>
          <w:p w14:paraId="4A15BA85" w14:textId="77777777" w:rsidR="002E7FB2" w:rsidRPr="00036A32" w:rsidRDefault="002E7FB2" w:rsidP="00A144BE">
            <w:pPr>
              <w:tabs>
                <w:tab w:val="left" w:pos="0"/>
              </w:tabs>
              <w:spacing w:before="40" w:after="40"/>
              <w:jc w:val="both"/>
              <w:rPr>
                <w:rFonts w:ascii="Arial Narrow" w:hAnsi="Arial Narrow"/>
                <w:sz w:val="18"/>
                <w:szCs w:val="18"/>
              </w:rPr>
            </w:pPr>
            <w:r w:rsidRPr="00036A32">
              <w:rPr>
                <w:rFonts w:ascii="Arial Narrow" w:hAnsi="Arial Narrow"/>
                <w:sz w:val="18"/>
              </w:rPr>
              <w:t>Of which assigned simultaneously to several sectors</w:t>
            </w:r>
            <w:r w:rsidRPr="00036A32">
              <w:rPr>
                <w:rFonts w:ascii="Arial Narrow" w:hAnsi="Arial Narrow"/>
                <w:sz w:val="18"/>
                <w:vertAlign w:val="superscript"/>
              </w:rPr>
              <w:t xml:space="preserve">25 </w:t>
            </w:r>
            <w:r w:rsidRPr="00036A32">
              <w:rPr>
                <w:rFonts w:ascii="Arial Narrow" w:hAnsi="Arial Narrow"/>
                <w:sz w:val="18"/>
              </w:rPr>
              <w:t>(P3.4 = P3.1 – P3.2 – P3.3)</w:t>
            </w:r>
          </w:p>
        </w:tc>
        <w:tc>
          <w:tcPr>
            <w:tcW w:w="851" w:type="dxa"/>
            <w:gridSpan w:val="2"/>
            <w:tcBorders>
              <w:right w:val="single" w:sz="4" w:space="0" w:color="auto"/>
            </w:tcBorders>
            <w:shd w:val="clear" w:color="auto" w:fill="F2F2F2" w:themeFill="background1" w:themeFillShade="F2"/>
            <w:vAlign w:val="center"/>
          </w:tcPr>
          <w:p w14:paraId="3EA169E4"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P3.4</w:t>
            </w:r>
          </w:p>
        </w:tc>
        <w:tc>
          <w:tcPr>
            <w:tcW w:w="16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8270B"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589290C0" w14:textId="77777777" w:rsidTr="00C17B82">
        <w:tc>
          <w:tcPr>
            <w:tcW w:w="849" w:type="dxa"/>
            <w:gridSpan w:val="2"/>
            <w:shd w:val="clear" w:color="auto" w:fill="F2F2F2" w:themeFill="background1" w:themeFillShade="F2"/>
            <w:vAlign w:val="center"/>
          </w:tcPr>
          <w:p w14:paraId="015508F7" w14:textId="77777777" w:rsidR="002E7FB2" w:rsidRPr="00036A32" w:rsidRDefault="002E7FB2" w:rsidP="002E7FB2">
            <w:pPr>
              <w:keepNext/>
              <w:tabs>
                <w:tab w:val="left" w:pos="1560"/>
              </w:tabs>
              <w:spacing w:before="40" w:after="40"/>
              <w:ind w:right="-312"/>
              <w:outlineLvl w:val="7"/>
              <w:rPr>
                <w:rFonts w:ascii="Arial Narrow" w:hAnsi="Arial Narrow"/>
                <w:snapToGrid w:val="0"/>
                <w:sz w:val="18"/>
                <w:szCs w:val="18"/>
                <w:lang w:eastAsia="it-IT"/>
              </w:rPr>
            </w:pPr>
          </w:p>
        </w:tc>
        <w:tc>
          <w:tcPr>
            <w:tcW w:w="7094" w:type="dxa"/>
            <w:shd w:val="clear" w:color="auto" w:fill="F2F2F2" w:themeFill="background1" w:themeFillShade="F2"/>
          </w:tcPr>
          <w:p w14:paraId="3645ACD8" w14:textId="06952ECC" w:rsidR="002E7FB2" w:rsidRPr="00036A32" w:rsidRDefault="002E7FB2" w:rsidP="00A144BE">
            <w:pPr>
              <w:tabs>
                <w:tab w:val="left" w:pos="0"/>
              </w:tabs>
              <w:spacing w:before="40" w:after="40"/>
              <w:jc w:val="both"/>
              <w:rPr>
                <w:rFonts w:ascii="Arial Narrow" w:hAnsi="Arial Narrow"/>
                <w:sz w:val="18"/>
                <w:szCs w:val="18"/>
              </w:rPr>
            </w:pPr>
            <w:r w:rsidRPr="00036A32">
              <w:rPr>
                <w:rFonts w:ascii="Arial Narrow" w:hAnsi="Arial Narrow"/>
                <w:sz w:val="18"/>
              </w:rPr>
              <w:t>Share of the preceding amount attributable to telecoms</w:t>
            </w:r>
            <w:r w:rsidRPr="00036A32">
              <w:rPr>
                <w:rFonts w:ascii="Arial Narrow" w:hAnsi="Arial Narrow"/>
                <w:sz w:val="18"/>
                <w:vertAlign w:val="superscript"/>
              </w:rPr>
              <w:t xml:space="preserve">26 </w:t>
            </w:r>
            <w:r w:rsidRPr="00036A32">
              <w:rPr>
                <w:rFonts w:ascii="Arial Narrow" w:hAnsi="Arial Narrow"/>
                <w:sz w:val="18"/>
              </w:rPr>
              <w:t>(P3.5 = (P3.4*FX) / 100)</w:t>
            </w:r>
          </w:p>
        </w:tc>
        <w:tc>
          <w:tcPr>
            <w:tcW w:w="993" w:type="dxa"/>
            <w:gridSpan w:val="3"/>
            <w:tcBorders>
              <w:right w:val="single" w:sz="4" w:space="0" w:color="auto"/>
            </w:tcBorders>
            <w:shd w:val="clear" w:color="auto" w:fill="F2F2F2" w:themeFill="background1" w:themeFillShade="F2"/>
            <w:vAlign w:val="center"/>
          </w:tcPr>
          <w:p w14:paraId="2A04AE64" w14:textId="77777777" w:rsidR="002E7FB2" w:rsidRPr="00036A32" w:rsidRDefault="002E7FB2" w:rsidP="002E7FB2">
            <w:pPr>
              <w:tabs>
                <w:tab w:val="left" w:pos="0"/>
              </w:tabs>
              <w:spacing w:before="40" w:after="40"/>
              <w:rPr>
                <w:rFonts w:ascii="Arial Narrow" w:hAnsi="Arial Narrow"/>
                <w:sz w:val="18"/>
                <w:szCs w:val="18"/>
              </w:rPr>
            </w:pPr>
            <w:r w:rsidRPr="00036A32">
              <w:rPr>
                <w:rFonts w:ascii="Arial Narrow" w:hAnsi="Arial Narrow"/>
                <w:sz w:val="18"/>
              </w:rPr>
              <w:t>P3.5</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3020E"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5910C511" w14:textId="77777777" w:rsidTr="00C17B82">
        <w:tc>
          <w:tcPr>
            <w:tcW w:w="10472" w:type="dxa"/>
            <w:gridSpan w:val="7"/>
            <w:shd w:val="clear" w:color="auto" w:fill="FFFFFF" w:themeFill="background1"/>
            <w:vAlign w:val="center"/>
          </w:tcPr>
          <w:p w14:paraId="09C80266" w14:textId="77777777" w:rsidR="002E7FB2" w:rsidRPr="00036A32" w:rsidRDefault="002E7FB2" w:rsidP="002E7FB2">
            <w:pPr>
              <w:tabs>
                <w:tab w:val="left" w:pos="1560"/>
              </w:tabs>
              <w:spacing w:before="40" w:after="40"/>
              <w:rPr>
                <w:rFonts w:ascii="Arial Narrow" w:hAnsi="Arial Narrow"/>
                <w:sz w:val="18"/>
                <w:szCs w:val="18"/>
              </w:rPr>
            </w:pPr>
          </w:p>
        </w:tc>
      </w:tr>
      <w:tr w:rsidR="002E7FB2" w:rsidRPr="00036A32" w14:paraId="7407D3AA" w14:textId="77777777" w:rsidTr="00C17B82">
        <w:tc>
          <w:tcPr>
            <w:tcW w:w="10472" w:type="dxa"/>
            <w:gridSpan w:val="7"/>
            <w:shd w:val="clear" w:color="auto" w:fill="F2F2F2" w:themeFill="background1" w:themeFillShade="F2"/>
            <w:vAlign w:val="center"/>
          </w:tcPr>
          <w:p w14:paraId="7364F7FC" w14:textId="77777777" w:rsidR="002E7FB2" w:rsidRPr="00036A32" w:rsidRDefault="002E7FB2" w:rsidP="002E7FB2">
            <w:pPr>
              <w:tabs>
                <w:tab w:val="left" w:pos="1560"/>
              </w:tabs>
              <w:spacing w:before="40" w:after="40"/>
              <w:rPr>
                <w:rFonts w:ascii="Arial Narrow" w:hAnsi="Arial Narrow"/>
                <w:sz w:val="18"/>
                <w:szCs w:val="18"/>
              </w:rPr>
            </w:pPr>
            <w:r w:rsidRPr="00036A32">
              <w:rPr>
                <w:rFonts w:ascii="Arial Narrow" w:hAnsi="Arial Narrow"/>
                <w:b/>
                <w:sz w:val="18"/>
              </w:rPr>
              <w:t>Example</w:t>
            </w:r>
            <w:r w:rsidRPr="00036A32">
              <w:rPr>
                <w:rFonts w:ascii="Arial Narrow" w:hAnsi="Arial Narrow"/>
                <w:sz w:val="18"/>
              </w:rPr>
              <w:t>:</w:t>
            </w:r>
          </w:p>
          <w:p w14:paraId="038A8473" w14:textId="7B6E05E1" w:rsidR="002E7FB2" w:rsidRPr="00036A32" w:rsidRDefault="002E7FB2" w:rsidP="007465AD">
            <w:pPr>
              <w:tabs>
                <w:tab w:val="left" w:pos="1560"/>
              </w:tabs>
              <w:spacing w:before="40" w:after="40"/>
              <w:jc w:val="both"/>
              <w:rPr>
                <w:rFonts w:ascii="Arial Narrow" w:hAnsi="Arial Narrow"/>
                <w:sz w:val="18"/>
                <w:szCs w:val="18"/>
              </w:rPr>
            </w:pPr>
            <w:r w:rsidRPr="00036A32">
              <w:rPr>
                <w:rFonts w:ascii="Arial Narrow" w:hAnsi="Arial Narrow"/>
                <w:sz w:val="18"/>
              </w:rPr>
              <w:t>In 2011, company Y had a turnover of Z francs. 70% (FX) of this turnover is attributable to the telecoms sector including RTV broadcasting activities where applicable, and 30% to other sectors in which the company is active. Company Y employed 100 people full-time. 50 worked directly and solely in the telecoms sector, 25 directly in other sectors and 25 worked simultaneously for all sectors. It is therefore necessary to enter 100 (P1.1), 50 (P1.2), 25 (P1.3), 25 (P1.4) and 18 (P1.5), 18 representing 70% of 25.</w:t>
            </w:r>
          </w:p>
        </w:tc>
      </w:tr>
    </w:tbl>
    <w:p w14:paraId="6B50212F" w14:textId="77777777" w:rsidR="005225E3" w:rsidRPr="00036A32" w:rsidRDefault="005225E3" w:rsidP="000A4CD6">
      <w:pPr>
        <w:spacing w:before="40" w:after="40"/>
        <w:rPr>
          <w:rFonts w:ascii="Arial Narrow" w:hAnsi="Arial Narrow"/>
          <w:sz w:val="18"/>
          <w:szCs w:val="18"/>
        </w:rPr>
      </w:pPr>
    </w:p>
    <w:p w14:paraId="7C15EECC" w14:textId="77777777" w:rsidR="005225E3" w:rsidRPr="00036A32" w:rsidRDefault="005225E3"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10"/>
        <w:gridCol w:w="6396"/>
        <w:gridCol w:w="567"/>
        <w:gridCol w:w="141"/>
        <w:gridCol w:w="142"/>
        <w:gridCol w:w="142"/>
        <w:gridCol w:w="2245"/>
      </w:tblGrid>
      <w:tr w:rsidR="0070248A" w:rsidRPr="00036A32" w14:paraId="2C86A1E2" w14:textId="77777777" w:rsidTr="007C4552">
        <w:tc>
          <w:tcPr>
            <w:tcW w:w="839" w:type="dxa"/>
            <w:gridSpan w:val="2"/>
            <w:shd w:val="clear" w:color="auto" w:fill="FFFFFF" w:themeFill="background1"/>
            <w:vAlign w:val="center"/>
          </w:tcPr>
          <w:p w14:paraId="70770982" w14:textId="77777777" w:rsidR="0070248A" w:rsidRPr="00036A32" w:rsidRDefault="000E2AF2" w:rsidP="000A4CD6">
            <w:pPr>
              <w:tabs>
                <w:tab w:val="left" w:pos="1560"/>
              </w:tabs>
              <w:spacing w:before="40" w:after="40"/>
              <w:rPr>
                <w:rFonts w:ascii="Arial Narrow" w:hAnsi="Arial Narrow"/>
                <w:b/>
                <w:sz w:val="28"/>
                <w:szCs w:val="28"/>
              </w:rPr>
            </w:pPr>
            <w:r w:rsidRPr="00036A32">
              <w:rPr>
                <w:rFonts w:ascii="Arial Narrow" w:hAnsi="Arial Narrow"/>
                <w:b/>
                <w:sz w:val="28"/>
              </w:rPr>
              <w:lastRenderedPageBreak/>
              <w:t>F</w:t>
            </w:r>
          </w:p>
        </w:tc>
        <w:tc>
          <w:tcPr>
            <w:tcW w:w="9633" w:type="dxa"/>
            <w:gridSpan w:val="6"/>
            <w:shd w:val="clear" w:color="auto" w:fill="FFFFFF" w:themeFill="background1"/>
            <w:vAlign w:val="center"/>
          </w:tcPr>
          <w:p w14:paraId="21B4B4BE" w14:textId="77777777" w:rsidR="0070248A" w:rsidRPr="00036A32" w:rsidRDefault="00D529CE" w:rsidP="000A4CD6">
            <w:pPr>
              <w:tabs>
                <w:tab w:val="left" w:pos="1560"/>
              </w:tabs>
              <w:spacing w:before="40" w:after="40"/>
              <w:rPr>
                <w:rFonts w:ascii="Arial Narrow" w:hAnsi="Arial Narrow"/>
                <w:b/>
                <w:sz w:val="28"/>
                <w:szCs w:val="28"/>
              </w:rPr>
            </w:pPr>
            <w:r w:rsidRPr="00036A32">
              <w:rPr>
                <w:rFonts w:ascii="Arial Narrow" w:hAnsi="Arial Narrow"/>
                <w:b/>
                <w:sz w:val="28"/>
              </w:rPr>
              <w:t>Financial data</w:t>
            </w:r>
          </w:p>
        </w:tc>
      </w:tr>
      <w:tr w:rsidR="0070248A" w:rsidRPr="00036A32" w14:paraId="6C5ABD24" w14:textId="77777777" w:rsidTr="007C4552">
        <w:tc>
          <w:tcPr>
            <w:tcW w:w="839" w:type="dxa"/>
            <w:gridSpan w:val="2"/>
            <w:shd w:val="clear" w:color="auto" w:fill="FFFFFF" w:themeFill="background1"/>
            <w:vAlign w:val="center"/>
          </w:tcPr>
          <w:p w14:paraId="43FD322B" w14:textId="77777777" w:rsidR="0070248A" w:rsidRPr="00036A32" w:rsidRDefault="0070248A" w:rsidP="000A4CD6">
            <w:pPr>
              <w:tabs>
                <w:tab w:val="left" w:pos="1560"/>
              </w:tabs>
              <w:spacing w:before="40" w:after="40"/>
              <w:rPr>
                <w:rFonts w:ascii="Arial Narrow" w:hAnsi="Arial Narrow"/>
                <w:b/>
                <w:sz w:val="18"/>
                <w:szCs w:val="18"/>
              </w:rPr>
            </w:pPr>
          </w:p>
        </w:tc>
        <w:tc>
          <w:tcPr>
            <w:tcW w:w="9633" w:type="dxa"/>
            <w:gridSpan w:val="6"/>
            <w:shd w:val="clear" w:color="auto" w:fill="FFFFFF" w:themeFill="background1"/>
            <w:vAlign w:val="center"/>
          </w:tcPr>
          <w:p w14:paraId="637A7801" w14:textId="77777777" w:rsidR="0070248A" w:rsidRPr="00036A32" w:rsidRDefault="0070248A" w:rsidP="000A4CD6">
            <w:pPr>
              <w:tabs>
                <w:tab w:val="left" w:pos="1560"/>
              </w:tabs>
              <w:spacing w:before="40" w:after="40"/>
              <w:rPr>
                <w:rFonts w:ascii="Arial Narrow" w:hAnsi="Arial Narrow"/>
                <w:b/>
                <w:sz w:val="18"/>
                <w:szCs w:val="18"/>
              </w:rPr>
            </w:pPr>
          </w:p>
        </w:tc>
      </w:tr>
      <w:tr w:rsidR="005225E3" w:rsidRPr="00036A32" w14:paraId="3C0F87D4" w14:textId="77777777" w:rsidTr="007C4552">
        <w:tc>
          <w:tcPr>
            <w:tcW w:w="839" w:type="dxa"/>
            <w:gridSpan w:val="2"/>
            <w:shd w:val="clear" w:color="auto" w:fill="FFFFFF" w:themeFill="background1"/>
          </w:tcPr>
          <w:p w14:paraId="7016F4CD" w14:textId="77777777" w:rsidR="005225E3" w:rsidRPr="00036A32" w:rsidRDefault="005225E3" w:rsidP="000A4CD6">
            <w:pPr>
              <w:tabs>
                <w:tab w:val="left" w:pos="1560"/>
              </w:tabs>
              <w:spacing w:before="40" w:after="40"/>
              <w:rPr>
                <w:rFonts w:ascii="Arial Narrow" w:hAnsi="Arial Narrow"/>
                <w:b/>
                <w:sz w:val="28"/>
                <w:szCs w:val="28"/>
              </w:rPr>
            </w:pPr>
            <w:r w:rsidRPr="00036A32">
              <w:rPr>
                <w:rFonts w:ascii="Arial Narrow" w:hAnsi="Arial Narrow"/>
                <w:b/>
                <w:sz w:val="28"/>
              </w:rPr>
              <w:t>F-1</w:t>
            </w:r>
          </w:p>
        </w:tc>
        <w:tc>
          <w:tcPr>
            <w:tcW w:w="9633" w:type="dxa"/>
            <w:gridSpan w:val="6"/>
            <w:shd w:val="clear" w:color="auto" w:fill="FFFFFF" w:themeFill="background1"/>
          </w:tcPr>
          <w:p w14:paraId="3BBA5DE0" w14:textId="77777777" w:rsidR="00D529CE" w:rsidRPr="00036A32" w:rsidRDefault="00D529CE" w:rsidP="000A4CD6">
            <w:pPr>
              <w:spacing w:before="40" w:after="40"/>
              <w:rPr>
                <w:rFonts w:ascii="Arial Narrow" w:hAnsi="Arial Narrow"/>
                <w:b/>
                <w:snapToGrid w:val="0"/>
                <w:sz w:val="28"/>
                <w:szCs w:val="28"/>
                <w:lang w:eastAsia="it-IT"/>
              </w:rPr>
            </w:pPr>
            <w:r w:rsidRPr="00036A32">
              <w:rPr>
                <w:rFonts w:ascii="Arial Narrow" w:hAnsi="Arial Narrow"/>
                <w:b/>
                <w:snapToGrid w:val="0"/>
                <w:sz w:val="28"/>
              </w:rPr>
              <w:t xml:space="preserve">Operating revenue from activity in Switzerland </w:t>
            </w:r>
          </w:p>
          <w:p w14:paraId="77B02886" w14:textId="25BA9566" w:rsidR="005225E3" w:rsidRPr="00036A32" w:rsidRDefault="005D6C59" w:rsidP="005D6C59">
            <w:pPr>
              <w:spacing w:before="40" w:after="40"/>
              <w:rPr>
                <w:rFonts w:ascii="Arial Narrow" w:hAnsi="Arial Narrow"/>
                <w:snapToGrid w:val="0"/>
                <w:sz w:val="28"/>
                <w:szCs w:val="28"/>
                <w:lang w:eastAsia="it-IT"/>
              </w:rPr>
            </w:pPr>
            <w:r w:rsidRPr="00036A32">
              <w:rPr>
                <w:rFonts w:ascii="Arial Narrow" w:hAnsi="Arial Narrow"/>
                <w:snapToGrid w:val="0"/>
                <w:sz w:val="28"/>
              </w:rPr>
              <w:t>(</w:t>
            </w:r>
            <w:r w:rsidRPr="00036A32">
              <w:rPr>
                <w:rFonts w:ascii="Arial Narrow" w:hAnsi="Arial Narrow"/>
                <w:b/>
                <w:snapToGrid w:val="0"/>
                <w:color w:val="FF0000"/>
                <w:sz w:val="28"/>
              </w:rPr>
              <w:t>in Swiss francs</w:t>
            </w:r>
            <w:r w:rsidRPr="00036A32">
              <w:rPr>
                <w:rFonts w:ascii="Arial Narrow" w:hAnsi="Arial Narrow"/>
                <w:snapToGrid w:val="0"/>
                <w:sz w:val="28"/>
              </w:rPr>
              <w:t>, figures for the accounting year; last trading year)</w:t>
            </w:r>
          </w:p>
        </w:tc>
      </w:tr>
      <w:tr w:rsidR="00160AF0" w:rsidRPr="00036A32" w14:paraId="591AA6D1" w14:textId="77777777" w:rsidTr="007C4552">
        <w:tc>
          <w:tcPr>
            <w:tcW w:w="839" w:type="dxa"/>
            <w:gridSpan w:val="2"/>
            <w:shd w:val="clear" w:color="auto" w:fill="FFFFFF" w:themeFill="background1"/>
            <w:vAlign w:val="center"/>
          </w:tcPr>
          <w:p w14:paraId="3ADAA044" w14:textId="77777777" w:rsidR="00160AF0" w:rsidRPr="00036A32" w:rsidRDefault="00160AF0" w:rsidP="000A4CD6">
            <w:pPr>
              <w:tabs>
                <w:tab w:val="left" w:pos="1560"/>
              </w:tabs>
              <w:spacing w:before="40" w:after="40"/>
              <w:rPr>
                <w:rFonts w:ascii="Arial Narrow" w:hAnsi="Arial Narrow"/>
                <w:b/>
                <w:sz w:val="18"/>
                <w:szCs w:val="18"/>
              </w:rPr>
            </w:pPr>
          </w:p>
        </w:tc>
        <w:tc>
          <w:tcPr>
            <w:tcW w:w="9633" w:type="dxa"/>
            <w:gridSpan w:val="6"/>
            <w:shd w:val="clear" w:color="auto" w:fill="FFFFFF" w:themeFill="background1"/>
            <w:vAlign w:val="center"/>
          </w:tcPr>
          <w:p w14:paraId="704318C8" w14:textId="77777777" w:rsidR="00160AF0" w:rsidRPr="00036A32" w:rsidRDefault="00160AF0" w:rsidP="000A4CD6">
            <w:pPr>
              <w:spacing w:before="40" w:after="40"/>
              <w:rPr>
                <w:rFonts w:ascii="Arial Narrow" w:hAnsi="Arial Narrow"/>
                <w:b/>
                <w:snapToGrid w:val="0"/>
                <w:sz w:val="18"/>
                <w:szCs w:val="18"/>
                <w:lang w:eastAsia="it-IT"/>
              </w:rPr>
            </w:pPr>
          </w:p>
        </w:tc>
      </w:tr>
      <w:tr w:rsidR="005225E3" w:rsidRPr="00036A32" w14:paraId="07A74822" w14:textId="77777777" w:rsidTr="00160AF0">
        <w:tc>
          <w:tcPr>
            <w:tcW w:w="10472" w:type="dxa"/>
            <w:gridSpan w:val="8"/>
            <w:shd w:val="clear" w:color="auto" w:fill="FFFFFF" w:themeFill="background1"/>
            <w:vAlign w:val="center"/>
          </w:tcPr>
          <w:p w14:paraId="6E7E8AFF" w14:textId="77777777" w:rsidR="005225E3" w:rsidRPr="00036A32" w:rsidRDefault="00600F7C" w:rsidP="007465AD">
            <w:pPr>
              <w:tabs>
                <w:tab w:val="left" w:pos="1560"/>
              </w:tabs>
              <w:spacing w:before="40" w:after="40"/>
              <w:jc w:val="both"/>
              <w:rPr>
                <w:rFonts w:ascii="Arial Narrow" w:hAnsi="Arial Narrow"/>
                <w:sz w:val="18"/>
                <w:szCs w:val="18"/>
              </w:rPr>
            </w:pPr>
            <w:r w:rsidRPr="00036A32">
              <w:rPr>
                <w:rFonts w:ascii="Arial Narrow" w:hAnsi="Arial Narrow"/>
                <w:sz w:val="18"/>
              </w:rPr>
              <w:t>The first amount to be entered is the total, which will then be broken down into several items and sub-items. Please ensure that the sum of the items and sub-items is in fact equivalent to the amount of the heading category above them. For example, the amount entered under 1 must correspond to the sum of items 11, 12, 13, 14, 16, 17, 18 and 19. Finally, the "other" item corresponds to the difference between the sum of the sub-items and the amount for the item. If there is no difference, enter zero.</w:t>
            </w:r>
          </w:p>
        </w:tc>
      </w:tr>
      <w:tr w:rsidR="005225E3" w:rsidRPr="00036A32" w14:paraId="1CF6BBF1" w14:textId="77777777" w:rsidTr="00EA608C">
        <w:tc>
          <w:tcPr>
            <w:tcW w:w="7235" w:type="dxa"/>
            <w:gridSpan w:val="3"/>
            <w:shd w:val="clear" w:color="auto" w:fill="D9D9D9" w:themeFill="background1" w:themeFillShade="D9"/>
            <w:vAlign w:val="center"/>
          </w:tcPr>
          <w:p w14:paraId="3786FE9E" w14:textId="77777777" w:rsidR="005225E3" w:rsidRPr="00036A32" w:rsidRDefault="00A210D5" w:rsidP="000A4CD6">
            <w:pPr>
              <w:spacing w:before="40" w:after="40"/>
              <w:rPr>
                <w:rFonts w:ascii="Arial Narrow" w:hAnsi="Arial Narrow"/>
                <w:b/>
                <w:snapToGrid w:val="0"/>
                <w:sz w:val="16"/>
                <w:szCs w:val="16"/>
                <w:lang w:eastAsia="it-IT"/>
              </w:rPr>
            </w:pPr>
            <w:r w:rsidRPr="00036A32">
              <w:rPr>
                <w:rFonts w:ascii="Arial Narrow" w:hAnsi="Arial Narrow"/>
                <w:b/>
                <w:snapToGrid w:val="0"/>
                <w:sz w:val="16"/>
              </w:rPr>
              <w:t>Net turnover (excl. VAT) attributable to the telecoms sector</w:t>
            </w:r>
          </w:p>
        </w:tc>
        <w:tc>
          <w:tcPr>
            <w:tcW w:w="567" w:type="dxa"/>
            <w:tcBorders>
              <w:right w:val="single" w:sz="4" w:space="0" w:color="auto"/>
            </w:tcBorders>
            <w:shd w:val="clear" w:color="auto" w:fill="D9D9D9" w:themeFill="background1" w:themeFillShade="D9"/>
            <w:vAlign w:val="center"/>
          </w:tcPr>
          <w:p w14:paraId="50E2CB10" w14:textId="77777777" w:rsidR="005225E3" w:rsidRPr="00036A32" w:rsidRDefault="005225E3" w:rsidP="000A4CD6">
            <w:pPr>
              <w:tabs>
                <w:tab w:val="left" w:pos="0"/>
              </w:tabs>
              <w:spacing w:before="40" w:after="40"/>
              <w:rPr>
                <w:rFonts w:ascii="Arial Narrow" w:hAnsi="Arial Narrow"/>
                <w:sz w:val="16"/>
                <w:szCs w:val="16"/>
              </w:rPr>
            </w:pPr>
            <w:r w:rsidRPr="00036A32">
              <w:rPr>
                <w:rFonts w:ascii="Arial Narrow" w:hAnsi="Arial Narrow"/>
                <w:sz w:val="16"/>
              </w:rPr>
              <w:t>F1</w:t>
            </w:r>
          </w:p>
        </w:tc>
        <w:tc>
          <w:tcPr>
            <w:tcW w:w="26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51296" w14:textId="4CB16511" w:rsidR="005225E3"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2411DEBA" w14:textId="77777777" w:rsidTr="00EA608C">
        <w:tc>
          <w:tcPr>
            <w:tcW w:w="7235" w:type="dxa"/>
            <w:gridSpan w:val="3"/>
            <w:shd w:val="clear" w:color="auto" w:fill="F2F2F2" w:themeFill="background1" w:themeFillShade="F2"/>
            <w:vAlign w:val="center"/>
          </w:tcPr>
          <w:p w14:paraId="4094CFE9" w14:textId="77777777" w:rsidR="00600F7C" w:rsidRPr="00036A32" w:rsidRDefault="00600F7C" w:rsidP="00600F7C">
            <w:pPr>
              <w:spacing w:before="40" w:after="40"/>
              <w:rPr>
                <w:rFonts w:ascii="Arial Narrow" w:hAnsi="Arial Narrow"/>
                <w:b/>
                <w:snapToGrid w:val="0"/>
                <w:sz w:val="16"/>
                <w:szCs w:val="16"/>
                <w:lang w:eastAsia="it-IT"/>
              </w:rPr>
            </w:pPr>
            <w:r w:rsidRPr="00036A32">
              <w:rPr>
                <w:rFonts w:ascii="Arial Narrow" w:hAnsi="Arial Narrow"/>
                <w:b/>
                <w:snapToGrid w:val="0"/>
                <w:sz w:val="16"/>
              </w:rPr>
              <w:t xml:space="preserve">Telecommunications services </w:t>
            </w:r>
            <w:r w:rsidRPr="00036A32">
              <w:rPr>
                <w:rFonts w:ascii="Arial Narrow" w:hAnsi="Arial Narrow"/>
                <w:b/>
                <w:snapToGrid w:val="0"/>
                <w:sz w:val="16"/>
                <w:u w:val="single"/>
              </w:rPr>
              <w:t>on fixed networks</w:t>
            </w:r>
            <w:r w:rsidRPr="00036A32">
              <w:rPr>
                <w:rFonts w:ascii="Arial Narrow" w:hAnsi="Arial Narrow"/>
                <w:b/>
                <w:snapToGrid w:val="0"/>
                <w:sz w:val="16"/>
              </w:rPr>
              <w:t xml:space="preserve"> provided to end users</w:t>
            </w:r>
          </w:p>
        </w:tc>
        <w:tc>
          <w:tcPr>
            <w:tcW w:w="567" w:type="dxa"/>
            <w:tcBorders>
              <w:right w:val="single" w:sz="4" w:space="0" w:color="auto"/>
            </w:tcBorders>
            <w:shd w:val="clear" w:color="auto" w:fill="F2F2F2" w:themeFill="background1" w:themeFillShade="F2"/>
            <w:vAlign w:val="center"/>
          </w:tcPr>
          <w:p w14:paraId="27F902CD" w14:textId="77777777" w:rsidR="00600F7C" w:rsidRPr="00036A32" w:rsidRDefault="00207BA5" w:rsidP="00600F7C">
            <w:pPr>
              <w:tabs>
                <w:tab w:val="left" w:pos="0"/>
              </w:tabs>
              <w:spacing w:before="40" w:after="40"/>
              <w:rPr>
                <w:rFonts w:ascii="Arial Narrow" w:hAnsi="Arial Narrow"/>
                <w:sz w:val="16"/>
                <w:szCs w:val="16"/>
              </w:rPr>
            </w:pPr>
            <w:r w:rsidRPr="00036A32">
              <w:rPr>
                <w:rFonts w:ascii="Arial Narrow" w:hAnsi="Arial Narrow"/>
                <w:sz w:val="16"/>
              </w:rPr>
              <w:t>F11</w:t>
            </w:r>
          </w:p>
        </w:tc>
        <w:tc>
          <w:tcPr>
            <w:tcW w:w="26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D2E31" w14:textId="71A682FF"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55FABDF7" w14:textId="77777777" w:rsidTr="00EA608C">
        <w:tc>
          <w:tcPr>
            <w:tcW w:w="429" w:type="dxa"/>
            <w:shd w:val="clear" w:color="auto" w:fill="F2F2F2" w:themeFill="background1" w:themeFillShade="F2"/>
            <w:vAlign w:val="center"/>
          </w:tcPr>
          <w:p w14:paraId="5C9A3FA3"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248847A7"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 xml:space="preserve">Subscriptions </w:t>
            </w:r>
          </w:p>
        </w:tc>
        <w:tc>
          <w:tcPr>
            <w:tcW w:w="708" w:type="dxa"/>
            <w:gridSpan w:val="2"/>
            <w:tcBorders>
              <w:right w:val="single" w:sz="4" w:space="0" w:color="auto"/>
            </w:tcBorders>
            <w:shd w:val="clear" w:color="auto" w:fill="F2F2F2" w:themeFill="background1" w:themeFillShade="F2"/>
            <w:vAlign w:val="center"/>
          </w:tcPr>
          <w:p w14:paraId="1B3199AD"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F111</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14AAD" w14:textId="452F807F"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335D995F" w14:textId="77777777" w:rsidTr="00EA608C">
        <w:tc>
          <w:tcPr>
            <w:tcW w:w="839" w:type="dxa"/>
            <w:gridSpan w:val="2"/>
            <w:shd w:val="clear" w:color="auto" w:fill="F2F2F2" w:themeFill="background1" w:themeFillShade="F2"/>
            <w:vAlign w:val="center"/>
          </w:tcPr>
          <w:p w14:paraId="0F5694E2"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079A6803" w14:textId="77777777" w:rsidR="00600F7C" w:rsidRPr="00036A32" w:rsidDel="00E7704D"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 xml:space="preserve">Of which, for single service offers </w:t>
            </w:r>
          </w:p>
        </w:tc>
        <w:tc>
          <w:tcPr>
            <w:tcW w:w="850" w:type="dxa"/>
            <w:gridSpan w:val="3"/>
            <w:tcBorders>
              <w:right w:val="single" w:sz="4" w:space="0" w:color="auto"/>
            </w:tcBorders>
            <w:shd w:val="clear" w:color="auto" w:fill="F2F2F2" w:themeFill="background1" w:themeFillShade="F2"/>
            <w:vAlign w:val="center"/>
          </w:tcPr>
          <w:p w14:paraId="4995009F"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F1115</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5C32D" w14:textId="43E0ADFB"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1149F782" w14:textId="77777777" w:rsidTr="00EA608C">
        <w:tc>
          <w:tcPr>
            <w:tcW w:w="839" w:type="dxa"/>
            <w:gridSpan w:val="2"/>
            <w:shd w:val="clear" w:color="auto" w:fill="F2F2F2" w:themeFill="background1" w:themeFillShade="F2"/>
            <w:vAlign w:val="center"/>
          </w:tcPr>
          <w:p w14:paraId="28D1AD73"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0EF7E9C0"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 xml:space="preserve">Of which, for grouped services offers (on fixed network only) </w:t>
            </w:r>
          </w:p>
        </w:tc>
        <w:tc>
          <w:tcPr>
            <w:tcW w:w="850" w:type="dxa"/>
            <w:gridSpan w:val="3"/>
            <w:tcBorders>
              <w:right w:val="single" w:sz="4" w:space="0" w:color="auto"/>
            </w:tcBorders>
            <w:shd w:val="clear" w:color="auto" w:fill="F2F2F2" w:themeFill="background1" w:themeFillShade="F2"/>
            <w:vAlign w:val="center"/>
          </w:tcPr>
          <w:p w14:paraId="57CF1D7A"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F1116</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AAA09" w14:textId="5565E33A"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8E313E" w:rsidRPr="00036A32" w14:paraId="74746833" w14:textId="77777777" w:rsidTr="009355C9">
        <w:tc>
          <w:tcPr>
            <w:tcW w:w="839" w:type="dxa"/>
            <w:gridSpan w:val="2"/>
            <w:shd w:val="clear" w:color="auto" w:fill="F2F2F2" w:themeFill="background1" w:themeFillShade="F2"/>
            <w:vAlign w:val="center"/>
          </w:tcPr>
          <w:p w14:paraId="7792CBB5" w14:textId="77777777" w:rsidR="008E313E" w:rsidRPr="00036A32" w:rsidRDefault="008E313E"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559DC747" w14:textId="4C4D17C3" w:rsidR="008E313E" w:rsidRPr="00036A32" w:rsidRDefault="008E313E" w:rsidP="008E313E">
            <w:pPr>
              <w:spacing w:before="40" w:after="40"/>
              <w:ind w:left="615"/>
              <w:rPr>
                <w:rFonts w:ascii="Arial Narrow" w:hAnsi="Arial Narrow"/>
                <w:snapToGrid w:val="0"/>
                <w:sz w:val="16"/>
                <w:szCs w:val="16"/>
                <w:lang w:eastAsia="it-IT"/>
              </w:rPr>
            </w:pPr>
            <w:r w:rsidRPr="00036A32">
              <w:rPr>
                <w:rFonts w:ascii="Arial Narrow" w:hAnsi="Arial Narrow"/>
                <w:snapToGrid w:val="0"/>
                <w:sz w:val="16"/>
              </w:rPr>
              <w:t xml:space="preserve">Of which, for </w:t>
            </w:r>
            <w:r w:rsidRPr="00036A32">
              <w:rPr>
                <w:rFonts w:ascii="Arial Narrow" w:hAnsi="Arial Narrow"/>
                <w:i/>
                <w:snapToGrid w:val="0"/>
                <w:sz w:val="16"/>
              </w:rPr>
              <w:t>Double play</w:t>
            </w:r>
          </w:p>
        </w:tc>
        <w:tc>
          <w:tcPr>
            <w:tcW w:w="992" w:type="dxa"/>
            <w:gridSpan w:val="4"/>
            <w:tcBorders>
              <w:right w:val="single" w:sz="4" w:space="0" w:color="auto"/>
            </w:tcBorders>
            <w:shd w:val="clear" w:color="auto" w:fill="F2F2F2" w:themeFill="background1" w:themeFillShade="F2"/>
            <w:vAlign w:val="center"/>
          </w:tcPr>
          <w:p w14:paraId="20F2D79F" w14:textId="2F6621C4" w:rsidR="008E313E" w:rsidRPr="00036A32" w:rsidRDefault="008E313E" w:rsidP="00600F7C">
            <w:pPr>
              <w:spacing w:before="40" w:after="40"/>
              <w:rPr>
                <w:rFonts w:ascii="Arial Narrow" w:hAnsi="Arial Narrow"/>
                <w:sz w:val="16"/>
                <w:szCs w:val="16"/>
              </w:rPr>
            </w:pPr>
            <w:r w:rsidRPr="00036A32">
              <w:rPr>
                <w:rFonts w:ascii="Arial Narrow" w:hAnsi="Arial Narrow"/>
                <w:sz w:val="16"/>
              </w:rPr>
              <w:t>F11161</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6A6A9" w14:textId="2C095421" w:rsidR="008E313E"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8E313E" w:rsidRPr="00036A32" w14:paraId="5171B8B8" w14:textId="77777777" w:rsidTr="009355C9">
        <w:tc>
          <w:tcPr>
            <w:tcW w:w="839" w:type="dxa"/>
            <w:gridSpan w:val="2"/>
            <w:shd w:val="clear" w:color="auto" w:fill="F2F2F2" w:themeFill="background1" w:themeFillShade="F2"/>
            <w:vAlign w:val="center"/>
          </w:tcPr>
          <w:p w14:paraId="34D9E56F" w14:textId="77777777" w:rsidR="008E313E" w:rsidRPr="00036A32" w:rsidRDefault="008E313E"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26439F9A" w14:textId="01199ACE" w:rsidR="008E313E" w:rsidRPr="00036A32" w:rsidRDefault="008E313E" w:rsidP="008E313E">
            <w:pPr>
              <w:spacing w:before="40" w:after="40"/>
              <w:ind w:left="615"/>
              <w:rPr>
                <w:rFonts w:ascii="Arial Narrow" w:hAnsi="Arial Narrow"/>
                <w:snapToGrid w:val="0"/>
                <w:sz w:val="16"/>
                <w:szCs w:val="16"/>
                <w:lang w:eastAsia="it-IT"/>
              </w:rPr>
            </w:pPr>
            <w:r w:rsidRPr="00036A32">
              <w:rPr>
                <w:rFonts w:ascii="Arial Narrow" w:hAnsi="Arial Narrow"/>
                <w:snapToGrid w:val="0"/>
                <w:sz w:val="16"/>
              </w:rPr>
              <w:t xml:space="preserve">Of which, for </w:t>
            </w:r>
            <w:r w:rsidRPr="00036A32">
              <w:rPr>
                <w:rFonts w:ascii="Arial Narrow" w:hAnsi="Arial Narrow"/>
                <w:i/>
                <w:snapToGrid w:val="0"/>
                <w:sz w:val="16"/>
              </w:rPr>
              <w:t>Triple play</w:t>
            </w:r>
          </w:p>
        </w:tc>
        <w:tc>
          <w:tcPr>
            <w:tcW w:w="992" w:type="dxa"/>
            <w:gridSpan w:val="4"/>
            <w:tcBorders>
              <w:right w:val="single" w:sz="4" w:space="0" w:color="auto"/>
            </w:tcBorders>
            <w:shd w:val="clear" w:color="auto" w:fill="F2F2F2" w:themeFill="background1" w:themeFillShade="F2"/>
            <w:vAlign w:val="center"/>
          </w:tcPr>
          <w:p w14:paraId="0B4EAD57" w14:textId="31FAA3E6" w:rsidR="008E313E" w:rsidRPr="00036A32" w:rsidRDefault="008E313E" w:rsidP="00600F7C">
            <w:pPr>
              <w:spacing w:before="40" w:after="40"/>
              <w:rPr>
                <w:rFonts w:ascii="Arial Narrow" w:hAnsi="Arial Narrow"/>
                <w:sz w:val="16"/>
                <w:szCs w:val="16"/>
              </w:rPr>
            </w:pPr>
            <w:r w:rsidRPr="00036A32">
              <w:rPr>
                <w:rFonts w:ascii="Arial Narrow" w:hAnsi="Arial Narrow"/>
                <w:sz w:val="16"/>
              </w:rPr>
              <w:t>F11162</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CA6A3" w14:textId="3D768927" w:rsidR="008E313E"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70A4CCEE" w14:textId="77777777" w:rsidTr="00EA608C">
        <w:tc>
          <w:tcPr>
            <w:tcW w:w="429" w:type="dxa"/>
            <w:shd w:val="clear" w:color="auto" w:fill="F2F2F2" w:themeFill="background1" w:themeFillShade="F2"/>
            <w:vAlign w:val="center"/>
          </w:tcPr>
          <w:p w14:paraId="5DA900B4"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378CE85C" w14:textId="0FD1A402" w:rsidR="00600F7C" w:rsidRPr="00036A32" w:rsidRDefault="00600F7C" w:rsidP="008772E3">
            <w:pPr>
              <w:spacing w:before="40" w:after="40"/>
              <w:rPr>
                <w:rFonts w:ascii="Arial Narrow" w:hAnsi="Arial Narrow"/>
                <w:snapToGrid w:val="0"/>
                <w:sz w:val="16"/>
                <w:szCs w:val="16"/>
                <w:lang w:eastAsia="it-IT"/>
              </w:rPr>
            </w:pPr>
            <w:r w:rsidRPr="00036A32">
              <w:rPr>
                <w:rFonts w:ascii="Arial Narrow" w:hAnsi="Arial Narrow"/>
                <w:snapToGrid w:val="0"/>
                <w:sz w:val="16"/>
              </w:rPr>
              <w:t>Other services (communications, pay per view, video on demand, internet pay as you go, etc.)</w:t>
            </w:r>
          </w:p>
        </w:tc>
        <w:tc>
          <w:tcPr>
            <w:tcW w:w="708" w:type="dxa"/>
            <w:gridSpan w:val="2"/>
            <w:tcBorders>
              <w:right w:val="single" w:sz="4" w:space="0" w:color="auto"/>
            </w:tcBorders>
            <w:shd w:val="clear" w:color="auto" w:fill="F2F2F2" w:themeFill="background1" w:themeFillShade="F2"/>
            <w:vAlign w:val="center"/>
          </w:tcPr>
          <w:p w14:paraId="33BAEBA3"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F118</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E9A5E" w14:textId="2450E708"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0C40419D" w14:textId="77777777" w:rsidTr="00EA608C">
        <w:tc>
          <w:tcPr>
            <w:tcW w:w="429" w:type="dxa"/>
            <w:shd w:val="clear" w:color="auto" w:fill="F2F2F2" w:themeFill="background1" w:themeFillShade="F2"/>
            <w:vAlign w:val="center"/>
          </w:tcPr>
          <w:p w14:paraId="7D56BCEB"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039A8A52" w14:textId="2C83DC3E" w:rsidR="00600F7C" w:rsidRPr="00036A32" w:rsidRDefault="00600F7C" w:rsidP="008772E3">
            <w:pPr>
              <w:spacing w:before="40" w:after="40"/>
              <w:rPr>
                <w:rFonts w:ascii="Arial Narrow" w:hAnsi="Arial Narrow"/>
                <w:snapToGrid w:val="0"/>
                <w:sz w:val="16"/>
                <w:szCs w:val="16"/>
                <w:lang w:eastAsia="it-IT"/>
              </w:rPr>
            </w:pPr>
            <w:r w:rsidRPr="00036A32">
              <w:rPr>
                <w:rFonts w:ascii="Arial Narrow" w:hAnsi="Arial Narrow"/>
                <w:snapToGrid w:val="0"/>
                <w:sz w:val="16"/>
              </w:rPr>
              <w:t>Non-recurring charges (management of connections, installation, transfer, reminder fees, statement, cessation of services, etc.)</w:t>
            </w:r>
          </w:p>
        </w:tc>
        <w:tc>
          <w:tcPr>
            <w:tcW w:w="708" w:type="dxa"/>
            <w:gridSpan w:val="2"/>
            <w:tcBorders>
              <w:right w:val="single" w:sz="4" w:space="0" w:color="auto"/>
            </w:tcBorders>
            <w:shd w:val="clear" w:color="auto" w:fill="F2F2F2" w:themeFill="background1" w:themeFillShade="F2"/>
            <w:vAlign w:val="center"/>
          </w:tcPr>
          <w:p w14:paraId="5AB92482"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F116</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A7C53" w14:textId="313CF703"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074EE0B4" w14:textId="77777777" w:rsidTr="00EA608C">
        <w:tc>
          <w:tcPr>
            <w:tcW w:w="7235" w:type="dxa"/>
            <w:gridSpan w:val="3"/>
            <w:shd w:val="clear" w:color="auto" w:fill="F2F2F2" w:themeFill="background1" w:themeFillShade="F2"/>
            <w:vAlign w:val="center"/>
          </w:tcPr>
          <w:p w14:paraId="1821E620" w14:textId="77777777" w:rsidR="00600F7C" w:rsidRPr="00036A32" w:rsidRDefault="00600F7C" w:rsidP="00600F7C">
            <w:pPr>
              <w:spacing w:before="40" w:after="40"/>
              <w:rPr>
                <w:rFonts w:ascii="Arial Narrow" w:hAnsi="Arial Narrow"/>
                <w:b/>
                <w:snapToGrid w:val="0"/>
                <w:sz w:val="16"/>
                <w:szCs w:val="16"/>
              </w:rPr>
            </w:pPr>
            <w:r w:rsidRPr="00036A32">
              <w:rPr>
                <w:rFonts w:ascii="Arial Narrow" w:hAnsi="Arial Narrow"/>
                <w:b/>
                <w:snapToGrid w:val="0"/>
                <w:sz w:val="16"/>
                <w:u w:val="single"/>
              </w:rPr>
              <w:t>Mobile</w:t>
            </w:r>
            <w:r w:rsidRPr="00036A32">
              <w:rPr>
                <w:rFonts w:ascii="Arial Narrow" w:hAnsi="Arial Narrow"/>
                <w:b/>
                <w:snapToGrid w:val="0"/>
                <w:sz w:val="16"/>
              </w:rPr>
              <w:t xml:space="preserve"> telecommunications services provided to end users</w:t>
            </w:r>
          </w:p>
        </w:tc>
        <w:tc>
          <w:tcPr>
            <w:tcW w:w="567" w:type="dxa"/>
            <w:tcBorders>
              <w:right w:val="single" w:sz="4" w:space="0" w:color="auto"/>
            </w:tcBorders>
            <w:shd w:val="clear" w:color="auto" w:fill="F2F2F2" w:themeFill="background1" w:themeFillShade="F2"/>
            <w:vAlign w:val="center"/>
          </w:tcPr>
          <w:p w14:paraId="6786150B" w14:textId="77777777" w:rsidR="00600F7C" w:rsidRPr="00036A32" w:rsidRDefault="00600F7C" w:rsidP="00600F7C">
            <w:pPr>
              <w:tabs>
                <w:tab w:val="left" w:pos="0"/>
              </w:tabs>
              <w:spacing w:before="40" w:after="40"/>
              <w:rPr>
                <w:rFonts w:ascii="Arial Narrow" w:hAnsi="Arial Narrow"/>
                <w:sz w:val="16"/>
                <w:szCs w:val="16"/>
              </w:rPr>
            </w:pPr>
            <w:r w:rsidRPr="00036A32">
              <w:rPr>
                <w:rFonts w:ascii="Arial Narrow" w:hAnsi="Arial Narrow"/>
                <w:sz w:val="16"/>
              </w:rPr>
              <w:t>F12</w:t>
            </w:r>
          </w:p>
        </w:tc>
        <w:tc>
          <w:tcPr>
            <w:tcW w:w="26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22269" w14:textId="1C35109F"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6FC12A25" w14:textId="77777777" w:rsidTr="00EA608C">
        <w:tc>
          <w:tcPr>
            <w:tcW w:w="429" w:type="dxa"/>
            <w:shd w:val="clear" w:color="auto" w:fill="F2F2F2" w:themeFill="background1" w:themeFillShade="F2"/>
            <w:vAlign w:val="center"/>
          </w:tcPr>
          <w:p w14:paraId="780F0299"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72E3A409" w14:textId="77777777" w:rsidR="00600F7C" w:rsidRPr="00036A32" w:rsidRDefault="00600F7C" w:rsidP="00600F7C">
            <w:pPr>
              <w:tabs>
                <w:tab w:val="left" w:pos="0"/>
              </w:tabs>
              <w:spacing w:before="40" w:after="40"/>
              <w:rPr>
                <w:rFonts w:ascii="Arial Narrow" w:hAnsi="Arial Narrow"/>
                <w:sz w:val="16"/>
                <w:szCs w:val="16"/>
              </w:rPr>
            </w:pPr>
            <w:r w:rsidRPr="00036A32">
              <w:rPr>
                <w:rFonts w:ascii="Arial Narrow" w:hAnsi="Arial Narrow"/>
                <w:snapToGrid w:val="0"/>
                <w:sz w:val="16"/>
              </w:rPr>
              <w:t xml:space="preserve">Subscriptions </w:t>
            </w:r>
          </w:p>
        </w:tc>
        <w:tc>
          <w:tcPr>
            <w:tcW w:w="708" w:type="dxa"/>
            <w:gridSpan w:val="2"/>
            <w:tcBorders>
              <w:right w:val="single" w:sz="4" w:space="0" w:color="auto"/>
            </w:tcBorders>
            <w:shd w:val="clear" w:color="auto" w:fill="F2F2F2" w:themeFill="background1" w:themeFillShade="F2"/>
            <w:vAlign w:val="center"/>
          </w:tcPr>
          <w:p w14:paraId="2218E23C"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F121</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BE01B" w14:textId="057E1464"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77F5BD4C" w14:textId="77777777" w:rsidTr="00EA608C">
        <w:tc>
          <w:tcPr>
            <w:tcW w:w="839" w:type="dxa"/>
            <w:gridSpan w:val="2"/>
            <w:shd w:val="clear" w:color="auto" w:fill="F2F2F2" w:themeFill="background1" w:themeFillShade="F2"/>
            <w:vAlign w:val="center"/>
          </w:tcPr>
          <w:p w14:paraId="607AD270"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62E7FC69" w14:textId="77777777" w:rsidR="00600F7C" w:rsidRPr="00036A32" w:rsidRDefault="00600F7C" w:rsidP="00600F7C">
            <w:pPr>
              <w:spacing w:before="40" w:after="40"/>
              <w:rPr>
                <w:rFonts w:ascii="Arial Narrow" w:hAnsi="Arial Narrow"/>
                <w:b/>
                <w:snapToGrid w:val="0"/>
                <w:sz w:val="16"/>
                <w:szCs w:val="16"/>
              </w:rPr>
            </w:pPr>
            <w:r w:rsidRPr="00036A32">
              <w:rPr>
                <w:rFonts w:ascii="Arial Narrow" w:hAnsi="Arial Narrow"/>
                <w:snapToGrid w:val="0"/>
                <w:sz w:val="16"/>
              </w:rPr>
              <w:t xml:space="preserve">Of which, for single service offers </w:t>
            </w:r>
          </w:p>
        </w:tc>
        <w:tc>
          <w:tcPr>
            <w:tcW w:w="850" w:type="dxa"/>
            <w:gridSpan w:val="3"/>
            <w:tcBorders>
              <w:right w:val="single" w:sz="4" w:space="0" w:color="auto"/>
            </w:tcBorders>
            <w:shd w:val="clear" w:color="auto" w:fill="F2F2F2" w:themeFill="background1" w:themeFillShade="F2"/>
            <w:vAlign w:val="center"/>
          </w:tcPr>
          <w:p w14:paraId="78CB2D4B"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F1211</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59EB1" w14:textId="24AB2B39"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5ABBFD5F" w14:textId="77777777" w:rsidTr="00EA608C">
        <w:tc>
          <w:tcPr>
            <w:tcW w:w="839" w:type="dxa"/>
            <w:gridSpan w:val="2"/>
            <w:shd w:val="clear" w:color="auto" w:fill="F2F2F2" w:themeFill="background1" w:themeFillShade="F2"/>
            <w:vAlign w:val="center"/>
          </w:tcPr>
          <w:p w14:paraId="296BF403"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2D7CE40B" w14:textId="77777777" w:rsidR="00600F7C" w:rsidRPr="00036A32" w:rsidRDefault="00600F7C" w:rsidP="00600F7C">
            <w:pPr>
              <w:spacing w:before="40" w:after="40"/>
              <w:rPr>
                <w:rFonts w:ascii="Arial Narrow" w:hAnsi="Arial Narrow"/>
                <w:b/>
                <w:snapToGrid w:val="0"/>
                <w:sz w:val="16"/>
                <w:szCs w:val="16"/>
              </w:rPr>
            </w:pPr>
            <w:r w:rsidRPr="00036A32">
              <w:rPr>
                <w:rFonts w:ascii="Arial Narrow" w:hAnsi="Arial Narrow"/>
                <w:snapToGrid w:val="0"/>
                <w:sz w:val="16"/>
              </w:rPr>
              <w:t xml:space="preserve">Of which, for grouped services offers (on mobile network only) </w:t>
            </w:r>
          </w:p>
        </w:tc>
        <w:tc>
          <w:tcPr>
            <w:tcW w:w="850" w:type="dxa"/>
            <w:gridSpan w:val="3"/>
            <w:tcBorders>
              <w:right w:val="single" w:sz="4" w:space="0" w:color="auto"/>
            </w:tcBorders>
            <w:shd w:val="clear" w:color="auto" w:fill="F2F2F2" w:themeFill="background1" w:themeFillShade="F2"/>
            <w:vAlign w:val="center"/>
          </w:tcPr>
          <w:p w14:paraId="2B454261"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F1212</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0488D" w14:textId="17107A7D"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07C788AA" w14:textId="77777777" w:rsidTr="00EA608C">
        <w:tc>
          <w:tcPr>
            <w:tcW w:w="429" w:type="dxa"/>
            <w:shd w:val="clear" w:color="auto" w:fill="F2F2F2" w:themeFill="background1" w:themeFillShade="F2"/>
            <w:vAlign w:val="center"/>
          </w:tcPr>
          <w:p w14:paraId="78F40F88"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4604D56F" w14:textId="689B1E88" w:rsidR="00600F7C" w:rsidRPr="00036A32" w:rsidRDefault="005D0A5A" w:rsidP="008772E3">
            <w:pPr>
              <w:spacing w:before="40" w:after="40"/>
              <w:rPr>
                <w:rFonts w:ascii="Arial Narrow" w:hAnsi="Arial Narrow"/>
                <w:b/>
                <w:snapToGrid w:val="0"/>
                <w:sz w:val="16"/>
                <w:szCs w:val="16"/>
              </w:rPr>
            </w:pPr>
            <w:r w:rsidRPr="00036A32">
              <w:rPr>
                <w:rFonts w:ascii="Arial Narrow" w:hAnsi="Arial Narrow"/>
                <w:snapToGrid w:val="0"/>
                <w:sz w:val="16"/>
              </w:rPr>
              <w:t>Non-recurring charges (management of connections, installation, transfer, reminder fees, statement, cessation of services, etc.)</w:t>
            </w:r>
          </w:p>
        </w:tc>
        <w:tc>
          <w:tcPr>
            <w:tcW w:w="708" w:type="dxa"/>
            <w:gridSpan w:val="2"/>
            <w:tcBorders>
              <w:right w:val="single" w:sz="4" w:space="0" w:color="auto"/>
            </w:tcBorders>
            <w:shd w:val="clear" w:color="auto" w:fill="F2F2F2" w:themeFill="background1" w:themeFillShade="F2"/>
            <w:vAlign w:val="center"/>
          </w:tcPr>
          <w:p w14:paraId="427CD512"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F126</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6F3E6" w14:textId="28405A3B"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7AD15427" w14:textId="77777777" w:rsidTr="00EA608C">
        <w:tc>
          <w:tcPr>
            <w:tcW w:w="429" w:type="dxa"/>
            <w:shd w:val="clear" w:color="auto" w:fill="F2F2F2" w:themeFill="background1" w:themeFillShade="F2"/>
            <w:vAlign w:val="center"/>
          </w:tcPr>
          <w:p w14:paraId="0CD28786"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03A5E824" w14:textId="2B282AD0" w:rsidR="00600F7C" w:rsidRPr="00036A32" w:rsidRDefault="005D0A5A" w:rsidP="008772E3">
            <w:pPr>
              <w:spacing w:before="40" w:after="40"/>
              <w:rPr>
                <w:rFonts w:ascii="Arial Narrow" w:hAnsi="Arial Narrow"/>
                <w:b/>
                <w:snapToGrid w:val="0"/>
                <w:sz w:val="16"/>
                <w:szCs w:val="16"/>
              </w:rPr>
            </w:pPr>
            <w:r w:rsidRPr="00036A32">
              <w:rPr>
                <w:rFonts w:ascii="Arial Narrow" w:hAnsi="Arial Narrow"/>
                <w:snapToGrid w:val="0"/>
                <w:sz w:val="16"/>
              </w:rPr>
              <w:t>Other services (communications, data, SMS, pay per view, video on demand, internet pay as you go, etc.)</w:t>
            </w:r>
          </w:p>
        </w:tc>
        <w:tc>
          <w:tcPr>
            <w:tcW w:w="708" w:type="dxa"/>
            <w:gridSpan w:val="2"/>
            <w:tcBorders>
              <w:right w:val="single" w:sz="4" w:space="0" w:color="auto"/>
            </w:tcBorders>
            <w:shd w:val="clear" w:color="auto" w:fill="F2F2F2" w:themeFill="background1" w:themeFillShade="F2"/>
            <w:vAlign w:val="center"/>
          </w:tcPr>
          <w:p w14:paraId="0EC752FF"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F125</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7B0AB" w14:textId="23DD5A02"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561F640C" w14:textId="77777777" w:rsidTr="00EA608C">
        <w:tc>
          <w:tcPr>
            <w:tcW w:w="7235" w:type="dxa"/>
            <w:gridSpan w:val="3"/>
            <w:shd w:val="clear" w:color="auto" w:fill="F2F2F2" w:themeFill="background1" w:themeFillShade="F2"/>
            <w:vAlign w:val="center"/>
          </w:tcPr>
          <w:p w14:paraId="4B9659AC"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b/>
                <w:snapToGrid w:val="0"/>
                <w:sz w:val="16"/>
                <w:u w:val="single"/>
              </w:rPr>
              <w:t>Fixed and mobile</w:t>
            </w:r>
            <w:r w:rsidRPr="00036A32">
              <w:rPr>
                <w:rFonts w:ascii="Arial Narrow" w:hAnsi="Arial Narrow"/>
                <w:b/>
                <w:snapToGrid w:val="0"/>
                <w:sz w:val="16"/>
              </w:rPr>
              <w:t xml:space="preserve"> telecommunications services for end users (</w:t>
            </w:r>
            <w:r w:rsidRPr="00036A32">
              <w:rPr>
                <w:rFonts w:ascii="Arial Narrow" w:hAnsi="Arial Narrow"/>
                <w:b/>
                <w:snapToGrid w:val="0"/>
                <w:sz w:val="16"/>
                <w:u w:val="single"/>
              </w:rPr>
              <w:t>convergent grouped offerings</w:t>
            </w:r>
            <w:r w:rsidRPr="00036A32">
              <w:rPr>
                <w:rFonts w:ascii="Arial Narrow" w:hAnsi="Arial Narrow"/>
                <w:b/>
                <w:snapToGrid w:val="0"/>
                <w:sz w:val="16"/>
              </w:rPr>
              <w:t>)</w:t>
            </w:r>
          </w:p>
        </w:tc>
        <w:tc>
          <w:tcPr>
            <w:tcW w:w="567" w:type="dxa"/>
            <w:tcBorders>
              <w:right w:val="single" w:sz="4" w:space="0" w:color="auto"/>
            </w:tcBorders>
            <w:shd w:val="clear" w:color="auto" w:fill="F2F2F2" w:themeFill="background1" w:themeFillShade="F2"/>
            <w:vAlign w:val="center"/>
          </w:tcPr>
          <w:p w14:paraId="61FAFEEA" w14:textId="77777777" w:rsidR="00600F7C" w:rsidRPr="00036A32" w:rsidRDefault="00207BA5" w:rsidP="00600F7C">
            <w:pPr>
              <w:tabs>
                <w:tab w:val="left" w:pos="0"/>
              </w:tabs>
              <w:spacing w:before="40" w:after="40"/>
              <w:rPr>
                <w:rFonts w:ascii="Arial Narrow" w:hAnsi="Arial Narrow"/>
                <w:sz w:val="16"/>
                <w:szCs w:val="16"/>
              </w:rPr>
            </w:pPr>
            <w:r w:rsidRPr="00036A32">
              <w:rPr>
                <w:rFonts w:ascii="Arial Narrow" w:hAnsi="Arial Narrow"/>
                <w:sz w:val="16"/>
              </w:rPr>
              <w:t>FC1</w:t>
            </w:r>
          </w:p>
        </w:tc>
        <w:tc>
          <w:tcPr>
            <w:tcW w:w="26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23244" w14:textId="7AEC3FB8"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58324EBE" w14:textId="77777777" w:rsidTr="00EA608C">
        <w:tc>
          <w:tcPr>
            <w:tcW w:w="429" w:type="dxa"/>
            <w:shd w:val="clear" w:color="auto" w:fill="F2F2F2" w:themeFill="background1" w:themeFillShade="F2"/>
            <w:vAlign w:val="center"/>
          </w:tcPr>
          <w:p w14:paraId="0D4DF841"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03398B91" w14:textId="68917ED0" w:rsidR="00600F7C" w:rsidRPr="00036A32" w:rsidRDefault="00600F7C" w:rsidP="00600F7C">
            <w:pPr>
              <w:tabs>
                <w:tab w:val="left" w:pos="0"/>
              </w:tabs>
              <w:spacing w:before="40" w:after="40"/>
              <w:rPr>
                <w:rFonts w:ascii="Arial Narrow" w:hAnsi="Arial Narrow"/>
                <w:sz w:val="16"/>
                <w:szCs w:val="16"/>
              </w:rPr>
            </w:pPr>
            <w:r w:rsidRPr="00036A32">
              <w:rPr>
                <w:rFonts w:ascii="Arial Narrow" w:hAnsi="Arial Narrow"/>
                <w:snapToGrid w:val="0"/>
                <w:sz w:val="16"/>
              </w:rPr>
              <w:t>Subscriptions</w:t>
            </w:r>
          </w:p>
        </w:tc>
        <w:tc>
          <w:tcPr>
            <w:tcW w:w="708" w:type="dxa"/>
            <w:gridSpan w:val="2"/>
            <w:tcBorders>
              <w:right w:val="single" w:sz="4" w:space="0" w:color="auto"/>
            </w:tcBorders>
            <w:shd w:val="clear" w:color="auto" w:fill="F2F2F2" w:themeFill="background1" w:themeFillShade="F2"/>
            <w:vAlign w:val="center"/>
          </w:tcPr>
          <w:p w14:paraId="51ABE4C2"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FC11</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3D154" w14:textId="748A1854"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8E313E" w:rsidRPr="00036A32" w14:paraId="290C2DCF" w14:textId="77777777" w:rsidTr="009355C9">
        <w:tc>
          <w:tcPr>
            <w:tcW w:w="429" w:type="dxa"/>
            <w:shd w:val="clear" w:color="auto" w:fill="F2F2F2" w:themeFill="background1" w:themeFillShade="F2"/>
            <w:vAlign w:val="center"/>
          </w:tcPr>
          <w:p w14:paraId="5E4E3747" w14:textId="77777777" w:rsidR="008E313E" w:rsidRPr="00036A32" w:rsidRDefault="008E313E"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79AB7B54" w14:textId="275D527D" w:rsidR="008E313E" w:rsidRPr="00036A32" w:rsidRDefault="008E313E" w:rsidP="008E313E">
            <w:pPr>
              <w:spacing w:before="40" w:after="40"/>
              <w:ind w:left="468"/>
              <w:rPr>
                <w:rFonts w:ascii="Arial Narrow" w:hAnsi="Arial Narrow"/>
                <w:snapToGrid w:val="0"/>
                <w:sz w:val="16"/>
                <w:szCs w:val="16"/>
                <w:lang w:eastAsia="it-IT"/>
              </w:rPr>
            </w:pPr>
            <w:r w:rsidRPr="00036A32">
              <w:rPr>
                <w:rFonts w:ascii="Arial Narrow" w:hAnsi="Arial Narrow"/>
                <w:snapToGrid w:val="0"/>
                <w:sz w:val="16"/>
              </w:rPr>
              <w:t xml:space="preserve">Of which, for </w:t>
            </w:r>
            <w:r w:rsidRPr="00036A32">
              <w:rPr>
                <w:rFonts w:ascii="Arial Narrow" w:hAnsi="Arial Narrow"/>
                <w:i/>
                <w:snapToGrid w:val="0"/>
                <w:sz w:val="16"/>
              </w:rPr>
              <w:t>Double play</w:t>
            </w:r>
          </w:p>
        </w:tc>
        <w:tc>
          <w:tcPr>
            <w:tcW w:w="850" w:type="dxa"/>
            <w:gridSpan w:val="3"/>
            <w:tcBorders>
              <w:right w:val="single" w:sz="4" w:space="0" w:color="auto"/>
            </w:tcBorders>
            <w:shd w:val="clear" w:color="auto" w:fill="F2F2F2" w:themeFill="background1" w:themeFillShade="F2"/>
            <w:vAlign w:val="center"/>
          </w:tcPr>
          <w:p w14:paraId="42A72BDE" w14:textId="4AAF5B5F" w:rsidR="008E313E" w:rsidRPr="00036A32" w:rsidRDefault="008E313E" w:rsidP="00600F7C">
            <w:pPr>
              <w:spacing w:before="40" w:after="40"/>
              <w:rPr>
                <w:rFonts w:ascii="Arial Narrow" w:hAnsi="Arial Narrow"/>
                <w:sz w:val="16"/>
                <w:szCs w:val="16"/>
              </w:rPr>
            </w:pPr>
            <w:r w:rsidRPr="00036A32">
              <w:rPr>
                <w:rFonts w:ascii="Arial Narrow" w:hAnsi="Arial Narrow"/>
                <w:sz w:val="16"/>
              </w:rPr>
              <w:t>FC111</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AC249" w14:textId="1688B8FD" w:rsidR="008E313E"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8E313E" w:rsidRPr="00036A32" w14:paraId="67A07E23" w14:textId="77777777" w:rsidTr="009355C9">
        <w:tc>
          <w:tcPr>
            <w:tcW w:w="429" w:type="dxa"/>
            <w:shd w:val="clear" w:color="auto" w:fill="F2F2F2" w:themeFill="background1" w:themeFillShade="F2"/>
            <w:vAlign w:val="center"/>
          </w:tcPr>
          <w:p w14:paraId="07F2F02B" w14:textId="77777777" w:rsidR="008E313E" w:rsidRPr="00036A32" w:rsidRDefault="008E313E"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0DF46150" w14:textId="1B7E8A0A" w:rsidR="008E313E" w:rsidRPr="00036A32" w:rsidRDefault="008E313E" w:rsidP="008E313E">
            <w:pPr>
              <w:tabs>
                <w:tab w:val="left" w:pos="468"/>
              </w:tabs>
              <w:spacing w:before="40" w:after="40"/>
              <w:ind w:left="468"/>
              <w:rPr>
                <w:rFonts w:ascii="Arial Narrow" w:hAnsi="Arial Narrow"/>
                <w:snapToGrid w:val="0"/>
                <w:sz w:val="16"/>
                <w:szCs w:val="16"/>
                <w:lang w:eastAsia="it-IT"/>
              </w:rPr>
            </w:pPr>
            <w:r w:rsidRPr="00036A32">
              <w:rPr>
                <w:rFonts w:ascii="Arial Narrow" w:hAnsi="Arial Narrow"/>
                <w:snapToGrid w:val="0"/>
                <w:sz w:val="16"/>
              </w:rPr>
              <w:t xml:space="preserve">Of which, for </w:t>
            </w:r>
            <w:r w:rsidRPr="00036A32">
              <w:rPr>
                <w:rFonts w:ascii="Arial Narrow" w:hAnsi="Arial Narrow"/>
                <w:i/>
                <w:snapToGrid w:val="0"/>
                <w:sz w:val="16"/>
              </w:rPr>
              <w:t>Triple play</w:t>
            </w:r>
          </w:p>
        </w:tc>
        <w:tc>
          <w:tcPr>
            <w:tcW w:w="850" w:type="dxa"/>
            <w:gridSpan w:val="3"/>
            <w:tcBorders>
              <w:right w:val="single" w:sz="4" w:space="0" w:color="auto"/>
            </w:tcBorders>
            <w:shd w:val="clear" w:color="auto" w:fill="F2F2F2" w:themeFill="background1" w:themeFillShade="F2"/>
            <w:vAlign w:val="center"/>
          </w:tcPr>
          <w:p w14:paraId="7345FCAC" w14:textId="2A7FB4DA" w:rsidR="008E313E" w:rsidRPr="00036A32" w:rsidRDefault="008E313E" w:rsidP="00600F7C">
            <w:pPr>
              <w:spacing w:before="40" w:after="40"/>
              <w:rPr>
                <w:rFonts w:ascii="Arial Narrow" w:hAnsi="Arial Narrow"/>
                <w:sz w:val="16"/>
                <w:szCs w:val="16"/>
              </w:rPr>
            </w:pPr>
            <w:r w:rsidRPr="00036A32">
              <w:rPr>
                <w:rFonts w:ascii="Arial Narrow" w:hAnsi="Arial Narrow"/>
                <w:sz w:val="16"/>
              </w:rPr>
              <w:t>FC112</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B3EAE" w14:textId="1EBB0BFD" w:rsidR="008E313E"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8E313E" w:rsidRPr="00036A32" w14:paraId="63938B38" w14:textId="77777777" w:rsidTr="009355C9">
        <w:tc>
          <w:tcPr>
            <w:tcW w:w="429" w:type="dxa"/>
            <w:shd w:val="clear" w:color="auto" w:fill="F2F2F2" w:themeFill="background1" w:themeFillShade="F2"/>
            <w:vAlign w:val="center"/>
          </w:tcPr>
          <w:p w14:paraId="04A2F3BF" w14:textId="77777777" w:rsidR="008E313E" w:rsidRPr="00036A32" w:rsidRDefault="008E313E"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7A6D8A80" w14:textId="7C83A8CF" w:rsidR="008E313E" w:rsidRPr="00036A32" w:rsidRDefault="008E313E" w:rsidP="008E313E">
            <w:pPr>
              <w:tabs>
                <w:tab w:val="left" w:pos="468"/>
              </w:tabs>
              <w:spacing w:before="40" w:after="40"/>
              <w:ind w:firstLine="468"/>
              <w:rPr>
                <w:rFonts w:ascii="Arial Narrow" w:hAnsi="Arial Narrow"/>
                <w:snapToGrid w:val="0"/>
                <w:sz w:val="16"/>
                <w:szCs w:val="16"/>
                <w:lang w:eastAsia="it-IT"/>
              </w:rPr>
            </w:pPr>
            <w:r w:rsidRPr="00036A32">
              <w:rPr>
                <w:rFonts w:ascii="Arial Narrow" w:hAnsi="Arial Narrow"/>
                <w:snapToGrid w:val="0"/>
                <w:sz w:val="16"/>
              </w:rPr>
              <w:t xml:space="preserve">Of which, for </w:t>
            </w:r>
            <w:r w:rsidRPr="00036A32">
              <w:rPr>
                <w:rFonts w:ascii="Arial Narrow" w:hAnsi="Arial Narrow"/>
                <w:i/>
                <w:snapToGrid w:val="0"/>
                <w:sz w:val="16"/>
              </w:rPr>
              <w:t>Quadruple play</w:t>
            </w:r>
          </w:p>
        </w:tc>
        <w:tc>
          <w:tcPr>
            <w:tcW w:w="850" w:type="dxa"/>
            <w:gridSpan w:val="3"/>
            <w:tcBorders>
              <w:right w:val="single" w:sz="4" w:space="0" w:color="auto"/>
            </w:tcBorders>
            <w:shd w:val="clear" w:color="auto" w:fill="F2F2F2" w:themeFill="background1" w:themeFillShade="F2"/>
            <w:vAlign w:val="center"/>
          </w:tcPr>
          <w:p w14:paraId="57673F78" w14:textId="598D8B1D" w:rsidR="008E313E" w:rsidRPr="00036A32" w:rsidRDefault="008E313E" w:rsidP="00600F7C">
            <w:pPr>
              <w:spacing w:before="40" w:after="40"/>
              <w:rPr>
                <w:rFonts w:ascii="Arial Narrow" w:hAnsi="Arial Narrow"/>
                <w:sz w:val="16"/>
                <w:szCs w:val="16"/>
              </w:rPr>
            </w:pPr>
            <w:r w:rsidRPr="00036A32">
              <w:rPr>
                <w:rFonts w:ascii="Arial Narrow" w:hAnsi="Arial Narrow"/>
                <w:sz w:val="16"/>
              </w:rPr>
              <w:t>FC113</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AB8E2" w14:textId="5CEDD943" w:rsidR="008E313E"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69803F7E" w14:textId="77777777" w:rsidTr="00EA608C">
        <w:tc>
          <w:tcPr>
            <w:tcW w:w="429" w:type="dxa"/>
            <w:shd w:val="clear" w:color="auto" w:fill="F2F2F2" w:themeFill="background1" w:themeFillShade="F2"/>
            <w:vAlign w:val="center"/>
          </w:tcPr>
          <w:p w14:paraId="1D03B6F4"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328E5FA5" w14:textId="198F3F68" w:rsidR="00600F7C" w:rsidRPr="00036A32" w:rsidRDefault="00600F7C" w:rsidP="008772E3">
            <w:pPr>
              <w:spacing w:before="40" w:after="40"/>
              <w:rPr>
                <w:rFonts w:ascii="Arial Narrow" w:hAnsi="Arial Narrow"/>
                <w:snapToGrid w:val="0"/>
                <w:sz w:val="16"/>
                <w:szCs w:val="16"/>
                <w:lang w:eastAsia="it-IT"/>
              </w:rPr>
            </w:pPr>
            <w:r w:rsidRPr="00036A32">
              <w:rPr>
                <w:rFonts w:ascii="Arial Narrow" w:hAnsi="Arial Narrow"/>
                <w:snapToGrid w:val="0"/>
                <w:sz w:val="16"/>
              </w:rPr>
              <w:t>Non-recurring charges/single administrative fee (management of connections, installation, transfer, reminder fees, statement, cessation of services, etc.)</w:t>
            </w:r>
          </w:p>
        </w:tc>
        <w:tc>
          <w:tcPr>
            <w:tcW w:w="708" w:type="dxa"/>
            <w:gridSpan w:val="2"/>
            <w:tcBorders>
              <w:right w:val="single" w:sz="4" w:space="0" w:color="auto"/>
            </w:tcBorders>
            <w:shd w:val="clear" w:color="auto" w:fill="F2F2F2" w:themeFill="background1" w:themeFillShade="F2"/>
            <w:vAlign w:val="center"/>
          </w:tcPr>
          <w:p w14:paraId="1AF80ED7"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FC12</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E160A" w14:textId="74154BF3"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651A93DA" w14:textId="77777777" w:rsidTr="00EA608C">
        <w:tc>
          <w:tcPr>
            <w:tcW w:w="429" w:type="dxa"/>
            <w:shd w:val="clear" w:color="auto" w:fill="F2F2F2" w:themeFill="background1" w:themeFillShade="F2"/>
            <w:vAlign w:val="center"/>
          </w:tcPr>
          <w:p w14:paraId="7810B803"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347032DE" w14:textId="324CD523" w:rsidR="00600F7C" w:rsidRPr="00036A32" w:rsidRDefault="00600F7C" w:rsidP="008772E3">
            <w:pPr>
              <w:spacing w:before="40" w:after="40"/>
              <w:rPr>
                <w:rFonts w:ascii="Arial Narrow" w:hAnsi="Arial Narrow"/>
                <w:snapToGrid w:val="0"/>
                <w:sz w:val="16"/>
                <w:szCs w:val="16"/>
                <w:lang w:eastAsia="it-IT"/>
              </w:rPr>
            </w:pPr>
            <w:r w:rsidRPr="00036A32">
              <w:rPr>
                <w:rFonts w:ascii="Arial Narrow" w:hAnsi="Arial Narrow"/>
                <w:snapToGrid w:val="0"/>
                <w:sz w:val="16"/>
              </w:rPr>
              <w:t>Other services (communications, data, SMS, pay per view, video on demand, internet pay as you go, etc.)</w:t>
            </w:r>
          </w:p>
        </w:tc>
        <w:tc>
          <w:tcPr>
            <w:tcW w:w="708" w:type="dxa"/>
            <w:gridSpan w:val="2"/>
            <w:tcBorders>
              <w:right w:val="single" w:sz="4" w:space="0" w:color="auto"/>
            </w:tcBorders>
            <w:shd w:val="clear" w:color="auto" w:fill="F2F2F2" w:themeFill="background1" w:themeFillShade="F2"/>
            <w:vAlign w:val="center"/>
          </w:tcPr>
          <w:p w14:paraId="4F5C3827" w14:textId="77777777" w:rsidR="00600F7C" w:rsidRPr="00036A32" w:rsidRDefault="00207BA5" w:rsidP="00600F7C">
            <w:pPr>
              <w:spacing w:before="40" w:after="40"/>
              <w:rPr>
                <w:rFonts w:ascii="Arial Narrow" w:hAnsi="Arial Narrow"/>
                <w:sz w:val="16"/>
                <w:szCs w:val="16"/>
              </w:rPr>
            </w:pPr>
            <w:r w:rsidRPr="00036A32">
              <w:rPr>
                <w:rFonts w:ascii="Arial Narrow" w:hAnsi="Arial Narrow"/>
                <w:sz w:val="16"/>
              </w:rPr>
              <w:t>FC13</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31147" w14:textId="669A9CEB"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5C010AC8" w14:textId="77777777" w:rsidTr="00EA608C">
        <w:tc>
          <w:tcPr>
            <w:tcW w:w="7235" w:type="dxa"/>
            <w:gridSpan w:val="3"/>
            <w:shd w:val="clear" w:color="auto" w:fill="F2F2F2" w:themeFill="background1" w:themeFillShade="F2"/>
            <w:vAlign w:val="center"/>
          </w:tcPr>
          <w:p w14:paraId="47A701D7" w14:textId="77777777" w:rsidR="00600F7C" w:rsidRPr="00036A32" w:rsidRDefault="00600F7C" w:rsidP="00600F7C">
            <w:pPr>
              <w:spacing w:before="40" w:after="40"/>
              <w:rPr>
                <w:rFonts w:ascii="Arial Narrow" w:hAnsi="Arial Narrow"/>
                <w:b/>
                <w:snapToGrid w:val="0"/>
                <w:sz w:val="16"/>
                <w:szCs w:val="16"/>
              </w:rPr>
            </w:pPr>
            <w:r w:rsidRPr="00036A32">
              <w:rPr>
                <w:rFonts w:ascii="Arial Narrow" w:hAnsi="Arial Narrow"/>
                <w:b/>
                <w:snapToGrid w:val="0"/>
                <w:sz w:val="16"/>
              </w:rPr>
              <w:t>Services by satellite</w:t>
            </w:r>
            <w:r w:rsidRPr="00036A32">
              <w:rPr>
                <w:rStyle w:val="Appelnotedebasdep"/>
                <w:rFonts w:ascii="Arial Narrow" w:hAnsi="Arial Narrow"/>
                <w:b/>
                <w:snapToGrid w:val="0"/>
                <w:sz w:val="16"/>
              </w:rPr>
              <w:footnoteReference w:id="25"/>
            </w:r>
            <w:r w:rsidRPr="00036A32">
              <w:rPr>
                <w:rFonts w:ascii="Arial Narrow" w:hAnsi="Arial Narrow"/>
                <w:b/>
                <w:snapToGrid w:val="0"/>
                <w:sz w:val="16"/>
              </w:rPr>
              <w:t xml:space="preserve"> provided to end users</w:t>
            </w:r>
          </w:p>
        </w:tc>
        <w:tc>
          <w:tcPr>
            <w:tcW w:w="567" w:type="dxa"/>
            <w:tcBorders>
              <w:right w:val="single" w:sz="4" w:space="0" w:color="auto"/>
            </w:tcBorders>
            <w:shd w:val="clear" w:color="auto" w:fill="F2F2F2" w:themeFill="background1" w:themeFillShade="F2"/>
            <w:vAlign w:val="center"/>
          </w:tcPr>
          <w:p w14:paraId="6CFE614E"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F13</w:t>
            </w:r>
          </w:p>
        </w:tc>
        <w:tc>
          <w:tcPr>
            <w:tcW w:w="26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7E31F" w14:textId="5C2836E5"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091631F9" w14:textId="77777777" w:rsidTr="00EA608C">
        <w:tc>
          <w:tcPr>
            <w:tcW w:w="7235" w:type="dxa"/>
            <w:gridSpan w:val="3"/>
            <w:shd w:val="clear" w:color="auto" w:fill="F2F2F2" w:themeFill="background1" w:themeFillShade="F2"/>
            <w:vAlign w:val="center"/>
          </w:tcPr>
          <w:p w14:paraId="2F077180" w14:textId="77777777" w:rsidR="00600F7C" w:rsidRPr="00036A32" w:rsidRDefault="00600F7C" w:rsidP="00600F7C">
            <w:pPr>
              <w:spacing w:before="40" w:after="40"/>
              <w:rPr>
                <w:rFonts w:ascii="Arial Narrow" w:hAnsi="Arial Narrow"/>
                <w:b/>
                <w:snapToGrid w:val="0"/>
                <w:sz w:val="16"/>
                <w:szCs w:val="16"/>
              </w:rPr>
            </w:pPr>
            <w:r w:rsidRPr="00036A32">
              <w:rPr>
                <w:rFonts w:ascii="Arial Narrow" w:hAnsi="Arial Narrow"/>
                <w:b/>
                <w:snapToGrid w:val="0"/>
                <w:sz w:val="16"/>
              </w:rPr>
              <w:t>Fixed or variable bitrate transmission capacities</w:t>
            </w:r>
            <w:bookmarkStart w:id="18" w:name="_Ref33007018"/>
            <w:r w:rsidRPr="00036A32">
              <w:rPr>
                <w:rStyle w:val="Appelnotedebasdep"/>
                <w:rFonts w:ascii="Arial Narrow" w:hAnsi="Arial Narrow"/>
                <w:b/>
                <w:snapToGrid w:val="0"/>
                <w:sz w:val="16"/>
              </w:rPr>
              <w:footnoteReference w:id="26"/>
            </w:r>
            <w:bookmarkEnd w:id="18"/>
            <w:r w:rsidRPr="00036A32">
              <w:rPr>
                <w:rFonts w:ascii="Arial Narrow" w:hAnsi="Arial Narrow"/>
                <w:b/>
                <w:snapToGrid w:val="0"/>
                <w:sz w:val="16"/>
              </w:rPr>
              <w:t xml:space="preserve"> provided to end users</w:t>
            </w:r>
          </w:p>
        </w:tc>
        <w:tc>
          <w:tcPr>
            <w:tcW w:w="567" w:type="dxa"/>
            <w:tcBorders>
              <w:right w:val="single" w:sz="4" w:space="0" w:color="auto"/>
            </w:tcBorders>
            <w:shd w:val="clear" w:color="auto" w:fill="F2F2F2" w:themeFill="background1" w:themeFillShade="F2"/>
            <w:vAlign w:val="center"/>
          </w:tcPr>
          <w:p w14:paraId="4B9A02FB"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F14</w:t>
            </w:r>
          </w:p>
        </w:tc>
        <w:tc>
          <w:tcPr>
            <w:tcW w:w="26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13BF6" w14:textId="35834BE7"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5E8CE7F9" w14:textId="77777777" w:rsidTr="00EA608C">
        <w:tc>
          <w:tcPr>
            <w:tcW w:w="7235" w:type="dxa"/>
            <w:gridSpan w:val="3"/>
            <w:shd w:val="clear" w:color="auto" w:fill="F2F2F2" w:themeFill="background1" w:themeFillShade="F2"/>
            <w:vAlign w:val="center"/>
          </w:tcPr>
          <w:p w14:paraId="3387DC9F" w14:textId="5E9A31CA" w:rsidR="00600F7C" w:rsidRPr="00036A32" w:rsidRDefault="00600F7C" w:rsidP="008772E3">
            <w:pPr>
              <w:spacing w:before="40" w:after="40"/>
              <w:rPr>
                <w:rFonts w:ascii="Arial Narrow" w:hAnsi="Arial Narrow"/>
                <w:b/>
                <w:snapToGrid w:val="0"/>
                <w:sz w:val="16"/>
                <w:szCs w:val="16"/>
              </w:rPr>
            </w:pPr>
            <w:r w:rsidRPr="00036A32">
              <w:rPr>
                <w:rFonts w:ascii="Arial Narrow" w:hAnsi="Arial Narrow"/>
                <w:b/>
                <w:snapToGrid w:val="0"/>
                <w:sz w:val="16"/>
              </w:rPr>
              <w:t xml:space="preserve">Resources and services provided to other operators </w:t>
            </w:r>
            <w:r w:rsidRPr="00036A32">
              <w:rPr>
                <w:rFonts w:ascii="Arial Narrow" w:hAnsi="Arial Narrow"/>
                <w:snapToGrid w:val="0"/>
                <w:sz w:val="16"/>
              </w:rPr>
              <w:t>(access, interconnection, etc.)</w:t>
            </w:r>
          </w:p>
        </w:tc>
        <w:tc>
          <w:tcPr>
            <w:tcW w:w="567" w:type="dxa"/>
            <w:tcBorders>
              <w:right w:val="single" w:sz="4" w:space="0" w:color="auto"/>
            </w:tcBorders>
            <w:shd w:val="clear" w:color="auto" w:fill="F2F2F2" w:themeFill="background1" w:themeFillShade="F2"/>
            <w:vAlign w:val="center"/>
          </w:tcPr>
          <w:p w14:paraId="7E279E51"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F18</w:t>
            </w:r>
          </w:p>
        </w:tc>
        <w:tc>
          <w:tcPr>
            <w:tcW w:w="26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19278" w14:textId="59FF7FF3"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23D81E1A" w14:textId="77777777" w:rsidTr="00EA608C">
        <w:tc>
          <w:tcPr>
            <w:tcW w:w="429" w:type="dxa"/>
            <w:shd w:val="clear" w:color="auto" w:fill="F2F2F2" w:themeFill="background1" w:themeFillShade="F2"/>
            <w:vAlign w:val="center"/>
          </w:tcPr>
          <w:p w14:paraId="5EAC2840"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0D911591" w14:textId="77777777" w:rsidR="00600F7C" w:rsidRPr="00036A32" w:rsidRDefault="00600F7C" w:rsidP="00600F7C">
            <w:pPr>
              <w:spacing w:before="40" w:after="40"/>
              <w:rPr>
                <w:rFonts w:ascii="Arial Narrow" w:hAnsi="Arial Narrow"/>
                <w:snapToGrid w:val="0"/>
                <w:sz w:val="16"/>
                <w:szCs w:val="16"/>
              </w:rPr>
            </w:pPr>
            <w:r w:rsidRPr="00036A32">
              <w:rPr>
                <w:rFonts w:ascii="Arial Narrow" w:hAnsi="Arial Narrow"/>
                <w:snapToGrid w:val="0"/>
                <w:sz w:val="16"/>
              </w:rPr>
              <w:t>On fixed networks</w:t>
            </w:r>
          </w:p>
        </w:tc>
        <w:tc>
          <w:tcPr>
            <w:tcW w:w="708" w:type="dxa"/>
            <w:gridSpan w:val="2"/>
            <w:tcBorders>
              <w:right w:val="single" w:sz="4" w:space="0" w:color="auto"/>
            </w:tcBorders>
            <w:shd w:val="clear" w:color="auto" w:fill="F2F2F2" w:themeFill="background1" w:themeFillShade="F2"/>
            <w:vAlign w:val="center"/>
          </w:tcPr>
          <w:p w14:paraId="11F507E3" w14:textId="77777777" w:rsidR="00600F7C" w:rsidRPr="00036A32" w:rsidRDefault="00600F7C" w:rsidP="00600F7C">
            <w:pPr>
              <w:tabs>
                <w:tab w:val="left" w:pos="1560"/>
              </w:tabs>
              <w:spacing w:before="40" w:after="40"/>
              <w:rPr>
                <w:rFonts w:ascii="Arial Narrow" w:hAnsi="Arial Narrow"/>
                <w:sz w:val="16"/>
                <w:szCs w:val="16"/>
              </w:rPr>
            </w:pPr>
            <w:r w:rsidRPr="00036A32">
              <w:rPr>
                <w:rFonts w:ascii="Arial Narrow" w:hAnsi="Arial Narrow"/>
                <w:sz w:val="16"/>
              </w:rPr>
              <w:t>F181</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C4963" w14:textId="1FB4CEB5"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4D85F5DE" w14:textId="77777777" w:rsidTr="00EA608C">
        <w:tc>
          <w:tcPr>
            <w:tcW w:w="839" w:type="dxa"/>
            <w:gridSpan w:val="2"/>
            <w:shd w:val="clear" w:color="auto" w:fill="F2F2F2" w:themeFill="background1" w:themeFillShade="F2"/>
            <w:vAlign w:val="center"/>
          </w:tcPr>
          <w:p w14:paraId="35079BB2"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7FECD221"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z w:val="16"/>
              </w:rPr>
              <w:t>Fully unbundled access to the local loop</w:t>
            </w:r>
          </w:p>
        </w:tc>
        <w:tc>
          <w:tcPr>
            <w:tcW w:w="850" w:type="dxa"/>
            <w:gridSpan w:val="3"/>
            <w:tcBorders>
              <w:right w:val="single" w:sz="4" w:space="0" w:color="auto"/>
            </w:tcBorders>
            <w:shd w:val="clear" w:color="auto" w:fill="F2F2F2" w:themeFill="background1" w:themeFillShade="F2"/>
            <w:vAlign w:val="center"/>
          </w:tcPr>
          <w:p w14:paraId="3B462D5B"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F1815</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CF28" w14:textId="44171B90"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41BB3DCE" w14:textId="77777777" w:rsidTr="00EA608C">
        <w:tc>
          <w:tcPr>
            <w:tcW w:w="839" w:type="dxa"/>
            <w:gridSpan w:val="2"/>
            <w:shd w:val="clear" w:color="auto" w:fill="F2F2F2" w:themeFill="background1" w:themeFillShade="F2"/>
            <w:vAlign w:val="center"/>
          </w:tcPr>
          <w:p w14:paraId="2736124D"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6068E6D7"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z w:val="16"/>
              </w:rPr>
              <w:t>Colocation</w:t>
            </w:r>
          </w:p>
        </w:tc>
        <w:tc>
          <w:tcPr>
            <w:tcW w:w="850" w:type="dxa"/>
            <w:gridSpan w:val="3"/>
            <w:tcBorders>
              <w:right w:val="single" w:sz="4" w:space="0" w:color="auto"/>
            </w:tcBorders>
            <w:shd w:val="clear" w:color="auto" w:fill="F2F2F2" w:themeFill="background1" w:themeFillShade="F2"/>
            <w:vAlign w:val="center"/>
          </w:tcPr>
          <w:p w14:paraId="336CC243"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F1816</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5D5A" w14:textId="36568AE8"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22E13069" w14:textId="77777777" w:rsidTr="00EA608C">
        <w:tc>
          <w:tcPr>
            <w:tcW w:w="839" w:type="dxa"/>
            <w:gridSpan w:val="2"/>
            <w:shd w:val="clear" w:color="auto" w:fill="F2F2F2" w:themeFill="background1" w:themeFillShade="F2"/>
            <w:vAlign w:val="center"/>
          </w:tcPr>
          <w:p w14:paraId="473EE845"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53617023"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z w:val="16"/>
              </w:rPr>
              <w:t>Billing for the connection</w:t>
            </w:r>
          </w:p>
        </w:tc>
        <w:tc>
          <w:tcPr>
            <w:tcW w:w="850" w:type="dxa"/>
            <w:gridSpan w:val="3"/>
            <w:tcBorders>
              <w:right w:val="single" w:sz="4" w:space="0" w:color="auto"/>
            </w:tcBorders>
            <w:shd w:val="clear" w:color="auto" w:fill="F2F2F2" w:themeFill="background1" w:themeFillShade="F2"/>
            <w:vAlign w:val="center"/>
          </w:tcPr>
          <w:p w14:paraId="5C17DD15"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F1818</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95DD3" w14:textId="53DBF38B"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1A8E8810" w14:textId="77777777" w:rsidTr="00EA608C">
        <w:tc>
          <w:tcPr>
            <w:tcW w:w="839" w:type="dxa"/>
            <w:gridSpan w:val="2"/>
            <w:shd w:val="clear" w:color="auto" w:fill="F2F2F2" w:themeFill="background1" w:themeFillShade="F2"/>
            <w:vAlign w:val="center"/>
          </w:tcPr>
          <w:p w14:paraId="340AEDEF"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2256AFBC" w14:textId="6CD45F53" w:rsidR="00600F7C" w:rsidRPr="00036A32" w:rsidRDefault="00600F7C" w:rsidP="00600F7C">
            <w:pPr>
              <w:spacing w:before="40" w:after="40"/>
              <w:rPr>
                <w:rFonts w:ascii="Arial Narrow" w:hAnsi="Arial Narrow"/>
                <w:sz w:val="16"/>
                <w:szCs w:val="16"/>
              </w:rPr>
            </w:pPr>
            <w:r w:rsidRPr="00036A32">
              <w:rPr>
                <w:rFonts w:ascii="Arial Narrow" w:hAnsi="Arial Narrow"/>
                <w:sz w:val="16"/>
              </w:rPr>
              <w:t>Cable ducts</w:t>
            </w:r>
          </w:p>
        </w:tc>
        <w:tc>
          <w:tcPr>
            <w:tcW w:w="850" w:type="dxa"/>
            <w:gridSpan w:val="3"/>
            <w:tcBorders>
              <w:right w:val="single" w:sz="4" w:space="0" w:color="auto"/>
            </w:tcBorders>
            <w:shd w:val="clear" w:color="auto" w:fill="F2F2F2" w:themeFill="background1" w:themeFillShade="F2"/>
            <w:vAlign w:val="center"/>
          </w:tcPr>
          <w:p w14:paraId="72A084D4"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F1819</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4A870" w14:textId="63A19602"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4FACBF06" w14:textId="77777777" w:rsidTr="00EA608C">
        <w:tc>
          <w:tcPr>
            <w:tcW w:w="839" w:type="dxa"/>
            <w:gridSpan w:val="2"/>
            <w:shd w:val="clear" w:color="auto" w:fill="F2F2F2" w:themeFill="background1" w:themeFillShade="F2"/>
            <w:vAlign w:val="center"/>
          </w:tcPr>
          <w:p w14:paraId="69068A34"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3AF0D62A"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Interconnection</w:t>
            </w:r>
          </w:p>
        </w:tc>
        <w:tc>
          <w:tcPr>
            <w:tcW w:w="850" w:type="dxa"/>
            <w:gridSpan w:val="3"/>
            <w:tcBorders>
              <w:right w:val="single" w:sz="4" w:space="0" w:color="auto"/>
            </w:tcBorders>
            <w:shd w:val="clear" w:color="auto" w:fill="F2F2F2" w:themeFill="background1" w:themeFillShade="F2"/>
            <w:vAlign w:val="center"/>
          </w:tcPr>
          <w:p w14:paraId="4454EAF7"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F1811</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6DA2E" w14:textId="585627A7"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7DE97261" w14:textId="77777777" w:rsidTr="00EA608C">
        <w:tc>
          <w:tcPr>
            <w:tcW w:w="839" w:type="dxa"/>
            <w:gridSpan w:val="2"/>
            <w:shd w:val="clear" w:color="auto" w:fill="F2F2F2" w:themeFill="background1" w:themeFillShade="F2"/>
            <w:vAlign w:val="center"/>
          </w:tcPr>
          <w:p w14:paraId="31291861"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10991ADB"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Fixed or variable bitrate transmission capacities</w:t>
            </w:r>
            <w:r w:rsidRPr="00036A32">
              <w:rPr>
                <w:rStyle w:val="Appelnotedebasdep"/>
                <w:rFonts w:ascii="Arial Narrow" w:hAnsi="Arial Narrow"/>
                <w:snapToGrid w:val="0"/>
                <w:sz w:val="16"/>
              </w:rPr>
              <w:footnoteReference w:id="27"/>
            </w:r>
            <w:r w:rsidRPr="00036A32">
              <w:rPr>
                <w:rFonts w:ascii="Arial Narrow" w:hAnsi="Arial Narrow"/>
                <w:snapToGrid w:val="0"/>
                <w:sz w:val="16"/>
              </w:rPr>
              <w:t xml:space="preserve"> (leased lines or data transfer)</w:t>
            </w:r>
          </w:p>
        </w:tc>
        <w:tc>
          <w:tcPr>
            <w:tcW w:w="850" w:type="dxa"/>
            <w:gridSpan w:val="3"/>
            <w:tcBorders>
              <w:right w:val="single" w:sz="4" w:space="0" w:color="auto"/>
            </w:tcBorders>
            <w:shd w:val="clear" w:color="auto" w:fill="F2F2F2" w:themeFill="background1" w:themeFillShade="F2"/>
            <w:vAlign w:val="center"/>
          </w:tcPr>
          <w:p w14:paraId="5CA80053"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F1812</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155E8" w14:textId="7A2E8B7B"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08516481" w14:textId="77777777" w:rsidTr="00EA608C">
        <w:tc>
          <w:tcPr>
            <w:tcW w:w="839" w:type="dxa"/>
            <w:gridSpan w:val="2"/>
            <w:shd w:val="clear" w:color="auto" w:fill="F2F2F2" w:themeFill="background1" w:themeFillShade="F2"/>
            <w:vAlign w:val="center"/>
          </w:tcPr>
          <w:p w14:paraId="7FD5EFEA"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4D61EDCD"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Broadband wholesale (e.g. BBCS)</w:t>
            </w:r>
          </w:p>
        </w:tc>
        <w:tc>
          <w:tcPr>
            <w:tcW w:w="850" w:type="dxa"/>
            <w:gridSpan w:val="3"/>
            <w:tcBorders>
              <w:right w:val="single" w:sz="4" w:space="0" w:color="auto"/>
            </w:tcBorders>
            <w:shd w:val="clear" w:color="auto" w:fill="F2F2F2" w:themeFill="background1" w:themeFillShade="F2"/>
            <w:vAlign w:val="center"/>
          </w:tcPr>
          <w:p w14:paraId="40ECACCF"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F1814</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E6B26" w14:textId="1E34B1D3"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0B772D2D" w14:textId="77777777" w:rsidTr="00EA608C">
        <w:tc>
          <w:tcPr>
            <w:tcW w:w="839" w:type="dxa"/>
            <w:gridSpan w:val="2"/>
            <w:shd w:val="clear" w:color="auto" w:fill="F2F2F2" w:themeFill="background1" w:themeFillShade="F2"/>
            <w:vAlign w:val="center"/>
          </w:tcPr>
          <w:p w14:paraId="35895838"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710A2E63"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z w:val="16"/>
              </w:rPr>
              <w:t>Audiovisual broadcasting</w:t>
            </w:r>
          </w:p>
        </w:tc>
        <w:tc>
          <w:tcPr>
            <w:tcW w:w="850" w:type="dxa"/>
            <w:gridSpan w:val="3"/>
            <w:tcBorders>
              <w:right w:val="single" w:sz="4" w:space="0" w:color="auto"/>
            </w:tcBorders>
            <w:shd w:val="clear" w:color="auto" w:fill="F2F2F2" w:themeFill="background1" w:themeFillShade="F2"/>
            <w:vAlign w:val="center"/>
          </w:tcPr>
          <w:p w14:paraId="2EA28833"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F1820</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FC64C" w14:textId="376E71B9"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3AF1A551" w14:textId="77777777" w:rsidTr="00EA608C">
        <w:tc>
          <w:tcPr>
            <w:tcW w:w="839" w:type="dxa"/>
            <w:gridSpan w:val="2"/>
            <w:shd w:val="clear" w:color="auto" w:fill="F2F2F2" w:themeFill="background1" w:themeFillShade="F2"/>
            <w:vAlign w:val="center"/>
          </w:tcPr>
          <w:p w14:paraId="760CC979"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396" w:type="dxa"/>
            <w:shd w:val="clear" w:color="auto" w:fill="F2F2F2" w:themeFill="background1" w:themeFillShade="F2"/>
            <w:vAlign w:val="center"/>
          </w:tcPr>
          <w:p w14:paraId="639A14A6"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Other</w:t>
            </w:r>
          </w:p>
        </w:tc>
        <w:tc>
          <w:tcPr>
            <w:tcW w:w="850" w:type="dxa"/>
            <w:gridSpan w:val="3"/>
            <w:tcBorders>
              <w:right w:val="single" w:sz="4" w:space="0" w:color="auto"/>
            </w:tcBorders>
            <w:shd w:val="clear" w:color="auto" w:fill="F2F2F2" w:themeFill="background1" w:themeFillShade="F2"/>
            <w:vAlign w:val="center"/>
          </w:tcPr>
          <w:p w14:paraId="29172183"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F1813</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D6612" w14:textId="7239C8FB"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3C4AFC63" w14:textId="77777777" w:rsidTr="00EA608C">
        <w:tc>
          <w:tcPr>
            <w:tcW w:w="429" w:type="dxa"/>
            <w:shd w:val="clear" w:color="auto" w:fill="F2F2F2" w:themeFill="background1" w:themeFillShade="F2"/>
            <w:vAlign w:val="center"/>
          </w:tcPr>
          <w:p w14:paraId="635FFA1A"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740AA3F0" w14:textId="77777777" w:rsidR="00600F7C" w:rsidRPr="00036A32" w:rsidRDefault="00600F7C" w:rsidP="00600F7C">
            <w:pPr>
              <w:spacing w:before="40" w:after="40"/>
              <w:rPr>
                <w:rFonts w:ascii="Arial Narrow" w:hAnsi="Arial Narrow"/>
                <w:snapToGrid w:val="0"/>
                <w:sz w:val="16"/>
                <w:szCs w:val="16"/>
              </w:rPr>
            </w:pPr>
            <w:r w:rsidRPr="00036A32">
              <w:rPr>
                <w:rFonts w:ascii="Arial Narrow" w:hAnsi="Arial Narrow"/>
                <w:snapToGrid w:val="0"/>
                <w:sz w:val="16"/>
              </w:rPr>
              <w:t>On mobile networks</w:t>
            </w:r>
          </w:p>
        </w:tc>
        <w:tc>
          <w:tcPr>
            <w:tcW w:w="708" w:type="dxa"/>
            <w:gridSpan w:val="2"/>
            <w:tcBorders>
              <w:right w:val="single" w:sz="4" w:space="0" w:color="auto"/>
            </w:tcBorders>
            <w:shd w:val="clear" w:color="auto" w:fill="F2F2F2" w:themeFill="background1" w:themeFillShade="F2"/>
            <w:vAlign w:val="center"/>
          </w:tcPr>
          <w:p w14:paraId="57402EFD"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F182</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7830A" w14:textId="5D33D2B1"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5A16FF4C" w14:textId="77777777" w:rsidTr="00EA608C">
        <w:tc>
          <w:tcPr>
            <w:tcW w:w="429" w:type="dxa"/>
            <w:shd w:val="clear" w:color="auto" w:fill="F2F2F2" w:themeFill="background1" w:themeFillShade="F2"/>
            <w:vAlign w:val="center"/>
          </w:tcPr>
          <w:p w14:paraId="23C12F11" w14:textId="77777777" w:rsidR="00600F7C" w:rsidRPr="00036A32" w:rsidRDefault="00600F7C" w:rsidP="00600F7C">
            <w:pPr>
              <w:keepNext/>
              <w:tabs>
                <w:tab w:val="left" w:pos="1560"/>
              </w:tabs>
              <w:spacing w:before="40" w:after="40"/>
              <w:ind w:right="-312"/>
              <w:outlineLvl w:val="7"/>
              <w:rPr>
                <w:rFonts w:ascii="Arial Narrow" w:hAnsi="Arial Narrow"/>
                <w:snapToGrid w:val="0"/>
                <w:sz w:val="16"/>
                <w:szCs w:val="16"/>
                <w:lang w:eastAsia="it-IT"/>
              </w:rPr>
            </w:pPr>
          </w:p>
        </w:tc>
        <w:tc>
          <w:tcPr>
            <w:tcW w:w="6806" w:type="dxa"/>
            <w:gridSpan w:val="2"/>
            <w:shd w:val="clear" w:color="auto" w:fill="F2F2F2" w:themeFill="background1" w:themeFillShade="F2"/>
            <w:vAlign w:val="center"/>
          </w:tcPr>
          <w:p w14:paraId="4537757E" w14:textId="77777777" w:rsidR="00600F7C" w:rsidRPr="00036A32" w:rsidRDefault="00600F7C" w:rsidP="00600F7C">
            <w:pPr>
              <w:spacing w:before="40" w:after="40"/>
              <w:rPr>
                <w:rFonts w:ascii="Arial Narrow" w:hAnsi="Arial Narrow"/>
                <w:snapToGrid w:val="0"/>
                <w:sz w:val="16"/>
                <w:szCs w:val="16"/>
              </w:rPr>
            </w:pPr>
            <w:r w:rsidRPr="00036A32">
              <w:rPr>
                <w:rFonts w:ascii="Arial Narrow" w:hAnsi="Arial Narrow"/>
                <w:snapToGrid w:val="0"/>
                <w:sz w:val="16"/>
              </w:rPr>
              <w:t>Other services</w:t>
            </w:r>
          </w:p>
        </w:tc>
        <w:tc>
          <w:tcPr>
            <w:tcW w:w="708" w:type="dxa"/>
            <w:gridSpan w:val="2"/>
            <w:tcBorders>
              <w:right w:val="single" w:sz="4" w:space="0" w:color="auto"/>
            </w:tcBorders>
            <w:shd w:val="clear" w:color="auto" w:fill="F2F2F2" w:themeFill="background1" w:themeFillShade="F2"/>
            <w:vAlign w:val="center"/>
          </w:tcPr>
          <w:p w14:paraId="7BA34633" w14:textId="77777777" w:rsidR="00600F7C" w:rsidRPr="00036A32" w:rsidRDefault="00600F7C" w:rsidP="00600F7C">
            <w:pPr>
              <w:tabs>
                <w:tab w:val="left" w:pos="1560"/>
              </w:tabs>
              <w:spacing w:before="40" w:after="40"/>
              <w:rPr>
                <w:rFonts w:ascii="Arial Narrow" w:hAnsi="Arial Narrow"/>
                <w:sz w:val="16"/>
                <w:szCs w:val="16"/>
              </w:rPr>
            </w:pPr>
            <w:r w:rsidRPr="00036A32">
              <w:rPr>
                <w:rFonts w:ascii="Arial Narrow" w:hAnsi="Arial Narrow"/>
                <w:sz w:val="16"/>
              </w:rPr>
              <w:t>F183</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91427" w14:textId="40407328"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r w:rsidR="00600F7C" w:rsidRPr="00036A32" w14:paraId="11364617" w14:textId="77777777" w:rsidTr="00EA608C">
        <w:tc>
          <w:tcPr>
            <w:tcW w:w="7235" w:type="dxa"/>
            <w:gridSpan w:val="3"/>
            <w:shd w:val="clear" w:color="auto" w:fill="F2F2F2" w:themeFill="background1" w:themeFillShade="F2"/>
            <w:vAlign w:val="center"/>
          </w:tcPr>
          <w:p w14:paraId="3F4CEC5D" w14:textId="2573D1AF" w:rsidR="00600F7C" w:rsidRPr="00036A32" w:rsidRDefault="00600F7C" w:rsidP="008772E3">
            <w:pPr>
              <w:spacing w:before="40" w:after="40"/>
              <w:rPr>
                <w:rFonts w:ascii="Arial Narrow" w:hAnsi="Arial Narrow"/>
                <w:b/>
                <w:snapToGrid w:val="0"/>
                <w:sz w:val="16"/>
                <w:szCs w:val="16"/>
                <w:lang w:eastAsia="it-IT"/>
              </w:rPr>
            </w:pPr>
            <w:r w:rsidRPr="00036A32">
              <w:rPr>
                <w:rFonts w:ascii="Arial Narrow" w:hAnsi="Arial Narrow"/>
                <w:b/>
                <w:snapToGrid w:val="0"/>
                <w:sz w:val="16"/>
              </w:rPr>
              <w:t xml:space="preserve">Other products </w:t>
            </w:r>
            <w:r w:rsidRPr="00036A32">
              <w:rPr>
                <w:rFonts w:ascii="Arial Narrow" w:hAnsi="Arial Narrow"/>
                <w:snapToGrid w:val="0"/>
                <w:sz w:val="16"/>
              </w:rPr>
              <w:t>(value added services, additional services, misc. information, etc.)</w:t>
            </w:r>
          </w:p>
        </w:tc>
        <w:tc>
          <w:tcPr>
            <w:tcW w:w="567" w:type="dxa"/>
            <w:tcBorders>
              <w:right w:val="single" w:sz="4" w:space="0" w:color="auto"/>
            </w:tcBorders>
            <w:shd w:val="clear" w:color="auto" w:fill="F2F2F2" w:themeFill="background1" w:themeFillShade="F2"/>
            <w:vAlign w:val="center"/>
          </w:tcPr>
          <w:p w14:paraId="051478E4" w14:textId="77777777" w:rsidR="00600F7C" w:rsidRPr="00036A32" w:rsidRDefault="00600F7C" w:rsidP="00600F7C">
            <w:pPr>
              <w:spacing w:before="40" w:after="40"/>
              <w:rPr>
                <w:rFonts w:ascii="Arial Narrow" w:hAnsi="Arial Narrow"/>
                <w:snapToGrid w:val="0"/>
                <w:sz w:val="16"/>
                <w:szCs w:val="16"/>
                <w:lang w:eastAsia="it-IT"/>
              </w:rPr>
            </w:pPr>
            <w:r w:rsidRPr="00036A32">
              <w:rPr>
                <w:rFonts w:ascii="Arial Narrow" w:hAnsi="Arial Narrow"/>
                <w:snapToGrid w:val="0"/>
                <w:sz w:val="16"/>
              </w:rPr>
              <w:t>F19</w:t>
            </w:r>
          </w:p>
        </w:tc>
        <w:tc>
          <w:tcPr>
            <w:tcW w:w="26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E72C7" w14:textId="020C460A" w:rsidR="00600F7C" w:rsidRPr="00036A32" w:rsidRDefault="001C3550" w:rsidP="00600F7C">
            <w:pPr>
              <w:tabs>
                <w:tab w:val="left" w:pos="1560"/>
              </w:tabs>
              <w:spacing w:before="40" w:after="40"/>
              <w:jc w:val="right"/>
              <w:rPr>
                <w:rFonts w:ascii="Arial Narrow" w:hAnsi="Arial Narrow"/>
                <w:sz w:val="16"/>
                <w:szCs w:val="16"/>
              </w:rPr>
            </w:pPr>
            <w:r w:rsidRPr="00036A32">
              <w:rPr>
                <w:rFonts w:ascii="Arial Narrow" w:hAnsi="Arial Narrow"/>
                <w:sz w:val="16"/>
              </w:rPr>
              <w:t xml:space="preserve"> </w:t>
            </w:r>
            <w:proofErr w:type="spellStart"/>
            <w:r w:rsidRPr="00036A32">
              <w:rPr>
                <w:rFonts w:ascii="Arial Narrow" w:hAnsi="Arial Narrow"/>
                <w:sz w:val="16"/>
              </w:rPr>
              <w:t>fr</w:t>
            </w:r>
            <w:proofErr w:type="spellEnd"/>
          </w:p>
        </w:tc>
      </w:tr>
    </w:tbl>
    <w:p w14:paraId="6A2B9554" w14:textId="77777777" w:rsidR="000E2AF2" w:rsidRPr="00036A32" w:rsidRDefault="000E2AF2"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8"/>
        <w:gridCol w:w="410"/>
        <w:gridCol w:w="6113"/>
        <w:gridCol w:w="567"/>
        <w:gridCol w:w="142"/>
        <w:gridCol w:w="142"/>
        <w:gridCol w:w="2670"/>
      </w:tblGrid>
      <w:tr w:rsidR="005225E3" w:rsidRPr="00036A32" w14:paraId="43EC0A7B" w14:textId="77777777" w:rsidTr="00160AF0">
        <w:tc>
          <w:tcPr>
            <w:tcW w:w="10472" w:type="dxa"/>
            <w:gridSpan w:val="7"/>
            <w:shd w:val="clear" w:color="auto" w:fill="F2F2F2" w:themeFill="background1" w:themeFillShade="F2"/>
            <w:vAlign w:val="center"/>
          </w:tcPr>
          <w:p w14:paraId="250CA177" w14:textId="77777777" w:rsidR="005225E3" w:rsidRPr="00036A32" w:rsidRDefault="00A210D5" w:rsidP="000A4CD6">
            <w:pPr>
              <w:tabs>
                <w:tab w:val="left" w:pos="1560"/>
              </w:tabs>
              <w:spacing w:before="40" w:after="40"/>
              <w:rPr>
                <w:rFonts w:ascii="Arial Narrow" w:hAnsi="Arial Narrow"/>
                <w:b/>
                <w:sz w:val="18"/>
                <w:szCs w:val="18"/>
              </w:rPr>
            </w:pPr>
            <w:r w:rsidRPr="00036A32">
              <w:rPr>
                <w:rFonts w:ascii="Arial Narrow" w:hAnsi="Arial Narrow"/>
                <w:b/>
                <w:snapToGrid w:val="0"/>
                <w:sz w:val="18"/>
              </w:rPr>
              <w:lastRenderedPageBreak/>
              <w:t>Note</w:t>
            </w:r>
            <w:r w:rsidRPr="00036A32">
              <w:rPr>
                <w:rFonts w:ascii="Arial Narrow" w:hAnsi="Arial Narrow"/>
                <w:b/>
                <w:sz w:val="18"/>
              </w:rPr>
              <w:t>:</w:t>
            </w:r>
          </w:p>
          <w:p w14:paraId="709B25EC" w14:textId="77777777" w:rsidR="00A210D5" w:rsidRPr="00036A32" w:rsidRDefault="00A210D5" w:rsidP="007465AD">
            <w:pPr>
              <w:tabs>
                <w:tab w:val="left" w:pos="1560"/>
              </w:tabs>
              <w:spacing w:before="40" w:after="40"/>
              <w:jc w:val="both"/>
              <w:rPr>
                <w:rFonts w:ascii="Arial Narrow" w:hAnsi="Arial Narrow"/>
                <w:sz w:val="18"/>
                <w:szCs w:val="18"/>
              </w:rPr>
            </w:pPr>
            <w:r w:rsidRPr="00036A32">
              <w:rPr>
                <w:rFonts w:ascii="Arial Narrow" w:hAnsi="Arial Narrow"/>
                <w:sz w:val="18"/>
              </w:rPr>
              <w:t>Please read the following remarks carefully before completing the next three items.</w:t>
            </w:r>
          </w:p>
          <w:p w14:paraId="0B0ACAD2" w14:textId="77777777" w:rsidR="00A210D5" w:rsidRPr="00036A32" w:rsidRDefault="00A210D5" w:rsidP="007465AD">
            <w:pPr>
              <w:tabs>
                <w:tab w:val="left" w:pos="1560"/>
              </w:tabs>
              <w:spacing w:before="40" w:after="40"/>
              <w:jc w:val="both"/>
              <w:rPr>
                <w:rFonts w:ascii="Arial Narrow" w:hAnsi="Arial Narrow"/>
                <w:sz w:val="18"/>
                <w:szCs w:val="18"/>
              </w:rPr>
            </w:pPr>
            <w:r w:rsidRPr="00036A32">
              <w:rPr>
                <w:rFonts w:ascii="Arial Narrow" w:hAnsi="Arial Narrow"/>
                <w:sz w:val="18"/>
              </w:rPr>
              <w:t>Note that the purpose of the present questionnaire is to create statistics on the telecommunications sector in Switzerland. Consequently, only values in relation to this sector are of interest to us.</w:t>
            </w:r>
          </w:p>
          <w:p w14:paraId="381385F9" w14:textId="77777777" w:rsidR="00A210D5" w:rsidRPr="00036A32" w:rsidRDefault="00A210D5" w:rsidP="007465AD">
            <w:pPr>
              <w:tabs>
                <w:tab w:val="left" w:pos="1560"/>
              </w:tabs>
              <w:spacing w:before="40" w:after="40"/>
              <w:jc w:val="both"/>
              <w:rPr>
                <w:rFonts w:ascii="Arial Narrow" w:hAnsi="Arial Narrow"/>
                <w:sz w:val="18"/>
                <w:szCs w:val="18"/>
              </w:rPr>
            </w:pPr>
            <w:r w:rsidRPr="00036A32">
              <w:rPr>
                <w:rFonts w:ascii="Arial Narrow" w:hAnsi="Arial Narrow"/>
                <w:sz w:val="18"/>
              </w:rPr>
              <w:t>If your company is essentially active in the telecommunications sector (turnover equal to or greater than 90%), please complete the yellow boxes directly (those relating solely to the telecommunications sector).</w:t>
            </w:r>
          </w:p>
          <w:p w14:paraId="60077753" w14:textId="77777777" w:rsidR="00A210D5" w:rsidRPr="00036A32" w:rsidRDefault="00A210D5" w:rsidP="007465AD">
            <w:pPr>
              <w:tabs>
                <w:tab w:val="left" w:pos="1560"/>
              </w:tabs>
              <w:spacing w:before="40" w:after="40"/>
              <w:jc w:val="both"/>
              <w:rPr>
                <w:rFonts w:ascii="Arial Narrow" w:hAnsi="Arial Narrow"/>
                <w:sz w:val="18"/>
                <w:szCs w:val="18"/>
              </w:rPr>
            </w:pPr>
            <w:r w:rsidRPr="00036A32">
              <w:rPr>
                <w:rFonts w:ascii="Arial Narrow" w:hAnsi="Arial Narrow"/>
                <w:sz w:val="18"/>
              </w:rPr>
              <w:t>If your company is active in sectors other than telecommunications and you know the values relating to the telecommunications sector alone (for example, because your company uses an analytical accounting system or because a cost analysis has been carried out), please complete the yellow boxes directly.</w:t>
            </w:r>
          </w:p>
          <w:p w14:paraId="19798B23" w14:textId="77777777" w:rsidR="00A210D5" w:rsidRPr="00036A32" w:rsidRDefault="00A210D5" w:rsidP="007465AD">
            <w:pPr>
              <w:tabs>
                <w:tab w:val="left" w:pos="1560"/>
              </w:tabs>
              <w:spacing w:before="40" w:after="40"/>
              <w:jc w:val="both"/>
              <w:rPr>
                <w:rFonts w:ascii="Arial Narrow" w:hAnsi="Arial Narrow"/>
                <w:sz w:val="18"/>
                <w:szCs w:val="18"/>
              </w:rPr>
            </w:pPr>
            <w:r w:rsidRPr="00036A32">
              <w:rPr>
                <w:rFonts w:ascii="Arial Narrow" w:hAnsi="Arial Narrow"/>
                <w:sz w:val="18"/>
              </w:rPr>
              <w:t>However, if your company is active in other sectors and you do not know all or some of the values relating to the telecommunications sector alone, please proceed as follows:</w:t>
            </w:r>
          </w:p>
          <w:p w14:paraId="66DB8B57" w14:textId="77777777" w:rsidR="00A210D5" w:rsidRPr="00036A32" w:rsidRDefault="00A210D5" w:rsidP="007465AD">
            <w:pPr>
              <w:spacing w:before="40" w:after="40"/>
              <w:jc w:val="both"/>
              <w:rPr>
                <w:rFonts w:ascii="Arial Narrow" w:hAnsi="Arial Narrow"/>
                <w:sz w:val="18"/>
                <w:szCs w:val="18"/>
              </w:rPr>
            </w:pPr>
            <w:r w:rsidRPr="00036A32">
              <w:rPr>
                <w:rFonts w:ascii="Arial Narrow" w:hAnsi="Arial Narrow"/>
                <w:sz w:val="18"/>
              </w:rPr>
              <w:t>1)</w:t>
            </w:r>
            <w:r w:rsidRPr="00036A32">
              <w:rPr>
                <w:rFonts w:ascii="Arial Narrow" w:hAnsi="Arial Narrow"/>
                <w:sz w:val="18"/>
              </w:rPr>
              <w:tab/>
              <w:t>Enter the total value of the variable in the white box.</w:t>
            </w:r>
          </w:p>
          <w:p w14:paraId="0F7D6957" w14:textId="4C4F8D3B" w:rsidR="00A210D5" w:rsidRPr="00036A32" w:rsidRDefault="00A210D5" w:rsidP="007465AD">
            <w:pPr>
              <w:spacing w:before="40" w:after="40"/>
              <w:jc w:val="both"/>
              <w:rPr>
                <w:rFonts w:ascii="Arial Narrow" w:hAnsi="Arial Narrow"/>
                <w:sz w:val="18"/>
                <w:szCs w:val="18"/>
              </w:rPr>
            </w:pPr>
            <w:r w:rsidRPr="00036A32">
              <w:rPr>
                <w:rFonts w:ascii="Arial Narrow" w:hAnsi="Arial Narrow"/>
                <w:sz w:val="18"/>
              </w:rPr>
              <w:t>2)</w:t>
            </w:r>
            <w:r w:rsidRPr="00036A32">
              <w:rPr>
                <w:rFonts w:ascii="Arial Narrow" w:hAnsi="Arial Narrow"/>
                <w:sz w:val="18"/>
              </w:rPr>
              <w:tab/>
              <w:t>Estimate the proportion attributable to the telecommunications sector by applying the proportion of turnover indicated on page 1</w:t>
            </w:r>
            <w:r w:rsidR="00B34263">
              <w:rPr>
                <w:rFonts w:ascii="Arial Narrow" w:hAnsi="Arial Narrow"/>
                <w:sz w:val="18"/>
              </w:rPr>
              <w:t>5</w:t>
            </w:r>
            <w:r w:rsidRPr="00036A32">
              <w:rPr>
                <w:rFonts w:ascii="Arial Narrow" w:hAnsi="Arial Narrow"/>
                <w:sz w:val="18"/>
              </w:rPr>
              <w:t>.</w:t>
            </w:r>
          </w:p>
          <w:p w14:paraId="593EF530" w14:textId="77777777" w:rsidR="00A210D5" w:rsidRPr="00036A32" w:rsidRDefault="00A210D5" w:rsidP="007465AD">
            <w:pPr>
              <w:spacing w:before="40" w:after="40"/>
              <w:jc w:val="both"/>
              <w:rPr>
                <w:rFonts w:ascii="Arial Narrow" w:hAnsi="Arial Narrow"/>
                <w:sz w:val="18"/>
                <w:szCs w:val="18"/>
              </w:rPr>
            </w:pPr>
            <w:r w:rsidRPr="00036A32">
              <w:rPr>
                <w:rFonts w:ascii="Arial Narrow" w:hAnsi="Arial Narrow"/>
                <w:sz w:val="18"/>
              </w:rPr>
              <w:t>3)</w:t>
            </w:r>
            <w:r w:rsidRPr="00036A32">
              <w:rPr>
                <w:rFonts w:ascii="Arial Narrow" w:hAnsi="Arial Narrow"/>
                <w:sz w:val="18"/>
              </w:rPr>
              <w:tab/>
              <w:t>Enter the estimated amount in the yellow box.</w:t>
            </w:r>
          </w:p>
          <w:p w14:paraId="5F511052" w14:textId="77777777" w:rsidR="005225E3" w:rsidRPr="00036A32" w:rsidRDefault="00A210D5" w:rsidP="007465AD">
            <w:pPr>
              <w:spacing w:before="40" w:after="40"/>
              <w:jc w:val="both"/>
              <w:rPr>
                <w:rFonts w:ascii="Arial Narrow" w:hAnsi="Arial Narrow"/>
                <w:sz w:val="18"/>
                <w:szCs w:val="18"/>
              </w:rPr>
            </w:pPr>
            <w:r w:rsidRPr="00036A32">
              <w:rPr>
                <w:rFonts w:ascii="Arial Narrow" w:hAnsi="Arial Narrow"/>
                <w:sz w:val="18"/>
              </w:rPr>
              <w:t>You will find two examples in the appendix, one concerning a company essentially active in the telecommunications sector, the other relating to a company active in several sectors.</w:t>
            </w:r>
          </w:p>
        </w:tc>
      </w:tr>
      <w:tr w:rsidR="005225E3" w:rsidRPr="00036A32" w14:paraId="47BD5397" w14:textId="77777777" w:rsidTr="007C4552">
        <w:tc>
          <w:tcPr>
            <w:tcW w:w="838" w:type="dxa"/>
            <w:gridSpan w:val="2"/>
            <w:shd w:val="clear" w:color="auto" w:fill="FFFFFF" w:themeFill="background1"/>
            <w:vAlign w:val="center"/>
          </w:tcPr>
          <w:p w14:paraId="515AF1B7" w14:textId="77777777" w:rsidR="005225E3" w:rsidRPr="00036A32" w:rsidRDefault="005225E3" w:rsidP="000A4CD6">
            <w:pPr>
              <w:tabs>
                <w:tab w:val="left" w:pos="1560"/>
              </w:tabs>
              <w:spacing w:before="40" w:after="40"/>
              <w:rPr>
                <w:rFonts w:ascii="Arial Narrow" w:hAnsi="Arial Narrow"/>
                <w:b/>
                <w:sz w:val="18"/>
                <w:szCs w:val="18"/>
              </w:rPr>
            </w:pPr>
          </w:p>
        </w:tc>
        <w:tc>
          <w:tcPr>
            <w:tcW w:w="9634" w:type="dxa"/>
            <w:gridSpan w:val="5"/>
            <w:shd w:val="clear" w:color="auto" w:fill="FFFFFF" w:themeFill="background1"/>
            <w:vAlign w:val="center"/>
          </w:tcPr>
          <w:p w14:paraId="28F7DBF0" w14:textId="77777777" w:rsidR="005225E3" w:rsidRPr="00036A32" w:rsidRDefault="005225E3" w:rsidP="000A4CD6">
            <w:pPr>
              <w:spacing w:before="40" w:after="40"/>
              <w:rPr>
                <w:rFonts w:ascii="Arial Narrow" w:hAnsi="Arial Narrow"/>
                <w:b/>
                <w:snapToGrid w:val="0"/>
                <w:sz w:val="18"/>
                <w:szCs w:val="18"/>
                <w:lang w:eastAsia="it-IT"/>
              </w:rPr>
            </w:pPr>
          </w:p>
        </w:tc>
      </w:tr>
      <w:tr w:rsidR="005225E3" w:rsidRPr="00036A32" w14:paraId="062E9215" w14:textId="77777777" w:rsidTr="007C4552">
        <w:tc>
          <w:tcPr>
            <w:tcW w:w="838" w:type="dxa"/>
            <w:gridSpan w:val="2"/>
            <w:shd w:val="clear" w:color="auto" w:fill="FFFFFF" w:themeFill="background1"/>
          </w:tcPr>
          <w:p w14:paraId="453C93AF" w14:textId="77777777" w:rsidR="005225E3" w:rsidRPr="00036A32" w:rsidRDefault="005225E3" w:rsidP="000A4CD6">
            <w:pPr>
              <w:tabs>
                <w:tab w:val="left" w:pos="1560"/>
              </w:tabs>
              <w:spacing w:before="40" w:after="40"/>
              <w:rPr>
                <w:rFonts w:ascii="Arial Narrow" w:hAnsi="Arial Narrow"/>
                <w:b/>
                <w:sz w:val="28"/>
                <w:szCs w:val="28"/>
              </w:rPr>
            </w:pPr>
            <w:r w:rsidRPr="00036A32">
              <w:rPr>
                <w:rFonts w:ascii="Arial Narrow" w:hAnsi="Arial Narrow"/>
                <w:b/>
                <w:sz w:val="28"/>
              </w:rPr>
              <w:t>F-2</w:t>
            </w:r>
          </w:p>
        </w:tc>
        <w:tc>
          <w:tcPr>
            <w:tcW w:w="9634" w:type="dxa"/>
            <w:gridSpan w:val="5"/>
            <w:shd w:val="clear" w:color="auto" w:fill="FFFFFF" w:themeFill="background1"/>
          </w:tcPr>
          <w:p w14:paraId="3FFA7385" w14:textId="4F937BC5" w:rsidR="005225E3" w:rsidRPr="00036A32" w:rsidRDefault="00A210D5" w:rsidP="005D6C59">
            <w:pPr>
              <w:spacing w:before="40" w:after="40"/>
              <w:rPr>
                <w:rFonts w:ascii="Arial Narrow" w:hAnsi="Arial Narrow"/>
                <w:b/>
                <w:snapToGrid w:val="0"/>
                <w:sz w:val="28"/>
                <w:szCs w:val="28"/>
                <w:lang w:eastAsia="it-IT"/>
              </w:rPr>
            </w:pPr>
            <w:r w:rsidRPr="00036A32">
              <w:rPr>
                <w:rFonts w:ascii="Arial Narrow" w:hAnsi="Arial Narrow"/>
                <w:b/>
                <w:snapToGrid w:val="0"/>
                <w:sz w:val="28"/>
              </w:rPr>
              <w:t xml:space="preserve">Operational charges from activity in Switzerland </w:t>
            </w:r>
            <w:r w:rsidRPr="00036A32">
              <w:rPr>
                <w:rFonts w:ascii="Arial Narrow" w:hAnsi="Arial Narrow"/>
                <w:snapToGrid w:val="0"/>
                <w:sz w:val="28"/>
              </w:rPr>
              <w:br/>
              <w:t>(</w:t>
            </w:r>
            <w:r w:rsidRPr="00036A32">
              <w:rPr>
                <w:rFonts w:ascii="Arial Narrow" w:hAnsi="Arial Narrow"/>
                <w:b/>
                <w:snapToGrid w:val="0"/>
                <w:color w:val="FF0000"/>
                <w:sz w:val="28"/>
              </w:rPr>
              <w:t>in Swiss francs</w:t>
            </w:r>
            <w:r w:rsidRPr="00036A32">
              <w:rPr>
                <w:rFonts w:ascii="Arial Narrow" w:hAnsi="Arial Narrow"/>
                <w:snapToGrid w:val="0"/>
                <w:sz w:val="28"/>
              </w:rPr>
              <w:t>, figures for the accounting year; last trading year)</w:t>
            </w:r>
          </w:p>
        </w:tc>
      </w:tr>
      <w:tr w:rsidR="00160AF0" w:rsidRPr="00036A32" w14:paraId="33857F4A" w14:textId="77777777" w:rsidTr="007C4552">
        <w:tc>
          <w:tcPr>
            <w:tcW w:w="838" w:type="dxa"/>
            <w:gridSpan w:val="2"/>
            <w:shd w:val="clear" w:color="auto" w:fill="FFFFFF" w:themeFill="background1"/>
            <w:vAlign w:val="center"/>
          </w:tcPr>
          <w:p w14:paraId="43A6DE29" w14:textId="77777777" w:rsidR="00160AF0" w:rsidRPr="00036A32" w:rsidRDefault="00160AF0" w:rsidP="000A4CD6">
            <w:pPr>
              <w:tabs>
                <w:tab w:val="left" w:pos="1560"/>
              </w:tabs>
              <w:spacing w:before="40" w:after="40"/>
              <w:rPr>
                <w:rFonts w:ascii="Arial Narrow" w:hAnsi="Arial Narrow"/>
                <w:b/>
                <w:sz w:val="18"/>
                <w:szCs w:val="18"/>
              </w:rPr>
            </w:pPr>
          </w:p>
        </w:tc>
        <w:tc>
          <w:tcPr>
            <w:tcW w:w="9634" w:type="dxa"/>
            <w:gridSpan w:val="5"/>
            <w:shd w:val="clear" w:color="auto" w:fill="FFFFFF" w:themeFill="background1"/>
            <w:vAlign w:val="center"/>
          </w:tcPr>
          <w:p w14:paraId="73A59D03" w14:textId="77777777" w:rsidR="00160AF0" w:rsidRPr="00036A32" w:rsidRDefault="00160AF0" w:rsidP="000A4CD6">
            <w:pPr>
              <w:spacing w:before="40" w:after="40"/>
              <w:rPr>
                <w:rFonts w:ascii="Arial Narrow" w:hAnsi="Arial Narrow"/>
                <w:b/>
                <w:snapToGrid w:val="0"/>
                <w:sz w:val="18"/>
                <w:szCs w:val="18"/>
                <w:lang w:eastAsia="it-IT"/>
              </w:rPr>
            </w:pPr>
          </w:p>
        </w:tc>
      </w:tr>
      <w:tr w:rsidR="005225E3" w:rsidRPr="00036A32" w14:paraId="445EEE42" w14:textId="77777777" w:rsidTr="00160AF0">
        <w:tc>
          <w:tcPr>
            <w:tcW w:w="10472" w:type="dxa"/>
            <w:gridSpan w:val="7"/>
            <w:shd w:val="clear" w:color="auto" w:fill="FFFFFF" w:themeFill="background1"/>
            <w:vAlign w:val="center"/>
          </w:tcPr>
          <w:p w14:paraId="237115D2" w14:textId="421E1C1D" w:rsidR="005225E3" w:rsidRPr="00036A32" w:rsidRDefault="00641CBA" w:rsidP="007465AD">
            <w:pPr>
              <w:tabs>
                <w:tab w:val="left" w:pos="1560"/>
              </w:tabs>
              <w:spacing w:before="40" w:after="40"/>
              <w:jc w:val="both"/>
              <w:rPr>
                <w:rFonts w:ascii="Arial Narrow" w:hAnsi="Arial Narrow"/>
                <w:sz w:val="18"/>
                <w:szCs w:val="18"/>
              </w:rPr>
            </w:pPr>
            <w:r w:rsidRPr="00036A32">
              <w:rPr>
                <w:rFonts w:ascii="Arial Narrow" w:hAnsi="Arial Narrow"/>
                <w:sz w:val="18"/>
              </w:rPr>
              <w:t>Please ensure that the sum of the items and sub-items is in fact equivalent to the amount of the heading category above them. For example, the amount entered under 221 must correspond to the sum of items 2211, 2212</w:t>
            </w:r>
            <w:r w:rsidR="00BD4223">
              <w:rPr>
                <w:rFonts w:ascii="Arial Narrow" w:hAnsi="Arial Narrow"/>
                <w:sz w:val="18"/>
              </w:rPr>
              <w:t>, 2213</w:t>
            </w:r>
            <w:r w:rsidRPr="00036A32">
              <w:rPr>
                <w:rFonts w:ascii="Arial Narrow" w:hAnsi="Arial Narrow"/>
                <w:sz w:val="18"/>
              </w:rPr>
              <w:t xml:space="preserve"> and 221</w:t>
            </w:r>
            <w:r w:rsidR="00BD4223">
              <w:rPr>
                <w:rFonts w:ascii="Arial Narrow" w:hAnsi="Arial Narrow"/>
                <w:sz w:val="18"/>
              </w:rPr>
              <w:t>4</w:t>
            </w:r>
            <w:r w:rsidRPr="00036A32">
              <w:rPr>
                <w:rFonts w:ascii="Arial Narrow" w:hAnsi="Arial Narrow"/>
                <w:sz w:val="18"/>
              </w:rPr>
              <w:t>. Finally, the "other" item corresponds to the difference between the sum of the sub-items and the amount for the item. If there is no difference, enter zero.</w:t>
            </w:r>
          </w:p>
        </w:tc>
      </w:tr>
      <w:tr w:rsidR="00600F7C" w:rsidRPr="00036A32" w14:paraId="037464A9" w14:textId="77777777" w:rsidTr="00EA608C">
        <w:tc>
          <w:tcPr>
            <w:tcW w:w="6951" w:type="dxa"/>
            <w:gridSpan w:val="3"/>
            <w:shd w:val="clear" w:color="auto" w:fill="D9D9D9" w:themeFill="background1" w:themeFillShade="D9"/>
            <w:vAlign w:val="center"/>
          </w:tcPr>
          <w:p w14:paraId="08E73312" w14:textId="77777777" w:rsidR="00600F7C" w:rsidRPr="00036A32" w:rsidRDefault="00600F7C" w:rsidP="00600F7C">
            <w:pPr>
              <w:spacing w:before="40" w:after="40"/>
              <w:rPr>
                <w:rFonts w:ascii="Arial Narrow" w:hAnsi="Arial Narrow"/>
                <w:b/>
                <w:snapToGrid w:val="0"/>
                <w:sz w:val="18"/>
                <w:szCs w:val="18"/>
              </w:rPr>
            </w:pPr>
            <w:r w:rsidRPr="00036A32">
              <w:rPr>
                <w:rFonts w:ascii="Arial Narrow" w:hAnsi="Arial Narrow"/>
                <w:b/>
                <w:snapToGrid w:val="0"/>
                <w:sz w:val="18"/>
              </w:rPr>
              <w:t>Total operational charges (excl. VAT)</w:t>
            </w:r>
          </w:p>
        </w:tc>
        <w:tc>
          <w:tcPr>
            <w:tcW w:w="567" w:type="dxa"/>
            <w:tcBorders>
              <w:right w:val="single" w:sz="4" w:space="0" w:color="auto"/>
            </w:tcBorders>
            <w:shd w:val="clear" w:color="auto" w:fill="D9D9D9" w:themeFill="background1" w:themeFillShade="D9"/>
            <w:vAlign w:val="center"/>
          </w:tcPr>
          <w:p w14:paraId="289EEBE5" w14:textId="77777777" w:rsidR="00600F7C" w:rsidRPr="00036A32" w:rsidRDefault="00600F7C" w:rsidP="00600F7C">
            <w:pPr>
              <w:tabs>
                <w:tab w:val="left" w:pos="0"/>
              </w:tabs>
              <w:spacing w:before="40" w:after="40"/>
              <w:rPr>
                <w:rFonts w:ascii="Arial Narrow" w:hAnsi="Arial Narrow"/>
                <w:sz w:val="18"/>
                <w:szCs w:val="18"/>
              </w:rPr>
            </w:pPr>
          </w:p>
        </w:tc>
        <w:tc>
          <w:tcPr>
            <w:tcW w:w="295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C6610" w14:textId="7370B913"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6760CBB9" w14:textId="77777777" w:rsidTr="00EA608C">
        <w:tc>
          <w:tcPr>
            <w:tcW w:w="6951" w:type="dxa"/>
            <w:gridSpan w:val="3"/>
            <w:shd w:val="clear" w:color="auto" w:fill="D9D9D9" w:themeFill="background1" w:themeFillShade="D9"/>
            <w:vAlign w:val="center"/>
          </w:tcPr>
          <w:p w14:paraId="234649CA"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(Of which) operational charges attributable to the telecoms sector (excl. VAT)</w:t>
            </w:r>
          </w:p>
        </w:tc>
        <w:tc>
          <w:tcPr>
            <w:tcW w:w="567" w:type="dxa"/>
            <w:tcBorders>
              <w:right w:val="single" w:sz="4" w:space="0" w:color="auto"/>
            </w:tcBorders>
            <w:shd w:val="clear" w:color="auto" w:fill="D9D9D9" w:themeFill="background1" w:themeFillShade="D9"/>
            <w:vAlign w:val="center"/>
          </w:tcPr>
          <w:p w14:paraId="5A898C2B" w14:textId="77777777" w:rsidR="00600F7C" w:rsidRPr="00036A32" w:rsidRDefault="00600F7C" w:rsidP="00600F7C">
            <w:pPr>
              <w:tabs>
                <w:tab w:val="left" w:pos="0"/>
              </w:tabs>
              <w:spacing w:before="40" w:after="40"/>
              <w:rPr>
                <w:rFonts w:ascii="Arial Narrow" w:hAnsi="Arial Narrow"/>
                <w:sz w:val="18"/>
                <w:szCs w:val="18"/>
              </w:rPr>
            </w:pPr>
            <w:r w:rsidRPr="00036A32">
              <w:rPr>
                <w:rFonts w:ascii="Arial Narrow" w:hAnsi="Arial Narrow"/>
                <w:sz w:val="18"/>
              </w:rPr>
              <w:t>F2</w:t>
            </w:r>
          </w:p>
        </w:tc>
        <w:tc>
          <w:tcPr>
            <w:tcW w:w="2954"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69D339E4" w14:textId="46EDB4BD"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414A703B" w14:textId="77777777" w:rsidTr="00EA608C">
        <w:tc>
          <w:tcPr>
            <w:tcW w:w="6951" w:type="dxa"/>
            <w:gridSpan w:val="3"/>
            <w:shd w:val="clear" w:color="auto" w:fill="F2F2F2" w:themeFill="background1" w:themeFillShade="F2"/>
            <w:vAlign w:val="center"/>
          </w:tcPr>
          <w:p w14:paraId="077467A1" w14:textId="56ECABC3" w:rsidR="00600F7C" w:rsidRPr="00036A32" w:rsidRDefault="00600F7C" w:rsidP="00600F7C">
            <w:pPr>
              <w:spacing w:before="40" w:after="40"/>
              <w:rPr>
                <w:rFonts w:ascii="Arial Narrow" w:hAnsi="Arial Narrow"/>
                <w:b/>
                <w:snapToGrid w:val="0"/>
                <w:sz w:val="18"/>
                <w:szCs w:val="18"/>
              </w:rPr>
            </w:pPr>
            <w:r w:rsidRPr="00036A32">
              <w:rPr>
                <w:rFonts w:ascii="Arial Narrow" w:hAnsi="Arial Narrow"/>
                <w:b/>
                <w:snapToGrid w:val="0"/>
                <w:sz w:val="18"/>
              </w:rPr>
              <w:t>Purchases of goods, total value</w:t>
            </w:r>
          </w:p>
        </w:tc>
        <w:tc>
          <w:tcPr>
            <w:tcW w:w="567" w:type="dxa"/>
            <w:tcBorders>
              <w:right w:val="single" w:sz="4" w:space="0" w:color="auto"/>
            </w:tcBorders>
            <w:shd w:val="clear" w:color="auto" w:fill="F2F2F2" w:themeFill="background1" w:themeFillShade="F2"/>
            <w:vAlign w:val="center"/>
          </w:tcPr>
          <w:p w14:paraId="17B842CA" w14:textId="77777777" w:rsidR="00600F7C" w:rsidRPr="00036A32" w:rsidRDefault="00600F7C" w:rsidP="00600F7C">
            <w:pPr>
              <w:spacing w:before="40" w:after="40"/>
              <w:rPr>
                <w:rFonts w:ascii="Arial Narrow" w:hAnsi="Arial Narrow"/>
                <w:snapToGrid w:val="0"/>
                <w:sz w:val="18"/>
                <w:szCs w:val="18"/>
                <w:lang w:eastAsia="it-IT"/>
              </w:rPr>
            </w:pPr>
          </w:p>
        </w:tc>
        <w:tc>
          <w:tcPr>
            <w:tcW w:w="295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6F4CF" w14:textId="49979108"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3F6F2652" w14:textId="77777777" w:rsidTr="00EA608C">
        <w:tc>
          <w:tcPr>
            <w:tcW w:w="6951" w:type="dxa"/>
            <w:gridSpan w:val="3"/>
            <w:shd w:val="clear" w:color="auto" w:fill="F2F2F2" w:themeFill="background1" w:themeFillShade="F2"/>
            <w:vAlign w:val="center"/>
          </w:tcPr>
          <w:p w14:paraId="5FC068C4"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(Of which) purchases of goods attributable to the telecoms sector</w:t>
            </w:r>
          </w:p>
        </w:tc>
        <w:tc>
          <w:tcPr>
            <w:tcW w:w="567" w:type="dxa"/>
            <w:tcBorders>
              <w:right w:val="single" w:sz="4" w:space="0" w:color="auto"/>
            </w:tcBorders>
            <w:shd w:val="clear" w:color="auto" w:fill="F2F2F2" w:themeFill="background1" w:themeFillShade="F2"/>
            <w:vAlign w:val="center"/>
          </w:tcPr>
          <w:p w14:paraId="737FFF2B"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F21</w:t>
            </w:r>
          </w:p>
        </w:tc>
        <w:tc>
          <w:tcPr>
            <w:tcW w:w="2954"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106CF7E8" w14:textId="63C41EB2"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447D25D4" w14:textId="77777777" w:rsidTr="00EA608C">
        <w:tc>
          <w:tcPr>
            <w:tcW w:w="6951" w:type="dxa"/>
            <w:gridSpan w:val="3"/>
            <w:shd w:val="clear" w:color="auto" w:fill="F2F2F2" w:themeFill="background1" w:themeFillShade="F2"/>
            <w:vAlign w:val="center"/>
          </w:tcPr>
          <w:p w14:paraId="261DE39E" w14:textId="77777777" w:rsidR="00600F7C" w:rsidRPr="00036A32" w:rsidRDefault="00600F7C" w:rsidP="00600F7C">
            <w:pPr>
              <w:spacing w:before="40" w:after="40"/>
              <w:rPr>
                <w:rFonts w:ascii="Arial Narrow" w:hAnsi="Arial Narrow"/>
                <w:b/>
                <w:snapToGrid w:val="0"/>
                <w:sz w:val="18"/>
                <w:szCs w:val="18"/>
                <w:lang w:eastAsia="it-IT"/>
              </w:rPr>
            </w:pPr>
            <w:r w:rsidRPr="00036A32">
              <w:rPr>
                <w:rFonts w:ascii="Arial Narrow" w:hAnsi="Arial Narrow"/>
                <w:b/>
                <w:snapToGrid w:val="0"/>
                <w:sz w:val="18"/>
              </w:rPr>
              <w:t xml:space="preserve">Purchases </w:t>
            </w:r>
            <w:proofErr w:type="gramStart"/>
            <w:r w:rsidRPr="00036A32">
              <w:rPr>
                <w:rFonts w:ascii="Arial Narrow" w:hAnsi="Arial Narrow"/>
                <w:b/>
                <w:snapToGrid w:val="0"/>
                <w:sz w:val="18"/>
              </w:rPr>
              <w:t>of  services</w:t>
            </w:r>
            <w:proofErr w:type="gramEnd"/>
            <w:r w:rsidRPr="00036A32">
              <w:rPr>
                <w:rFonts w:ascii="Arial Narrow" w:hAnsi="Arial Narrow"/>
                <w:b/>
                <w:snapToGrid w:val="0"/>
                <w:sz w:val="18"/>
              </w:rPr>
              <w:t>, total value</w:t>
            </w:r>
          </w:p>
        </w:tc>
        <w:tc>
          <w:tcPr>
            <w:tcW w:w="567" w:type="dxa"/>
            <w:tcBorders>
              <w:right w:val="single" w:sz="4" w:space="0" w:color="auto"/>
            </w:tcBorders>
            <w:shd w:val="clear" w:color="auto" w:fill="F2F2F2" w:themeFill="background1" w:themeFillShade="F2"/>
            <w:vAlign w:val="center"/>
          </w:tcPr>
          <w:p w14:paraId="63B1F758" w14:textId="77777777" w:rsidR="00600F7C" w:rsidRPr="00036A32" w:rsidRDefault="00600F7C" w:rsidP="00600F7C">
            <w:pPr>
              <w:spacing w:before="40" w:after="40"/>
              <w:rPr>
                <w:rFonts w:ascii="Arial Narrow" w:hAnsi="Arial Narrow"/>
                <w:snapToGrid w:val="0"/>
                <w:sz w:val="18"/>
                <w:szCs w:val="18"/>
                <w:lang w:eastAsia="it-IT"/>
              </w:rPr>
            </w:pPr>
          </w:p>
        </w:tc>
        <w:tc>
          <w:tcPr>
            <w:tcW w:w="295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AC7BB" w14:textId="233DB15A"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7D025DFD" w14:textId="77777777" w:rsidTr="00EA608C">
        <w:tc>
          <w:tcPr>
            <w:tcW w:w="6951" w:type="dxa"/>
            <w:gridSpan w:val="3"/>
            <w:shd w:val="clear" w:color="auto" w:fill="F2F2F2" w:themeFill="background1" w:themeFillShade="F2"/>
            <w:vAlign w:val="center"/>
          </w:tcPr>
          <w:p w14:paraId="10210824"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 xml:space="preserve">(Of which) purchases </w:t>
            </w:r>
            <w:proofErr w:type="gramStart"/>
            <w:r w:rsidRPr="00036A32">
              <w:rPr>
                <w:rFonts w:ascii="Arial Narrow" w:hAnsi="Arial Narrow"/>
                <w:snapToGrid w:val="0"/>
                <w:sz w:val="18"/>
              </w:rPr>
              <w:t>of  services</w:t>
            </w:r>
            <w:proofErr w:type="gramEnd"/>
            <w:r w:rsidRPr="00036A32">
              <w:rPr>
                <w:rFonts w:ascii="Arial Narrow" w:hAnsi="Arial Narrow"/>
                <w:snapToGrid w:val="0"/>
                <w:sz w:val="18"/>
              </w:rPr>
              <w:t xml:space="preserve"> attributable to the telecoms sector</w:t>
            </w:r>
          </w:p>
        </w:tc>
        <w:tc>
          <w:tcPr>
            <w:tcW w:w="567" w:type="dxa"/>
            <w:tcBorders>
              <w:right w:val="single" w:sz="4" w:space="0" w:color="auto"/>
            </w:tcBorders>
            <w:shd w:val="clear" w:color="auto" w:fill="F2F2F2" w:themeFill="background1" w:themeFillShade="F2"/>
            <w:vAlign w:val="center"/>
          </w:tcPr>
          <w:p w14:paraId="5E42038D"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F22</w:t>
            </w:r>
          </w:p>
        </w:tc>
        <w:tc>
          <w:tcPr>
            <w:tcW w:w="2954"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258F1416" w14:textId="2CDC87EE"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32F90FFB" w14:textId="77777777" w:rsidTr="00EA608C">
        <w:tc>
          <w:tcPr>
            <w:tcW w:w="428" w:type="dxa"/>
            <w:shd w:val="clear" w:color="auto" w:fill="F2F2F2" w:themeFill="background1" w:themeFillShade="F2"/>
            <w:vAlign w:val="center"/>
          </w:tcPr>
          <w:p w14:paraId="5EDCB67C"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523" w:type="dxa"/>
            <w:gridSpan w:val="2"/>
            <w:shd w:val="clear" w:color="auto" w:fill="F2F2F2" w:themeFill="background1" w:themeFillShade="F2"/>
            <w:vAlign w:val="center"/>
          </w:tcPr>
          <w:p w14:paraId="54518B63" w14:textId="28EDB1B5" w:rsidR="00600F7C" w:rsidRPr="00036A32" w:rsidRDefault="00600F7C" w:rsidP="00A94858">
            <w:pPr>
              <w:spacing w:before="40" w:after="40"/>
              <w:rPr>
                <w:rFonts w:ascii="Arial Narrow" w:hAnsi="Arial Narrow"/>
                <w:snapToGrid w:val="0"/>
                <w:sz w:val="18"/>
                <w:szCs w:val="18"/>
              </w:rPr>
            </w:pPr>
            <w:r w:rsidRPr="00036A32">
              <w:rPr>
                <w:rFonts w:ascii="Arial Narrow" w:hAnsi="Arial Narrow"/>
                <w:snapToGrid w:val="0"/>
                <w:sz w:val="18"/>
              </w:rPr>
              <w:t>Resources and services provided by other operators (unbundled lines, colocation, billing for the connection, interconnection, etc.)</w:t>
            </w:r>
          </w:p>
        </w:tc>
        <w:tc>
          <w:tcPr>
            <w:tcW w:w="709" w:type="dxa"/>
            <w:gridSpan w:val="2"/>
            <w:tcBorders>
              <w:right w:val="single" w:sz="4" w:space="0" w:color="auto"/>
            </w:tcBorders>
            <w:shd w:val="clear" w:color="auto" w:fill="F2F2F2" w:themeFill="background1" w:themeFillShade="F2"/>
            <w:vAlign w:val="center"/>
          </w:tcPr>
          <w:p w14:paraId="575D34B9" w14:textId="77777777" w:rsidR="00600F7C" w:rsidRPr="00036A32" w:rsidRDefault="00600F7C" w:rsidP="00600F7C">
            <w:pPr>
              <w:spacing w:before="40" w:after="40"/>
              <w:rPr>
                <w:rFonts w:ascii="Arial Narrow" w:hAnsi="Arial Narrow"/>
                <w:sz w:val="18"/>
                <w:szCs w:val="18"/>
              </w:rPr>
            </w:pPr>
            <w:r w:rsidRPr="00036A32">
              <w:rPr>
                <w:rFonts w:ascii="Arial Narrow" w:hAnsi="Arial Narrow"/>
                <w:sz w:val="18"/>
              </w:rPr>
              <w:t>F221</w:t>
            </w:r>
          </w:p>
        </w:tc>
        <w:tc>
          <w:tcPr>
            <w:tcW w:w="2812"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2DBC7C4B" w14:textId="4A6C7FA7"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54DCF33A" w14:textId="77777777" w:rsidTr="00EA608C">
        <w:tc>
          <w:tcPr>
            <w:tcW w:w="838" w:type="dxa"/>
            <w:gridSpan w:val="2"/>
            <w:shd w:val="clear" w:color="auto" w:fill="F2F2F2" w:themeFill="background1" w:themeFillShade="F2"/>
            <w:vAlign w:val="center"/>
          </w:tcPr>
          <w:p w14:paraId="17E6D5A5"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113" w:type="dxa"/>
            <w:shd w:val="clear" w:color="auto" w:fill="F2F2F2" w:themeFill="background1" w:themeFillShade="F2"/>
            <w:vAlign w:val="center"/>
          </w:tcPr>
          <w:p w14:paraId="0D9EDD08"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On fixed networks</w:t>
            </w:r>
          </w:p>
        </w:tc>
        <w:tc>
          <w:tcPr>
            <w:tcW w:w="851" w:type="dxa"/>
            <w:gridSpan w:val="3"/>
            <w:tcBorders>
              <w:right w:val="single" w:sz="4" w:space="0" w:color="auto"/>
            </w:tcBorders>
            <w:shd w:val="clear" w:color="auto" w:fill="F2F2F2" w:themeFill="background1" w:themeFillShade="F2"/>
            <w:vAlign w:val="center"/>
          </w:tcPr>
          <w:p w14:paraId="22923754"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F2211</w:t>
            </w:r>
          </w:p>
        </w:tc>
        <w:tc>
          <w:tcPr>
            <w:tcW w:w="2670" w:type="dxa"/>
            <w:tcBorders>
              <w:top w:val="single" w:sz="4" w:space="0" w:color="auto"/>
              <w:left w:val="single" w:sz="4" w:space="0" w:color="auto"/>
              <w:bottom w:val="single" w:sz="4" w:space="0" w:color="auto"/>
              <w:right w:val="single" w:sz="4" w:space="0" w:color="auto"/>
            </w:tcBorders>
            <w:shd w:val="clear" w:color="auto" w:fill="FFFF99"/>
            <w:vAlign w:val="center"/>
          </w:tcPr>
          <w:p w14:paraId="5E614690" w14:textId="43643BB7"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440AE84B" w14:textId="77777777" w:rsidTr="00EA608C">
        <w:tc>
          <w:tcPr>
            <w:tcW w:w="838" w:type="dxa"/>
            <w:gridSpan w:val="2"/>
            <w:shd w:val="clear" w:color="auto" w:fill="F2F2F2" w:themeFill="background1" w:themeFillShade="F2"/>
            <w:vAlign w:val="center"/>
          </w:tcPr>
          <w:p w14:paraId="3B6BEE02"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113" w:type="dxa"/>
            <w:shd w:val="clear" w:color="auto" w:fill="F2F2F2" w:themeFill="background1" w:themeFillShade="F2"/>
            <w:vAlign w:val="center"/>
          </w:tcPr>
          <w:p w14:paraId="369698D2"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On mobile networks</w:t>
            </w:r>
          </w:p>
        </w:tc>
        <w:tc>
          <w:tcPr>
            <w:tcW w:w="851" w:type="dxa"/>
            <w:gridSpan w:val="3"/>
            <w:tcBorders>
              <w:right w:val="single" w:sz="4" w:space="0" w:color="auto"/>
            </w:tcBorders>
            <w:shd w:val="clear" w:color="auto" w:fill="F2F2F2" w:themeFill="background1" w:themeFillShade="F2"/>
            <w:vAlign w:val="center"/>
          </w:tcPr>
          <w:p w14:paraId="4A717ED0"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F2212</w:t>
            </w:r>
          </w:p>
        </w:tc>
        <w:tc>
          <w:tcPr>
            <w:tcW w:w="2670" w:type="dxa"/>
            <w:tcBorders>
              <w:top w:val="single" w:sz="4" w:space="0" w:color="auto"/>
              <w:left w:val="single" w:sz="4" w:space="0" w:color="auto"/>
              <w:bottom w:val="single" w:sz="4" w:space="0" w:color="auto"/>
              <w:right w:val="single" w:sz="4" w:space="0" w:color="auto"/>
            </w:tcBorders>
            <w:shd w:val="clear" w:color="auto" w:fill="FFFF99"/>
            <w:vAlign w:val="center"/>
          </w:tcPr>
          <w:p w14:paraId="7F1AD92F" w14:textId="6F39DC7C"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7BF0343E" w14:textId="77777777" w:rsidTr="00EA608C">
        <w:tc>
          <w:tcPr>
            <w:tcW w:w="838" w:type="dxa"/>
            <w:gridSpan w:val="2"/>
            <w:shd w:val="clear" w:color="auto" w:fill="F2F2F2" w:themeFill="background1" w:themeFillShade="F2"/>
            <w:vAlign w:val="center"/>
          </w:tcPr>
          <w:p w14:paraId="717E67C6"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113" w:type="dxa"/>
            <w:shd w:val="clear" w:color="auto" w:fill="F2F2F2" w:themeFill="background1" w:themeFillShade="F2"/>
            <w:vAlign w:val="center"/>
          </w:tcPr>
          <w:p w14:paraId="196011AA" w14:textId="2068D760"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Other services</w:t>
            </w:r>
          </w:p>
        </w:tc>
        <w:tc>
          <w:tcPr>
            <w:tcW w:w="851" w:type="dxa"/>
            <w:gridSpan w:val="3"/>
            <w:tcBorders>
              <w:right w:val="single" w:sz="4" w:space="0" w:color="auto"/>
            </w:tcBorders>
            <w:shd w:val="clear" w:color="auto" w:fill="F2F2F2" w:themeFill="background1" w:themeFillShade="F2"/>
            <w:vAlign w:val="center"/>
          </w:tcPr>
          <w:p w14:paraId="15926E9E"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F2213</w:t>
            </w:r>
          </w:p>
        </w:tc>
        <w:tc>
          <w:tcPr>
            <w:tcW w:w="2670" w:type="dxa"/>
            <w:tcBorders>
              <w:top w:val="single" w:sz="4" w:space="0" w:color="auto"/>
              <w:left w:val="single" w:sz="4" w:space="0" w:color="auto"/>
              <w:bottom w:val="single" w:sz="4" w:space="0" w:color="auto"/>
              <w:right w:val="single" w:sz="4" w:space="0" w:color="auto"/>
            </w:tcBorders>
            <w:shd w:val="clear" w:color="auto" w:fill="FFFF99"/>
            <w:vAlign w:val="center"/>
          </w:tcPr>
          <w:p w14:paraId="2DAA5E4B" w14:textId="399FF23B"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4371D369" w14:textId="77777777" w:rsidTr="00EA608C">
        <w:tc>
          <w:tcPr>
            <w:tcW w:w="838" w:type="dxa"/>
            <w:gridSpan w:val="2"/>
            <w:shd w:val="clear" w:color="auto" w:fill="F2F2F2" w:themeFill="background1" w:themeFillShade="F2"/>
            <w:vAlign w:val="center"/>
          </w:tcPr>
          <w:p w14:paraId="491115ED"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113" w:type="dxa"/>
            <w:shd w:val="clear" w:color="auto" w:fill="F2F2F2" w:themeFill="background1" w:themeFillShade="F2"/>
            <w:vAlign w:val="center"/>
          </w:tcPr>
          <w:p w14:paraId="2F82F20D"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Allocation impossible</w:t>
            </w:r>
          </w:p>
        </w:tc>
        <w:tc>
          <w:tcPr>
            <w:tcW w:w="851" w:type="dxa"/>
            <w:gridSpan w:val="3"/>
            <w:tcBorders>
              <w:right w:val="single" w:sz="4" w:space="0" w:color="auto"/>
            </w:tcBorders>
            <w:shd w:val="clear" w:color="auto" w:fill="F2F2F2" w:themeFill="background1" w:themeFillShade="F2"/>
            <w:vAlign w:val="center"/>
          </w:tcPr>
          <w:p w14:paraId="4D8CA51A"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F2214</w:t>
            </w:r>
          </w:p>
        </w:tc>
        <w:tc>
          <w:tcPr>
            <w:tcW w:w="2670" w:type="dxa"/>
            <w:tcBorders>
              <w:top w:val="single" w:sz="4" w:space="0" w:color="auto"/>
              <w:left w:val="single" w:sz="4" w:space="0" w:color="auto"/>
              <w:bottom w:val="single" w:sz="4" w:space="0" w:color="auto"/>
              <w:right w:val="single" w:sz="4" w:space="0" w:color="auto"/>
            </w:tcBorders>
            <w:shd w:val="clear" w:color="auto" w:fill="FFFF99"/>
            <w:vAlign w:val="center"/>
          </w:tcPr>
          <w:p w14:paraId="27A6C21E" w14:textId="14C79473"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2B46703F" w14:textId="77777777" w:rsidTr="00EA608C">
        <w:tc>
          <w:tcPr>
            <w:tcW w:w="428" w:type="dxa"/>
            <w:shd w:val="clear" w:color="auto" w:fill="F2F2F2" w:themeFill="background1" w:themeFillShade="F2"/>
            <w:vAlign w:val="center"/>
          </w:tcPr>
          <w:p w14:paraId="00C84D2C"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523" w:type="dxa"/>
            <w:gridSpan w:val="2"/>
            <w:shd w:val="clear" w:color="auto" w:fill="F2F2F2" w:themeFill="background1" w:themeFillShade="F2"/>
            <w:vAlign w:val="center"/>
          </w:tcPr>
          <w:p w14:paraId="1F454549"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Other services / Allocation impossible</w:t>
            </w:r>
          </w:p>
        </w:tc>
        <w:tc>
          <w:tcPr>
            <w:tcW w:w="709" w:type="dxa"/>
            <w:gridSpan w:val="2"/>
            <w:tcBorders>
              <w:right w:val="single" w:sz="4" w:space="0" w:color="auto"/>
            </w:tcBorders>
            <w:shd w:val="clear" w:color="auto" w:fill="F2F2F2" w:themeFill="background1" w:themeFillShade="F2"/>
            <w:vAlign w:val="center"/>
          </w:tcPr>
          <w:p w14:paraId="3F7FD31E"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F222</w:t>
            </w:r>
          </w:p>
        </w:tc>
        <w:tc>
          <w:tcPr>
            <w:tcW w:w="2812"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25D303D3" w14:textId="3E4BA3A5"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0B6C55B3" w14:textId="77777777" w:rsidTr="00EA608C">
        <w:tc>
          <w:tcPr>
            <w:tcW w:w="6951" w:type="dxa"/>
            <w:gridSpan w:val="3"/>
            <w:shd w:val="clear" w:color="auto" w:fill="F2F2F2" w:themeFill="background1" w:themeFillShade="F2"/>
            <w:vAlign w:val="center"/>
          </w:tcPr>
          <w:p w14:paraId="484CFC60" w14:textId="77777777" w:rsidR="00600F7C" w:rsidRPr="00036A32" w:rsidRDefault="00600F7C" w:rsidP="00600F7C">
            <w:pPr>
              <w:spacing w:before="40" w:after="40"/>
              <w:rPr>
                <w:rFonts w:ascii="Arial Narrow" w:hAnsi="Arial Narrow"/>
                <w:b/>
                <w:snapToGrid w:val="0"/>
                <w:sz w:val="18"/>
                <w:szCs w:val="18"/>
              </w:rPr>
            </w:pPr>
            <w:r w:rsidRPr="00036A32">
              <w:rPr>
                <w:rFonts w:ascii="Arial Narrow" w:hAnsi="Arial Narrow"/>
                <w:b/>
                <w:snapToGrid w:val="0"/>
                <w:sz w:val="18"/>
              </w:rPr>
              <w:t xml:space="preserve">Personnel charges, total value </w:t>
            </w:r>
          </w:p>
        </w:tc>
        <w:tc>
          <w:tcPr>
            <w:tcW w:w="567" w:type="dxa"/>
            <w:tcBorders>
              <w:right w:val="single" w:sz="4" w:space="0" w:color="auto"/>
            </w:tcBorders>
            <w:shd w:val="clear" w:color="auto" w:fill="F2F2F2" w:themeFill="background1" w:themeFillShade="F2"/>
            <w:vAlign w:val="center"/>
          </w:tcPr>
          <w:p w14:paraId="4C7AC066" w14:textId="77777777" w:rsidR="00600F7C" w:rsidRPr="00036A32" w:rsidRDefault="00600F7C" w:rsidP="00600F7C">
            <w:pPr>
              <w:spacing w:before="40" w:after="40"/>
              <w:rPr>
                <w:rFonts w:ascii="Arial Narrow" w:hAnsi="Arial Narrow"/>
                <w:snapToGrid w:val="0"/>
                <w:sz w:val="18"/>
                <w:szCs w:val="18"/>
                <w:lang w:eastAsia="it-IT"/>
              </w:rPr>
            </w:pPr>
          </w:p>
        </w:tc>
        <w:tc>
          <w:tcPr>
            <w:tcW w:w="295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3D483" w14:textId="3DF1F462"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23F900F9" w14:textId="77777777" w:rsidTr="00EA608C">
        <w:tc>
          <w:tcPr>
            <w:tcW w:w="6951" w:type="dxa"/>
            <w:gridSpan w:val="3"/>
            <w:shd w:val="clear" w:color="auto" w:fill="F2F2F2" w:themeFill="background1" w:themeFillShade="F2"/>
            <w:vAlign w:val="center"/>
          </w:tcPr>
          <w:p w14:paraId="562058AB"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(Of which) personnel charges attributable to the telecoms sector</w:t>
            </w:r>
          </w:p>
        </w:tc>
        <w:tc>
          <w:tcPr>
            <w:tcW w:w="567" w:type="dxa"/>
            <w:tcBorders>
              <w:right w:val="single" w:sz="4" w:space="0" w:color="auto"/>
            </w:tcBorders>
            <w:shd w:val="clear" w:color="auto" w:fill="F2F2F2" w:themeFill="background1" w:themeFillShade="F2"/>
            <w:vAlign w:val="center"/>
          </w:tcPr>
          <w:p w14:paraId="31F66B25"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F23</w:t>
            </w:r>
          </w:p>
        </w:tc>
        <w:tc>
          <w:tcPr>
            <w:tcW w:w="2954"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557927CF" w14:textId="621A4DCA"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45E9BB37" w14:textId="77777777" w:rsidTr="00EA608C">
        <w:tc>
          <w:tcPr>
            <w:tcW w:w="6951" w:type="dxa"/>
            <w:gridSpan w:val="3"/>
            <w:shd w:val="clear" w:color="auto" w:fill="F2F2F2" w:themeFill="background1" w:themeFillShade="F2"/>
            <w:vAlign w:val="center"/>
          </w:tcPr>
          <w:p w14:paraId="22A722F5" w14:textId="57D4F9FD" w:rsidR="00600F7C" w:rsidRPr="00036A32" w:rsidRDefault="00600F7C" w:rsidP="00600F7C">
            <w:pPr>
              <w:spacing w:before="40" w:after="40"/>
              <w:rPr>
                <w:rFonts w:ascii="Arial Narrow" w:hAnsi="Arial Narrow"/>
                <w:b/>
                <w:snapToGrid w:val="0"/>
                <w:sz w:val="18"/>
                <w:szCs w:val="18"/>
              </w:rPr>
            </w:pPr>
            <w:r w:rsidRPr="00036A32">
              <w:rPr>
                <w:rFonts w:ascii="Arial Narrow" w:hAnsi="Arial Narrow"/>
                <w:b/>
                <w:snapToGrid w:val="0"/>
                <w:sz w:val="18"/>
              </w:rPr>
              <w:t>Depreciation</w:t>
            </w:r>
            <w:r w:rsidR="00797BAF">
              <w:rPr>
                <w:rFonts w:ascii="Arial Narrow" w:hAnsi="Arial Narrow"/>
                <w:b/>
                <w:snapToGrid w:val="0"/>
                <w:sz w:val="18"/>
              </w:rPr>
              <w:t xml:space="preserve"> </w:t>
            </w:r>
            <w:r w:rsidR="00797BAF" w:rsidRPr="00797BAF">
              <w:rPr>
                <w:rFonts w:ascii="Arial Narrow" w:hAnsi="Arial Narrow"/>
                <w:b/>
                <w:snapToGrid w:val="0"/>
                <w:sz w:val="18"/>
              </w:rPr>
              <w:t>and amorti</w:t>
            </w:r>
            <w:r w:rsidR="00797BAF">
              <w:rPr>
                <w:rFonts w:ascii="Arial Narrow" w:hAnsi="Arial Narrow"/>
                <w:b/>
                <w:snapToGrid w:val="0"/>
                <w:sz w:val="18"/>
              </w:rPr>
              <w:t>s</w:t>
            </w:r>
            <w:r w:rsidR="00797BAF" w:rsidRPr="00797BAF">
              <w:rPr>
                <w:rFonts w:ascii="Arial Narrow" w:hAnsi="Arial Narrow"/>
                <w:b/>
                <w:snapToGrid w:val="0"/>
                <w:sz w:val="18"/>
              </w:rPr>
              <w:t>ation</w:t>
            </w:r>
            <w:r w:rsidRPr="00036A32">
              <w:rPr>
                <w:rFonts w:ascii="Arial Narrow" w:hAnsi="Arial Narrow"/>
                <w:b/>
                <w:snapToGrid w:val="0"/>
                <w:sz w:val="18"/>
              </w:rPr>
              <w:t>, total value</w:t>
            </w:r>
          </w:p>
        </w:tc>
        <w:tc>
          <w:tcPr>
            <w:tcW w:w="567" w:type="dxa"/>
            <w:tcBorders>
              <w:right w:val="single" w:sz="4" w:space="0" w:color="auto"/>
            </w:tcBorders>
            <w:shd w:val="clear" w:color="auto" w:fill="F2F2F2" w:themeFill="background1" w:themeFillShade="F2"/>
            <w:vAlign w:val="center"/>
          </w:tcPr>
          <w:p w14:paraId="00F4C3F6" w14:textId="77777777" w:rsidR="00600F7C" w:rsidRPr="00036A32" w:rsidRDefault="00600F7C" w:rsidP="00600F7C">
            <w:pPr>
              <w:spacing w:before="40" w:after="40"/>
              <w:rPr>
                <w:rFonts w:ascii="Arial Narrow" w:hAnsi="Arial Narrow"/>
                <w:snapToGrid w:val="0"/>
                <w:sz w:val="18"/>
                <w:szCs w:val="18"/>
                <w:lang w:eastAsia="it-IT"/>
              </w:rPr>
            </w:pPr>
          </w:p>
        </w:tc>
        <w:tc>
          <w:tcPr>
            <w:tcW w:w="295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E5543" w14:textId="5FFF4E54"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564FD633" w14:textId="77777777" w:rsidTr="00EA608C">
        <w:tc>
          <w:tcPr>
            <w:tcW w:w="6951" w:type="dxa"/>
            <w:gridSpan w:val="3"/>
            <w:shd w:val="clear" w:color="auto" w:fill="F2F2F2" w:themeFill="background1" w:themeFillShade="F2"/>
            <w:vAlign w:val="center"/>
          </w:tcPr>
          <w:p w14:paraId="32C0040C" w14:textId="7EF20B69"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(Of which) depreciation</w:t>
            </w:r>
            <w:r w:rsidR="00797BAF">
              <w:rPr>
                <w:rFonts w:ascii="Arial Narrow" w:hAnsi="Arial Narrow"/>
                <w:snapToGrid w:val="0"/>
                <w:sz w:val="18"/>
              </w:rPr>
              <w:t xml:space="preserve"> </w:t>
            </w:r>
            <w:r w:rsidR="00797BAF" w:rsidRPr="00797BAF">
              <w:rPr>
                <w:rFonts w:ascii="Arial Narrow" w:hAnsi="Arial Narrow"/>
                <w:snapToGrid w:val="0"/>
                <w:sz w:val="18"/>
              </w:rPr>
              <w:t>and amorti</w:t>
            </w:r>
            <w:r w:rsidR="00797BAF">
              <w:rPr>
                <w:rFonts w:ascii="Arial Narrow" w:hAnsi="Arial Narrow"/>
                <w:snapToGrid w:val="0"/>
                <w:sz w:val="18"/>
              </w:rPr>
              <w:t>s</w:t>
            </w:r>
            <w:r w:rsidR="00797BAF" w:rsidRPr="00797BAF">
              <w:rPr>
                <w:rFonts w:ascii="Arial Narrow" w:hAnsi="Arial Narrow"/>
                <w:snapToGrid w:val="0"/>
                <w:sz w:val="18"/>
              </w:rPr>
              <w:t>ation</w:t>
            </w:r>
            <w:r w:rsidRPr="00036A32">
              <w:rPr>
                <w:rFonts w:ascii="Arial Narrow" w:hAnsi="Arial Narrow"/>
                <w:snapToGrid w:val="0"/>
                <w:sz w:val="18"/>
              </w:rPr>
              <w:t xml:space="preserve"> attributable to the telecoms sector</w:t>
            </w:r>
          </w:p>
        </w:tc>
        <w:tc>
          <w:tcPr>
            <w:tcW w:w="567" w:type="dxa"/>
            <w:tcBorders>
              <w:right w:val="single" w:sz="4" w:space="0" w:color="auto"/>
            </w:tcBorders>
            <w:shd w:val="clear" w:color="auto" w:fill="F2F2F2" w:themeFill="background1" w:themeFillShade="F2"/>
            <w:vAlign w:val="center"/>
          </w:tcPr>
          <w:p w14:paraId="0B681CC0"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F24</w:t>
            </w:r>
          </w:p>
        </w:tc>
        <w:tc>
          <w:tcPr>
            <w:tcW w:w="2954"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3423A3CE" w14:textId="5DFD5887"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77878C79" w14:textId="77777777" w:rsidTr="00EA608C">
        <w:tc>
          <w:tcPr>
            <w:tcW w:w="6951" w:type="dxa"/>
            <w:gridSpan w:val="3"/>
            <w:shd w:val="clear" w:color="auto" w:fill="F2F2F2" w:themeFill="background1" w:themeFillShade="F2"/>
            <w:vAlign w:val="center"/>
          </w:tcPr>
          <w:p w14:paraId="4FD93D7D" w14:textId="09E1EACA" w:rsidR="00600F7C" w:rsidRPr="00036A32" w:rsidRDefault="00600F7C" w:rsidP="00A94858">
            <w:pPr>
              <w:spacing w:before="40" w:after="40"/>
              <w:rPr>
                <w:rFonts w:ascii="Arial Narrow" w:hAnsi="Arial Narrow"/>
                <w:b/>
                <w:snapToGrid w:val="0"/>
                <w:sz w:val="18"/>
                <w:szCs w:val="18"/>
              </w:rPr>
            </w:pPr>
            <w:r w:rsidRPr="00036A32">
              <w:rPr>
                <w:rFonts w:ascii="Arial Narrow" w:hAnsi="Arial Narrow"/>
                <w:b/>
                <w:snapToGrid w:val="0"/>
                <w:sz w:val="18"/>
              </w:rPr>
              <w:t>Other operating charges (overheads, leasing, etc.), total value</w:t>
            </w:r>
          </w:p>
        </w:tc>
        <w:tc>
          <w:tcPr>
            <w:tcW w:w="567" w:type="dxa"/>
            <w:tcBorders>
              <w:right w:val="single" w:sz="4" w:space="0" w:color="auto"/>
            </w:tcBorders>
            <w:shd w:val="clear" w:color="auto" w:fill="F2F2F2" w:themeFill="background1" w:themeFillShade="F2"/>
            <w:vAlign w:val="center"/>
          </w:tcPr>
          <w:p w14:paraId="5C18D1E1" w14:textId="77777777" w:rsidR="00600F7C" w:rsidRPr="00036A32" w:rsidRDefault="00600F7C" w:rsidP="00600F7C">
            <w:pPr>
              <w:spacing w:before="40" w:after="40"/>
              <w:rPr>
                <w:rFonts w:ascii="Arial Narrow" w:hAnsi="Arial Narrow"/>
                <w:snapToGrid w:val="0"/>
                <w:sz w:val="18"/>
                <w:szCs w:val="18"/>
                <w:lang w:eastAsia="it-IT"/>
              </w:rPr>
            </w:pPr>
          </w:p>
        </w:tc>
        <w:tc>
          <w:tcPr>
            <w:tcW w:w="295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88D0A" w14:textId="433CE42A"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6FDB18E4" w14:textId="77777777" w:rsidTr="00EA608C">
        <w:tc>
          <w:tcPr>
            <w:tcW w:w="6951" w:type="dxa"/>
            <w:gridSpan w:val="3"/>
            <w:shd w:val="clear" w:color="auto" w:fill="F2F2F2" w:themeFill="background1" w:themeFillShade="F2"/>
            <w:vAlign w:val="center"/>
          </w:tcPr>
          <w:p w14:paraId="262507FA"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(Of which) other operating charges attributable to the telecoms sector</w:t>
            </w:r>
          </w:p>
        </w:tc>
        <w:tc>
          <w:tcPr>
            <w:tcW w:w="567" w:type="dxa"/>
            <w:tcBorders>
              <w:right w:val="single" w:sz="4" w:space="0" w:color="auto"/>
            </w:tcBorders>
            <w:shd w:val="clear" w:color="auto" w:fill="F2F2F2" w:themeFill="background1" w:themeFillShade="F2"/>
            <w:vAlign w:val="center"/>
          </w:tcPr>
          <w:p w14:paraId="75AFCBC6"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F25</w:t>
            </w:r>
          </w:p>
        </w:tc>
        <w:tc>
          <w:tcPr>
            <w:tcW w:w="2954"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74294F7B" w14:textId="5237ABC8"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2C8AEE77" w14:textId="77777777" w:rsidTr="007C4552">
        <w:tc>
          <w:tcPr>
            <w:tcW w:w="838" w:type="dxa"/>
            <w:gridSpan w:val="2"/>
            <w:shd w:val="clear" w:color="auto" w:fill="FFFFFF" w:themeFill="background1"/>
            <w:vAlign w:val="center"/>
          </w:tcPr>
          <w:p w14:paraId="4356E2BB" w14:textId="77777777" w:rsidR="00600F7C" w:rsidRPr="00036A32" w:rsidRDefault="00600F7C" w:rsidP="00600F7C">
            <w:pPr>
              <w:tabs>
                <w:tab w:val="left" w:pos="1560"/>
              </w:tabs>
              <w:spacing w:before="40" w:after="40"/>
              <w:rPr>
                <w:rFonts w:ascii="Arial Narrow" w:hAnsi="Arial Narrow"/>
                <w:b/>
                <w:sz w:val="18"/>
                <w:szCs w:val="18"/>
              </w:rPr>
            </w:pPr>
          </w:p>
        </w:tc>
        <w:tc>
          <w:tcPr>
            <w:tcW w:w="9634" w:type="dxa"/>
            <w:gridSpan w:val="5"/>
            <w:shd w:val="clear" w:color="auto" w:fill="FFFFFF" w:themeFill="background1"/>
            <w:vAlign w:val="center"/>
          </w:tcPr>
          <w:p w14:paraId="7744FC2B"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1C8AA2F0" w14:textId="77777777" w:rsidTr="007C4552">
        <w:tc>
          <w:tcPr>
            <w:tcW w:w="838" w:type="dxa"/>
            <w:gridSpan w:val="2"/>
            <w:shd w:val="clear" w:color="auto" w:fill="FFFFFF" w:themeFill="background1"/>
          </w:tcPr>
          <w:p w14:paraId="68EB13FC" w14:textId="77777777" w:rsidR="00600F7C" w:rsidRPr="00036A32" w:rsidRDefault="00600F7C" w:rsidP="00600F7C">
            <w:pPr>
              <w:tabs>
                <w:tab w:val="left" w:pos="1560"/>
              </w:tabs>
              <w:spacing w:before="40" w:after="40"/>
              <w:rPr>
                <w:rFonts w:ascii="Arial Narrow" w:hAnsi="Arial Narrow"/>
                <w:b/>
                <w:sz w:val="28"/>
                <w:szCs w:val="28"/>
              </w:rPr>
            </w:pPr>
            <w:r w:rsidRPr="00036A32">
              <w:rPr>
                <w:rFonts w:ascii="Arial Narrow" w:hAnsi="Arial Narrow"/>
                <w:b/>
                <w:sz w:val="28"/>
              </w:rPr>
              <w:t>F-3</w:t>
            </w:r>
          </w:p>
        </w:tc>
        <w:tc>
          <w:tcPr>
            <w:tcW w:w="9634" w:type="dxa"/>
            <w:gridSpan w:val="5"/>
            <w:shd w:val="clear" w:color="auto" w:fill="FFFFFF" w:themeFill="background1"/>
          </w:tcPr>
          <w:p w14:paraId="1D6A92B3" w14:textId="7C627E18" w:rsidR="00600F7C" w:rsidRPr="00036A32" w:rsidRDefault="00600F7C" w:rsidP="00600F7C">
            <w:pPr>
              <w:spacing w:before="40" w:after="40"/>
              <w:rPr>
                <w:rFonts w:ascii="Arial Narrow" w:hAnsi="Arial Narrow"/>
                <w:b/>
                <w:snapToGrid w:val="0"/>
                <w:sz w:val="28"/>
                <w:szCs w:val="28"/>
                <w:lang w:eastAsia="it-IT"/>
              </w:rPr>
            </w:pPr>
            <w:r w:rsidRPr="00036A32">
              <w:rPr>
                <w:rFonts w:ascii="Arial Narrow" w:hAnsi="Arial Narrow"/>
                <w:b/>
                <w:snapToGrid w:val="0"/>
                <w:sz w:val="28"/>
              </w:rPr>
              <w:t>Profits</w:t>
            </w:r>
            <w:r w:rsidRPr="00036A32">
              <w:rPr>
                <w:rFonts w:ascii="Arial Narrow" w:hAnsi="Arial Narrow"/>
                <w:snapToGrid w:val="0"/>
                <w:sz w:val="28"/>
              </w:rPr>
              <w:t xml:space="preserve"> (</w:t>
            </w:r>
            <w:r w:rsidRPr="00036A32">
              <w:rPr>
                <w:rFonts w:ascii="Arial Narrow" w:hAnsi="Arial Narrow"/>
                <w:b/>
                <w:snapToGrid w:val="0"/>
                <w:color w:val="FF0000"/>
                <w:sz w:val="28"/>
              </w:rPr>
              <w:t>in Swiss francs</w:t>
            </w:r>
            <w:r w:rsidRPr="00036A32">
              <w:rPr>
                <w:rFonts w:ascii="Arial Narrow" w:hAnsi="Arial Narrow"/>
                <w:snapToGrid w:val="0"/>
                <w:sz w:val="28"/>
              </w:rPr>
              <w:t>, figures for the accounting year; last trading year)</w:t>
            </w:r>
          </w:p>
        </w:tc>
      </w:tr>
      <w:tr w:rsidR="00600F7C" w:rsidRPr="00036A32" w14:paraId="776EE7FF" w14:textId="77777777" w:rsidTr="007C4552">
        <w:tc>
          <w:tcPr>
            <w:tcW w:w="838" w:type="dxa"/>
            <w:gridSpan w:val="2"/>
            <w:shd w:val="clear" w:color="auto" w:fill="FFFFFF" w:themeFill="background1"/>
            <w:vAlign w:val="center"/>
          </w:tcPr>
          <w:p w14:paraId="0D9996B9" w14:textId="77777777" w:rsidR="00600F7C" w:rsidRPr="00036A32" w:rsidRDefault="00600F7C" w:rsidP="00600F7C">
            <w:pPr>
              <w:tabs>
                <w:tab w:val="left" w:pos="1560"/>
              </w:tabs>
              <w:spacing w:before="40" w:after="40"/>
              <w:rPr>
                <w:rFonts w:ascii="Arial Narrow" w:hAnsi="Arial Narrow"/>
                <w:b/>
                <w:sz w:val="18"/>
                <w:szCs w:val="18"/>
              </w:rPr>
            </w:pPr>
          </w:p>
        </w:tc>
        <w:tc>
          <w:tcPr>
            <w:tcW w:w="9634" w:type="dxa"/>
            <w:gridSpan w:val="5"/>
            <w:shd w:val="clear" w:color="auto" w:fill="FFFFFF" w:themeFill="background1"/>
            <w:vAlign w:val="center"/>
          </w:tcPr>
          <w:p w14:paraId="58380043"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6CBF4BD5" w14:textId="77777777" w:rsidTr="00EA608C">
        <w:tc>
          <w:tcPr>
            <w:tcW w:w="6951" w:type="dxa"/>
            <w:gridSpan w:val="3"/>
            <w:shd w:val="clear" w:color="auto" w:fill="D9D9D9" w:themeFill="background1" w:themeFillShade="D9"/>
            <w:vAlign w:val="center"/>
          </w:tcPr>
          <w:p w14:paraId="74C723C9" w14:textId="77777777" w:rsidR="00600F7C" w:rsidRPr="00036A32" w:rsidRDefault="00600F7C" w:rsidP="00600F7C">
            <w:pPr>
              <w:spacing w:before="40" w:after="40"/>
              <w:rPr>
                <w:rFonts w:ascii="Arial Narrow" w:hAnsi="Arial Narrow"/>
                <w:b/>
                <w:snapToGrid w:val="0"/>
                <w:sz w:val="18"/>
                <w:szCs w:val="18"/>
              </w:rPr>
            </w:pPr>
            <w:r w:rsidRPr="00036A32">
              <w:rPr>
                <w:rFonts w:ascii="Arial Narrow" w:hAnsi="Arial Narrow"/>
                <w:b/>
                <w:snapToGrid w:val="0"/>
                <w:sz w:val="18"/>
              </w:rPr>
              <w:t>Operating profit, telecoms sector</w:t>
            </w:r>
            <w:r w:rsidRPr="00036A32">
              <w:rPr>
                <w:rStyle w:val="Appelnotedebasdep"/>
                <w:rFonts w:ascii="Arial Narrow" w:hAnsi="Arial Narrow"/>
                <w:b/>
                <w:snapToGrid w:val="0"/>
                <w:sz w:val="18"/>
              </w:rPr>
              <w:footnoteReference w:id="28"/>
            </w:r>
          </w:p>
        </w:tc>
        <w:tc>
          <w:tcPr>
            <w:tcW w:w="567" w:type="dxa"/>
            <w:tcBorders>
              <w:right w:val="single" w:sz="4" w:space="0" w:color="auto"/>
            </w:tcBorders>
            <w:shd w:val="clear" w:color="auto" w:fill="D9D9D9" w:themeFill="background1" w:themeFillShade="D9"/>
            <w:vAlign w:val="center"/>
          </w:tcPr>
          <w:p w14:paraId="16B4C37E"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F31</w:t>
            </w:r>
          </w:p>
        </w:tc>
        <w:tc>
          <w:tcPr>
            <w:tcW w:w="2954"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2FBC7AC9" w14:textId="3B87CE74"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0D906100" w14:textId="77777777" w:rsidTr="00EA608C">
        <w:tc>
          <w:tcPr>
            <w:tcW w:w="6951" w:type="dxa"/>
            <w:gridSpan w:val="3"/>
            <w:shd w:val="clear" w:color="auto" w:fill="D9D9D9" w:themeFill="background1" w:themeFillShade="D9"/>
            <w:vAlign w:val="center"/>
          </w:tcPr>
          <w:p w14:paraId="01CD09EB" w14:textId="77777777" w:rsidR="00600F7C" w:rsidRPr="00036A32" w:rsidRDefault="00600F7C" w:rsidP="00600F7C">
            <w:pPr>
              <w:spacing w:before="40" w:after="40"/>
              <w:rPr>
                <w:rFonts w:ascii="Arial Narrow" w:hAnsi="Arial Narrow"/>
                <w:b/>
                <w:snapToGrid w:val="0"/>
                <w:sz w:val="18"/>
                <w:szCs w:val="18"/>
              </w:rPr>
            </w:pPr>
            <w:r w:rsidRPr="00036A32">
              <w:rPr>
                <w:rFonts w:ascii="Arial Narrow" w:hAnsi="Arial Narrow"/>
                <w:b/>
                <w:snapToGrid w:val="0"/>
                <w:sz w:val="18"/>
              </w:rPr>
              <w:t>No-operating profit (financial profit and extraordinary profit), total value</w:t>
            </w:r>
          </w:p>
        </w:tc>
        <w:tc>
          <w:tcPr>
            <w:tcW w:w="567" w:type="dxa"/>
            <w:tcBorders>
              <w:right w:val="single" w:sz="4" w:space="0" w:color="auto"/>
            </w:tcBorders>
            <w:shd w:val="clear" w:color="auto" w:fill="D9D9D9" w:themeFill="background1" w:themeFillShade="D9"/>
            <w:vAlign w:val="center"/>
          </w:tcPr>
          <w:p w14:paraId="32022043" w14:textId="77777777" w:rsidR="00600F7C" w:rsidRPr="00036A32" w:rsidRDefault="00600F7C" w:rsidP="00600F7C">
            <w:pPr>
              <w:spacing w:before="40" w:after="40"/>
              <w:rPr>
                <w:rFonts w:ascii="Arial Narrow" w:hAnsi="Arial Narrow"/>
                <w:snapToGrid w:val="0"/>
                <w:sz w:val="18"/>
                <w:szCs w:val="18"/>
                <w:lang w:eastAsia="it-IT"/>
              </w:rPr>
            </w:pPr>
          </w:p>
        </w:tc>
        <w:tc>
          <w:tcPr>
            <w:tcW w:w="295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C8469" w14:textId="7185C99B"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0EB2EA69" w14:textId="77777777" w:rsidTr="00EA608C">
        <w:tc>
          <w:tcPr>
            <w:tcW w:w="6951" w:type="dxa"/>
            <w:gridSpan w:val="3"/>
            <w:shd w:val="clear" w:color="auto" w:fill="F2F2F2" w:themeFill="background1" w:themeFillShade="F2"/>
            <w:vAlign w:val="center"/>
          </w:tcPr>
          <w:p w14:paraId="76E600F5" w14:textId="58B3D6AC" w:rsidR="00600F7C" w:rsidRPr="00036A32" w:rsidRDefault="00600F7C" w:rsidP="00600F7C">
            <w:pPr>
              <w:spacing w:before="40" w:after="40"/>
              <w:rPr>
                <w:rFonts w:ascii="Arial Narrow" w:hAnsi="Arial Narrow"/>
                <w:b/>
                <w:snapToGrid w:val="0"/>
                <w:sz w:val="18"/>
                <w:szCs w:val="18"/>
              </w:rPr>
            </w:pPr>
            <w:r w:rsidRPr="00036A32">
              <w:rPr>
                <w:rFonts w:ascii="Arial Narrow" w:hAnsi="Arial Narrow"/>
                <w:b/>
                <w:snapToGrid w:val="0"/>
                <w:sz w:val="18"/>
              </w:rPr>
              <w:t>(Of which) non-operating profit attributable to the telecoms sector</w:t>
            </w:r>
          </w:p>
        </w:tc>
        <w:tc>
          <w:tcPr>
            <w:tcW w:w="567" w:type="dxa"/>
            <w:tcBorders>
              <w:right w:val="single" w:sz="4" w:space="0" w:color="auto"/>
            </w:tcBorders>
            <w:shd w:val="clear" w:color="auto" w:fill="F2F2F2" w:themeFill="background1" w:themeFillShade="F2"/>
            <w:vAlign w:val="center"/>
          </w:tcPr>
          <w:p w14:paraId="70BFAD8A"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F32</w:t>
            </w:r>
          </w:p>
        </w:tc>
        <w:tc>
          <w:tcPr>
            <w:tcW w:w="2954"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04716EC3" w14:textId="4FE71351"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6FE89124" w14:textId="77777777" w:rsidTr="00EA608C">
        <w:tc>
          <w:tcPr>
            <w:tcW w:w="6951" w:type="dxa"/>
            <w:gridSpan w:val="3"/>
            <w:shd w:val="clear" w:color="auto" w:fill="F2F2F2" w:themeFill="background1" w:themeFillShade="F2"/>
            <w:vAlign w:val="center"/>
          </w:tcPr>
          <w:p w14:paraId="00D78122" w14:textId="77777777" w:rsidR="00600F7C" w:rsidRPr="00036A32" w:rsidRDefault="00600F7C" w:rsidP="00600F7C">
            <w:pPr>
              <w:spacing w:before="40" w:after="40"/>
              <w:rPr>
                <w:rFonts w:ascii="Arial Narrow" w:hAnsi="Arial Narrow"/>
                <w:b/>
                <w:snapToGrid w:val="0"/>
                <w:sz w:val="18"/>
                <w:szCs w:val="18"/>
              </w:rPr>
            </w:pPr>
            <w:r w:rsidRPr="00036A32">
              <w:rPr>
                <w:rFonts w:ascii="Arial Narrow" w:hAnsi="Arial Narrow"/>
                <w:b/>
                <w:snapToGrid w:val="0"/>
                <w:sz w:val="18"/>
              </w:rPr>
              <w:t>Pre-tax profit</w:t>
            </w:r>
            <w:r w:rsidRPr="00036A32">
              <w:rPr>
                <w:rStyle w:val="Appelnotedebasdep"/>
                <w:rFonts w:ascii="Arial Narrow" w:hAnsi="Arial Narrow"/>
                <w:b/>
                <w:snapToGrid w:val="0"/>
                <w:sz w:val="18"/>
              </w:rPr>
              <w:footnoteReference w:id="29"/>
            </w:r>
          </w:p>
        </w:tc>
        <w:tc>
          <w:tcPr>
            <w:tcW w:w="567" w:type="dxa"/>
            <w:tcBorders>
              <w:right w:val="single" w:sz="4" w:space="0" w:color="auto"/>
            </w:tcBorders>
            <w:shd w:val="clear" w:color="auto" w:fill="F2F2F2" w:themeFill="background1" w:themeFillShade="F2"/>
            <w:vAlign w:val="center"/>
          </w:tcPr>
          <w:p w14:paraId="6681B7A9"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F33</w:t>
            </w:r>
          </w:p>
        </w:tc>
        <w:tc>
          <w:tcPr>
            <w:tcW w:w="2954"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196FC516" w14:textId="4840E2CC"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bl>
    <w:p w14:paraId="4814FC1A" w14:textId="77777777" w:rsidR="00345431" w:rsidRPr="00036A32" w:rsidRDefault="00345431" w:rsidP="000A4CD6">
      <w:pPr>
        <w:tabs>
          <w:tab w:val="left" w:pos="1560"/>
        </w:tabs>
        <w:spacing w:before="40" w:after="40"/>
        <w:rPr>
          <w:rFonts w:ascii="Arial Narrow" w:hAnsi="Arial Narrow"/>
          <w:sz w:val="18"/>
          <w:szCs w:val="18"/>
        </w:rPr>
      </w:pPr>
    </w:p>
    <w:p w14:paraId="68184C2E" w14:textId="77777777" w:rsidR="00345431" w:rsidRPr="00036A32" w:rsidRDefault="00345431" w:rsidP="000A4CD6">
      <w:pPr>
        <w:spacing w:before="40" w:after="40"/>
        <w:rPr>
          <w:rFonts w:ascii="Arial Narrow" w:hAnsi="Arial Narrow"/>
          <w:sz w:val="18"/>
          <w:szCs w:val="18"/>
        </w:rPr>
      </w:pPr>
      <w:r w:rsidRPr="00036A32">
        <w:rPr>
          <w:rFonts w:ascii="Arial Narrow" w:hAnsi="Arial Narrow"/>
          <w:sz w:val="18"/>
        </w:rPr>
        <w:br w:type="page"/>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9"/>
        <w:gridCol w:w="418"/>
        <w:gridCol w:w="138"/>
        <w:gridCol w:w="6108"/>
        <w:gridCol w:w="567"/>
        <w:gridCol w:w="142"/>
        <w:gridCol w:w="141"/>
        <w:gridCol w:w="2529"/>
      </w:tblGrid>
      <w:tr w:rsidR="00345431" w:rsidRPr="00036A32" w14:paraId="7A367E75" w14:textId="77777777" w:rsidTr="007C4552">
        <w:tc>
          <w:tcPr>
            <w:tcW w:w="985" w:type="dxa"/>
            <w:gridSpan w:val="3"/>
            <w:shd w:val="clear" w:color="auto" w:fill="FFFFFF" w:themeFill="background1"/>
          </w:tcPr>
          <w:p w14:paraId="072F7FA5" w14:textId="77777777" w:rsidR="00345431" w:rsidRPr="00036A32" w:rsidRDefault="00345431" w:rsidP="000A4CD6">
            <w:pPr>
              <w:tabs>
                <w:tab w:val="left" w:pos="1560"/>
              </w:tabs>
              <w:spacing w:before="40" w:after="40"/>
              <w:rPr>
                <w:rFonts w:ascii="Arial Narrow" w:hAnsi="Arial Narrow"/>
                <w:b/>
                <w:sz w:val="28"/>
                <w:szCs w:val="28"/>
              </w:rPr>
            </w:pPr>
            <w:r w:rsidRPr="00036A32">
              <w:rPr>
                <w:rFonts w:ascii="Arial Narrow" w:hAnsi="Arial Narrow"/>
                <w:b/>
                <w:sz w:val="28"/>
              </w:rPr>
              <w:lastRenderedPageBreak/>
              <w:t>F-4</w:t>
            </w:r>
          </w:p>
        </w:tc>
        <w:tc>
          <w:tcPr>
            <w:tcW w:w="9487" w:type="dxa"/>
            <w:gridSpan w:val="5"/>
            <w:shd w:val="clear" w:color="auto" w:fill="FFFFFF" w:themeFill="background1"/>
          </w:tcPr>
          <w:p w14:paraId="444084E1" w14:textId="5BCE3966" w:rsidR="00345431" w:rsidRPr="00036A32" w:rsidRDefault="00BF437A" w:rsidP="000A4CD6">
            <w:pPr>
              <w:spacing w:before="40" w:after="40"/>
              <w:rPr>
                <w:rFonts w:ascii="Arial Narrow" w:hAnsi="Arial Narrow"/>
                <w:b/>
                <w:snapToGrid w:val="0"/>
                <w:sz w:val="28"/>
                <w:szCs w:val="28"/>
                <w:lang w:eastAsia="it-IT"/>
              </w:rPr>
            </w:pPr>
            <w:r w:rsidRPr="00036A32">
              <w:rPr>
                <w:rFonts w:ascii="Arial Narrow" w:hAnsi="Arial Narrow"/>
                <w:b/>
                <w:snapToGrid w:val="0"/>
                <w:sz w:val="28"/>
              </w:rPr>
              <w:t xml:space="preserve">Investments from activity in Switzerland </w:t>
            </w:r>
            <w:r w:rsidRPr="00036A32">
              <w:rPr>
                <w:rFonts w:ascii="Arial Narrow" w:hAnsi="Arial Narrow"/>
                <w:snapToGrid w:val="0"/>
                <w:sz w:val="28"/>
              </w:rPr>
              <w:br/>
              <w:t>(</w:t>
            </w:r>
            <w:r w:rsidRPr="00036A32">
              <w:rPr>
                <w:rFonts w:ascii="Arial Narrow" w:hAnsi="Arial Narrow"/>
                <w:b/>
                <w:snapToGrid w:val="0"/>
                <w:color w:val="FF0000"/>
                <w:sz w:val="28"/>
              </w:rPr>
              <w:t>in Swiss francs</w:t>
            </w:r>
            <w:r w:rsidRPr="00036A32">
              <w:rPr>
                <w:rFonts w:ascii="Arial Narrow" w:hAnsi="Arial Narrow"/>
                <w:snapToGrid w:val="0"/>
                <w:sz w:val="28"/>
              </w:rPr>
              <w:t>, figures for the accounting year; last trading year)</w:t>
            </w:r>
          </w:p>
        </w:tc>
      </w:tr>
      <w:tr w:rsidR="00160AF0" w:rsidRPr="00036A32" w14:paraId="2146941A" w14:textId="77777777" w:rsidTr="007C4552">
        <w:tc>
          <w:tcPr>
            <w:tcW w:w="985" w:type="dxa"/>
            <w:gridSpan w:val="3"/>
            <w:shd w:val="clear" w:color="auto" w:fill="FFFFFF" w:themeFill="background1"/>
            <w:vAlign w:val="center"/>
          </w:tcPr>
          <w:p w14:paraId="179E3CBA" w14:textId="77777777" w:rsidR="00160AF0" w:rsidRPr="00036A32" w:rsidRDefault="00160AF0" w:rsidP="000A4CD6">
            <w:pPr>
              <w:tabs>
                <w:tab w:val="left" w:pos="1560"/>
              </w:tabs>
              <w:spacing w:before="40" w:after="40"/>
              <w:rPr>
                <w:rFonts w:ascii="Arial Narrow" w:hAnsi="Arial Narrow"/>
                <w:b/>
                <w:sz w:val="18"/>
                <w:szCs w:val="18"/>
              </w:rPr>
            </w:pPr>
          </w:p>
        </w:tc>
        <w:tc>
          <w:tcPr>
            <w:tcW w:w="9487" w:type="dxa"/>
            <w:gridSpan w:val="5"/>
            <w:shd w:val="clear" w:color="auto" w:fill="FFFFFF" w:themeFill="background1"/>
            <w:vAlign w:val="center"/>
          </w:tcPr>
          <w:p w14:paraId="2C8C668A" w14:textId="77777777" w:rsidR="00160AF0" w:rsidRPr="00036A32" w:rsidRDefault="00160AF0" w:rsidP="000A4CD6">
            <w:pPr>
              <w:spacing w:before="40" w:after="40"/>
              <w:rPr>
                <w:rFonts w:ascii="Arial Narrow" w:hAnsi="Arial Narrow"/>
                <w:b/>
                <w:snapToGrid w:val="0"/>
                <w:sz w:val="18"/>
                <w:szCs w:val="18"/>
                <w:lang w:eastAsia="it-IT"/>
              </w:rPr>
            </w:pPr>
          </w:p>
        </w:tc>
      </w:tr>
      <w:tr w:rsidR="00345431" w:rsidRPr="00036A32" w14:paraId="0FDFCB1D" w14:textId="77777777" w:rsidTr="00160AF0">
        <w:tc>
          <w:tcPr>
            <w:tcW w:w="10472" w:type="dxa"/>
            <w:gridSpan w:val="8"/>
            <w:shd w:val="clear" w:color="auto" w:fill="FFFFFF" w:themeFill="background1"/>
            <w:vAlign w:val="center"/>
          </w:tcPr>
          <w:p w14:paraId="2BAC665D" w14:textId="3537E6F7" w:rsidR="00345431" w:rsidRPr="00036A32" w:rsidRDefault="00237B2A" w:rsidP="007465AD">
            <w:pPr>
              <w:tabs>
                <w:tab w:val="left" w:pos="1560"/>
              </w:tabs>
              <w:spacing w:before="40" w:after="40"/>
              <w:jc w:val="both"/>
              <w:rPr>
                <w:rFonts w:ascii="Arial Narrow" w:hAnsi="Arial Narrow"/>
                <w:sz w:val="18"/>
                <w:szCs w:val="18"/>
              </w:rPr>
            </w:pPr>
            <w:r w:rsidRPr="00036A32">
              <w:rPr>
                <w:rFonts w:ascii="Arial Narrow" w:hAnsi="Arial Narrow"/>
                <w:sz w:val="18"/>
              </w:rPr>
              <w:t>Please ensure that the sum of the items and sub-items is in fact equivalent to the amount of the heading category above them. For example, the amount entered under 4 must correspond to the sum of items 41, 42</w:t>
            </w:r>
            <w:r w:rsidR="00E5495E">
              <w:rPr>
                <w:rFonts w:ascii="Arial Narrow" w:hAnsi="Arial Narrow"/>
                <w:sz w:val="18"/>
              </w:rPr>
              <w:t>, 43</w:t>
            </w:r>
            <w:r w:rsidRPr="00036A32">
              <w:rPr>
                <w:rFonts w:ascii="Arial Narrow" w:hAnsi="Arial Narrow"/>
                <w:sz w:val="18"/>
              </w:rPr>
              <w:t xml:space="preserve"> and 4</w:t>
            </w:r>
            <w:r w:rsidR="00E5495E">
              <w:rPr>
                <w:rFonts w:ascii="Arial Narrow" w:hAnsi="Arial Narrow"/>
                <w:sz w:val="18"/>
              </w:rPr>
              <w:t>4</w:t>
            </w:r>
            <w:r w:rsidRPr="00036A32">
              <w:rPr>
                <w:rFonts w:ascii="Arial Narrow" w:hAnsi="Arial Narrow"/>
                <w:sz w:val="18"/>
              </w:rPr>
              <w:t>. Finally, the "other" item corresponds to the difference between the sum of the sub-items and the amount for the item. If there is no difference, enter zero.</w:t>
            </w:r>
          </w:p>
        </w:tc>
      </w:tr>
      <w:tr w:rsidR="00600F7C" w:rsidRPr="00036A32" w14:paraId="16E839B4" w14:textId="77777777" w:rsidTr="00EA608C">
        <w:tc>
          <w:tcPr>
            <w:tcW w:w="7093" w:type="dxa"/>
            <w:gridSpan w:val="4"/>
            <w:shd w:val="clear" w:color="auto" w:fill="D9D9D9" w:themeFill="background1" w:themeFillShade="D9"/>
            <w:vAlign w:val="center"/>
          </w:tcPr>
          <w:p w14:paraId="177FDC66" w14:textId="77777777" w:rsidR="00600F7C" w:rsidRPr="00036A32" w:rsidRDefault="00600F7C" w:rsidP="00600F7C">
            <w:pPr>
              <w:spacing w:before="40" w:after="40"/>
              <w:rPr>
                <w:rFonts w:ascii="Arial Narrow" w:hAnsi="Arial Narrow"/>
                <w:b/>
                <w:snapToGrid w:val="0"/>
                <w:sz w:val="18"/>
                <w:szCs w:val="18"/>
              </w:rPr>
            </w:pPr>
            <w:r w:rsidRPr="00036A32">
              <w:rPr>
                <w:rFonts w:ascii="Arial Narrow" w:hAnsi="Arial Narrow"/>
                <w:b/>
                <w:snapToGrid w:val="0"/>
                <w:sz w:val="18"/>
              </w:rPr>
              <w:t>Total investments, total value for the company</w:t>
            </w:r>
          </w:p>
        </w:tc>
        <w:tc>
          <w:tcPr>
            <w:tcW w:w="567" w:type="dxa"/>
            <w:tcBorders>
              <w:right w:val="single" w:sz="4" w:space="0" w:color="auto"/>
            </w:tcBorders>
            <w:shd w:val="clear" w:color="auto" w:fill="D9D9D9" w:themeFill="background1" w:themeFillShade="D9"/>
            <w:vAlign w:val="center"/>
          </w:tcPr>
          <w:p w14:paraId="1F36E5C3" w14:textId="77777777" w:rsidR="00600F7C" w:rsidRPr="00036A32" w:rsidRDefault="00600F7C" w:rsidP="00600F7C">
            <w:pPr>
              <w:spacing w:before="40" w:after="40"/>
              <w:rPr>
                <w:rFonts w:ascii="Arial Narrow" w:hAnsi="Arial Narrow"/>
                <w:snapToGrid w:val="0"/>
                <w:sz w:val="18"/>
                <w:szCs w:val="18"/>
                <w:lang w:eastAsia="it-IT"/>
              </w:rPr>
            </w:pPr>
          </w:p>
        </w:tc>
        <w:tc>
          <w:tcPr>
            <w:tcW w:w="281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91FDE" w14:textId="5AAFEDAC"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39C677D0" w14:textId="77777777" w:rsidTr="00EA608C">
        <w:tc>
          <w:tcPr>
            <w:tcW w:w="7093" w:type="dxa"/>
            <w:gridSpan w:val="4"/>
            <w:shd w:val="clear" w:color="auto" w:fill="D9D9D9" w:themeFill="background1" w:themeFillShade="D9"/>
            <w:vAlign w:val="center"/>
          </w:tcPr>
          <w:p w14:paraId="65FA6EC1"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(Of which) total investments attributable to the telecoms sector</w:t>
            </w:r>
          </w:p>
        </w:tc>
        <w:tc>
          <w:tcPr>
            <w:tcW w:w="567" w:type="dxa"/>
            <w:tcBorders>
              <w:right w:val="single" w:sz="4" w:space="0" w:color="auto"/>
            </w:tcBorders>
            <w:shd w:val="clear" w:color="auto" w:fill="D9D9D9" w:themeFill="background1" w:themeFillShade="D9"/>
            <w:vAlign w:val="center"/>
          </w:tcPr>
          <w:p w14:paraId="5377BD13"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F4</w:t>
            </w:r>
          </w:p>
        </w:tc>
        <w:tc>
          <w:tcPr>
            <w:tcW w:w="2812"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339D6F60" w14:textId="5395E72D"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6735E563" w14:textId="77777777" w:rsidTr="00EA608C">
        <w:tc>
          <w:tcPr>
            <w:tcW w:w="7093" w:type="dxa"/>
            <w:gridSpan w:val="4"/>
            <w:shd w:val="clear" w:color="auto" w:fill="F2F2F2" w:themeFill="background1" w:themeFillShade="F2"/>
            <w:vAlign w:val="center"/>
          </w:tcPr>
          <w:p w14:paraId="0DEF3A69" w14:textId="77777777" w:rsidR="00600F7C" w:rsidRPr="00036A32" w:rsidRDefault="00600F7C" w:rsidP="00600F7C">
            <w:pPr>
              <w:spacing w:before="40" w:after="40"/>
              <w:rPr>
                <w:rFonts w:ascii="Arial Narrow" w:hAnsi="Arial Narrow"/>
                <w:b/>
                <w:snapToGrid w:val="0"/>
                <w:sz w:val="18"/>
                <w:szCs w:val="18"/>
              </w:rPr>
            </w:pPr>
            <w:r w:rsidRPr="00036A32">
              <w:rPr>
                <w:rFonts w:ascii="Arial Narrow" w:hAnsi="Arial Narrow"/>
                <w:b/>
                <w:snapToGrid w:val="0"/>
                <w:sz w:val="18"/>
              </w:rPr>
              <w:t>Investments in fixed assets, total value</w:t>
            </w:r>
          </w:p>
        </w:tc>
        <w:tc>
          <w:tcPr>
            <w:tcW w:w="567" w:type="dxa"/>
            <w:tcBorders>
              <w:right w:val="single" w:sz="4" w:space="0" w:color="auto"/>
            </w:tcBorders>
            <w:shd w:val="clear" w:color="auto" w:fill="F2F2F2" w:themeFill="background1" w:themeFillShade="F2"/>
            <w:vAlign w:val="center"/>
          </w:tcPr>
          <w:p w14:paraId="2DA08B70" w14:textId="77777777" w:rsidR="00600F7C" w:rsidRPr="00036A32" w:rsidRDefault="00600F7C" w:rsidP="00600F7C">
            <w:pPr>
              <w:spacing w:before="40" w:after="40"/>
              <w:rPr>
                <w:rFonts w:ascii="Arial Narrow" w:hAnsi="Arial Narrow"/>
                <w:b/>
                <w:snapToGrid w:val="0"/>
                <w:sz w:val="18"/>
                <w:szCs w:val="18"/>
                <w:lang w:eastAsia="it-IT"/>
              </w:rPr>
            </w:pPr>
          </w:p>
        </w:tc>
        <w:tc>
          <w:tcPr>
            <w:tcW w:w="281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2117F" w14:textId="3E9FC6D4"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4F7B3171" w14:textId="77777777" w:rsidTr="00EA608C">
        <w:tc>
          <w:tcPr>
            <w:tcW w:w="7093" w:type="dxa"/>
            <w:gridSpan w:val="4"/>
            <w:shd w:val="clear" w:color="auto" w:fill="F2F2F2" w:themeFill="background1" w:themeFillShade="F2"/>
            <w:vAlign w:val="center"/>
          </w:tcPr>
          <w:p w14:paraId="19AE0646"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(Of which) investments in fixed assets attributable to the telecoms sector</w:t>
            </w:r>
          </w:p>
        </w:tc>
        <w:tc>
          <w:tcPr>
            <w:tcW w:w="567" w:type="dxa"/>
            <w:tcBorders>
              <w:right w:val="single" w:sz="4" w:space="0" w:color="auto"/>
            </w:tcBorders>
            <w:shd w:val="clear" w:color="auto" w:fill="F2F2F2" w:themeFill="background1" w:themeFillShade="F2"/>
            <w:vAlign w:val="center"/>
          </w:tcPr>
          <w:p w14:paraId="443366D9"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F41</w:t>
            </w:r>
          </w:p>
        </w:tc>
        <w:tc>
          <w:tcPr>
            <w:tcW w:w="2812"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02FD6E40" w14:textId="4B4CDB4C"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71725688" w14:textId="77777777" w:rsidTr="00EA608C">
        <w:tc>
          <w:tcPr>
            <w:tcW w:w="429" w:type="dxa"/>
            <w:shd w:val="clear" w:color="auto" w:fill="F2F2F2" w:themeFill="background1" w:themeFillShade="F2"/>
            <w:vAlign w:val="center"/>
          </w:tcPr>
          <w:p w14:paraId="44248BA1"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664" w:type="dxa"/>
            <w:gridSpan w:val="3"/>
            <w:shd w:val="clear" w:color="auto" w:fill="F2F2F2" w:themeFill="background1" w:themeFillShade="F2"/>
            <w:vAlign w:val="center"/>
          </w:tcPr>
          <w:p w14:paraId="490D6638"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Investments in operating installations essential to telecoms</w:t>
            </w:r>
          </w:p>
        </w:tc>
        <w:tc>
          <w:tcPr>
            <w:tcW w:w="709" w:type="dxa"/>
            <w:gridSpan w:val="2"/>
            <w:tcBorders>
              <w:right w:val="single" w:sz="4" w:space="0" w:color="auto"/>
            </w:tcBorders>
            <w:shd w:val="clear" w:color="auto" w:fill="F2F2F2" w:themeFill="background1" w:themeFillShade="F2"/>
            <w:vAlign w:val="center"/>
          </w:tcPr>
          <w:p w14:paraId="22175E2B"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F411</w:t>
            </w:r>
          </w:p>
        </w:tc>
        <w:tc>
          <w:tcPr>
            <w:tcW w:w="267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758459B4" w14:textId="533C195E"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5D7B3360" w14:textId="77777777" w:rsidTr="00EA608C">
        <w:tc>
          <w:tcPr>
            <w:tcW w:w="847" w:type="dxa"/>
            <w:gridSpan w:val="2"/>
            <w:shd w:val="clear" w:color="auto" w:fill="F2F2F2" w:themeFill="background1" w:themeFillShade="F2"/>
            <w:vAlign w:val="center"/>
          </w:tcPr>
          <w:p w14:paraId="4A6EA142"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246" w:type="dxa"/>
            <w:gridSpan w:val="2"/>
            <w:shd w:val="clear" w:color="auto" w:fill="F2F2F2" w:themeFill="background1" w:themeFillShade="F2"/>
          </w:tcPr>
          <w:p w14:paraId="112D3294"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Investments in the fixed network</w:t>
            </w:r>
          </w:p>
        </w:tc>
        <w:tc>
          <w:tcPr>
            <w:tcW w:w="850" w:type="dxa"/>
            <w:gridSpan w:val="3"/>
            <w:tcBorders>
              <w:right w:val="single" w:sz="4" w:space="0" w:color="auto"/>
            </w:tcBorders>
            <w:shd w:val="clear" w:color="auto" w:fill="F2F2F2" w:themeFill="background1" w:themeFillShade="F2"/>
            <w:vAlign w:val="center"/>
          </w:tcPr>
          <w:p w14:paraId="0DFA03D4"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F4111</w:t>
            </w:r>
          </w:p>
        </w:tc>
        <w:tc>
          <w:tcPr>
            <w:tcW w:w="2529" w:type="dxa"/>
            <w:tcBorders>
              <w:top w:val="single" w:sz="4" w:space="0" w:color="auto"/>
              <w:left w:val="single" w:sz="4" w:space="0" w:color="auto"/>
              <w:bottom w:val="single" w:sz="4" w:space="0" w:color="auto"/>
              <w:right w:val="single" w:sz="4" w:space="0" w:color="auto"/>
            </w:tcBorders>
            <w:shd w:val="clear" w:color="auto" w:fill="FFFF99"/>
            <w:vAlign w:val="center"/>
          </w:tcPr>
          <w:p w14:paraId="4B718800" w14:textId="6F6BEB4D"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2EDB5C1B" w14:textId="77777777" w:rsidTr="00EA608C">
        <w:tc>
          <w:tcPr>
            <w:tcW w:w="847" w:type="dxa"/>
            <w:gridSpan w:val="2"/>
            <w:shd w:val="clear" w:color="auto" w:fill="F2F2F2" w:themeFill="background1" w:themeFillShade="F2"/>
            <w:vAlign w:val="center"/>
          </w:tcPr>
          <w:p w14:paraId="5A6EDFBC"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246" w:type="dxa"/>
            <w:gridSpan w:val="2"/>
            <w:shd w:val="clear" w:color="auto" w:fill="F2F2F2" w:themeFill="background1" w:themeFillShade="F2"/>
            <w:vAlign w:val="center"/>
          </w:tcPr>
          <w:p w14:paraId="6A8A24C8" w14:textId="695A2420" w:rsidR="00600F7C" w:rsidRPr="00036A32" w:rsidRDefault="00600F7C" w:rsidP="00A94858">
            <w:pPr>
              <w:spacing w:before="40" w:after="40"/>
              <w:rPr>
                <w:rFonts w:ascii="Arial Narrow" w:hAnsi="Arial Narrow"/>
                <w:snapToGrid w:val="0"/>
                <w:sz w:val="18"/>
                <w:szCs w:val="18"/>
              </w:rPr>
            </w:pPr>
            <w:r w:rsidRPr="00036A32">
              <w:rPr>
                <w:rFonts w:ascii="Arial Narrow" w:hAnsi="Arial Narrow"/>
                <w:snapToGrid w:val="0"/>
                <w:sz w:val="18"/>
              </w:rPr>
              <w:t>Investments in infrastructure for mobile telecoms services</w:t>
            </w:r>
          </w:p>
        </w:tc>
        <w:tc>
          <w:tcPr>
            <w:tcW w:w="850" w:type="dxa"/>
            <w:gridSpan w:val="3"/>
            <w:tcBorders>
              <w:right w:val="single" w:sz="4" w:space="0" w:color="auto"/>
            </w:tcBorders>
            <w:shd w:val="clear" w:color="auto" w:fill="F2F2F2" w:themeFill="background1" w:themeFillShade="F2"/>
            <w:vAlign w:val="center"/>
          </w:tcPr>
          <w:p w14:paraId="50B205AA"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F4112</w:t>
            </w:r>
          </w:p>
        </w:tc>
        <w:tc>
          <w:tcPr>
            <w:tcW w:w="2529" w:type="dxa"/>
            <w:tcBorders>
              <w:top w:val="single" w:sz="4" w:space="0" w:color="auto"/>
              <w:left w:val="single" w:sz="4" w:space="0" w:color="auto"/>
              <w:bottom w:val="single" w:sz="4" w:space="0" w:color="auto"/>
              <w:right w:val="single" w:sz="4" w:space="0" w:color="auto"/>
            </w:tcBorders>
            <w:shd w:val="clear" w:color="auto" w:fill="FFFF99"/>
            <w:vAlign w:val="center"/>
          </w:tcPr>
          <w:p w14:paraId="58903202" w14:textId="5AA81DBB"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6EA246D5" w14:textId="77777777" w:rsidTr="00EA608C">
        <w:tc>
          <w:tcPr>
            <w:tcW w:w="847" w:type="dxa"/>
            <w:gridSpan w:val="2"/>
            <w:shd w:val="clear" w:color="auto" w:fill="F2F2F2" w:themeFill="background1" w:themeFillShade="F2"/>
            <w:vAlign w:val="center"/>
          </w:tcPr>
          <w:p w14:paraId="3069486F"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246" w:type="dxa"/>
            <w:gridSpan w:val="2"/>
            <w:shd w:val="clear" w:color="auto" w:fill="F2F2F2" w:themeFill="background1" w:themeFillShade="F2"/>
            <w:vAlign w:val="center"/>
          </w:tcPr>
          <w:p w14:paraId="520C8EE2"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Other investments</w:t>
            </w:r>
          </w:p>
        </w:tc>
        <w:tc>
          <w:tcPr>
            <w:tcW w:w="850" w:type="dxa"/>
            <w:gridSpan w:val="3"/>
            <w:tcBorders>
              <w:right w:val="single" w:sz="4" w:space="0" w:color="auto"/>
            </w:tcBorders>
            <w:shd w:val="clear" w:color="auto" w:fill="F2F2F2" w:themeFill="background1" w:themeFillShade="F2"/>
            <w:vAlign w:val="center"/>
          </w:tcPr>
          <w:p w14:paraId="46D255A8"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F4113</w:t>
            </w:r>
          </w:p>
        </w:tc>
        <w:tc>
          <w:tcPr>
            <w:tcW w:w="2529" w:type="dxa"/>
            <w:tcBorders>
              <w:top w:val="single" w:sz="4" w:space="0" w:color="auto"/>
              <w:left w:val="single" w:sz="4" w:space="0" w:color="auto"/>
              <w:bottom w:val="single" w:sz="4" w:space="0" w:color="auto"/>
              <w:right w:val="single" w:sz="4" w:space="0" w:color="auto"/>
            </w:tcBorders>
            <w:shd w:val="clear" w:color="auto" w:fill="FFFF99"/>
            <w:vAlign w:val="center"/>
          </w:tcPr>
          <w:p w14:paraId="0E2CFAE8" w14:textId="39CFE98C"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5758D475" w14:textId="77777777" w:rsidTr="00EA608C">
        <w:tc>
          <w:tcPr>
            <w:tcW w:w="429" w:type="dxa"/>
            <w:shd w:val="clear" w:color="auto" w:fill="F2F2F2" w:themeFill="background1" w:themeFillShade="F2"/>
            <w:vAlign w:val="center"/>
          </w:tcPr>
          <w:p w14:paraId="62844E31" w14:textId="77777777" w:rsidR="00600F7C" w:rsidRPr="00036A32" w:rsidRDefault="00600F7C" w:rsidP="00600F7C">
            <w:pPr>
              <w:keepNext/>
              <w:tabs>
                <w:tab w:val="left" w:pos="1560"/>
              </w:tabs>
              <w:spacing w:before="40" w:after="40"/>
              <w:ind w:right="-312"/>
              <w:outlineLvl w:val="7"/>
              <w:rPr>
                <w:rFonts w:ascii="Arial Narrow" w:hAnsi="Arial Narrow"/>
                <w:snapToGrid w:val="0"/>
                <w:sz w:val="18"/>
                <w:szCs w:val="18"/>
                <w:lang w:eastAsia="it-IT"/>
              </w:rPr>
            </w:pPr>
          </w:p>
        </w:tc>
        <w:tc>
          <w:tcPr>
            <w:tcW w:w="6664" w:type="dxa"/>
            <w:gridSpan w:val="3"/>
            <w:shd w:val="clear" w:color="auto" w:fill="F2F2F2" w:themeFill="background1" w:themeFillShade="F2"/>
            <w:vAlign w:val="center"/>
          </w:tcPr>
          <w:p w14:paraId="08B88E89"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Other investments</w:t>
            </w:r>
          </w:p>
        </w:tc>
        <w:tc>
          <w:tcPr>
            <w:tcW w:w="709" w:type="dxa"/>
            <w:gridSpan w:val="2"/>
            <w:tcBorders>
              <w:right w:val="single" w:sz="4" w:space="0" w:color="auto"/>
            </w:tcBorders>
            <w:shd w:val="clear" w:color="auto" w:fill="F2F2F2" w:themeFill="background1" w:themeFillShade="F2"/>
            <w:vAlign w:val="center"/>
          </w:tcPr>
          <w:p w14:paraId="2B40E45B"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F412</w:t>
            </w:r>
          </w:p>
        </w:tc>
        <w:tc>
          <w:tcPr>
            <w:tcW w:w="267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73852E94" w14:textId="09AFAC52"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12910ECA" w14:textId="77777777" w:rsidTr="00EA608C">
        <w:tc>
          <w:tcPr>
            <w:tcW w:w="7093" w:type="dxa"/>
            <w:gridSpan w:val="4"/>
            <w:shd w:val="clear" w:color="auto" w:fill="F2F2F2" w:themeFill="background1" w:themeFillShade="F2"/>
            <w:vAlign w:val="center"/>
          </w:tcPr>
          <w:p w14:paraId="05DB6D8A" w14:textId="77777777" w:rsidR="00600F7C" w:rsidRPr="00036A32" w:rsidRDefault="00600F7C" w:rsidP="00600F7C">
            <w:pPr>
              <w:spacing w:before="40" w:after="40"/>
              <w:rPr>
                <w:rFonts w:ascii="Arial Narrow" w:hAnsi="Arial Narrow"/>
                <w:b/>
                <w:snapToGrid w:val="0"/>
                <w:sz w:val="18"/>
                <w:szCs w:val="18"/>
                <w:lang w:eastAsia="it-IT"/>
              </w:rPr>
            </w:pPr>
            <w:r w:rsidRPr="00036A32">
              <w:rPr>
                <w:rFonts w:ascii="Arial Narrow" w:hAnsi="Arial Narrow"/>
                <w:b/>
                <w:snapToGrid w:val="0"/>
                <w:sz w:val="18"/>
              </w:rPr>
              <w:t>Investments in intangible assets (licences, patents, goodwill), total value</w:t>
            </w:r>
          </w:p>
        </w:tc>
        <w:tc>
          <w:tcPr>
            <w:tcW w:w="567" w:type="dxa"/>
            <w:tcBorders>
              <w:right w:val="single" w:sz="4" w:space="0" w:color="auto"/>
            </w:tcBorders>
            <w:shd w:val="clear" w:color="auto" w:fill="F2F2F2" w:themeFill="background1" w:themeFillShade="F2"/>
            <w:vAlign w:val="center"/>
          </w:tcPr>
          <w:p w14:paraId="4E06033A" w14:textId="77777777" w:rsidR="00600F7C" w:rsidRPr="00036A32" w:rsidRDefault="00600F7C" w:rsidP="00600F7C">
            <w:pPr>
              <w:spacing w:before="40" w:after="40"/>
              <w:rPr>
                <w:rFonts w:ascii="Arial Narrow" w:hAnsi="Arial Narrow"/>
                <w:b/>
                <w:snapToGrid w:val="0"/>
                <w:sz w:val="18"/>
                <w:szCs w:val="18"/>
                <w:lang w:eastAsia="it-IT"/>
              </w:rPr>
            </w:pPr>
          </w:p>
        </w:tc>
        <w:tc>
          <w:tcPr>
            <w:tcW w:w="281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69578" w14:textId="2A7EC3E3"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73659351" w14:textId="77777777" w:rsidTr="00EA608C">
        <w:tc>
          <w:tcPr>
            <w:tcW w:w="7093" w:type="dxa"/>
            <w:gridSpan w:val="4"/>
            <w:shd w:val="clear" w:color="auto" w:fill="F2F2F2" w:themeFill="background1" w:themeFillShade="F2"/>
            <w:vAlign w:val="center"/>
          </w:tcPr>
          <w:p w14:paraId="61F107F7"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(Of which) investments in intangible assets attributable to the telecoms sector</w:t>
            </w:r>
          </w:p>
        </w:tc>
        <w:tc>
          <w:tcPr>
            <w:tcW w:w="567" w:type="dxa"/>
            <w:tcBorders>
              <w:right w:val="single" w:sz="4" w:space="0" w:color="auto"/>
            </w:tcBorders>
            <w:shd w:val="clear" w:color="auto" w:fill="F2F2F2" w:themeFill="background1" w:themeFillShade="F2"/>
            <w:vAlign w:val="center"/>
          </w:tcPr>
          <w:p w14:paraId="76CB6B7D"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F42</w:t>
            </w:r>
          </w:p>
        </w:tc>
        <w:tc>
          <w:tcPr>
            <w:tcW w:w="2812"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74E795AA" w14:textId="3DBEE6B5"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6EDDB5FD" w14:textId="77777777" w:rsidTr="00EA608C">
        <w:tc>
          <w:tcPr>
            <w:tcW w:w="7093" w:type="dxa"/>
            <w:gridSpan w:val="4"/>
            <w:shd w:val="clear" w:color="auto" w:fill="F2F2F2" w:themeFill="background1" w:themeFillShade="F2"/>
            <w:vAlign w:val="center"/>
          </w:tcPr>
          <w:p w14:paraId="1AD16E4F" w14:textId="1007F5E4" w:rsidR="00600F7C" w:rsidRPr="00036A32" w:rsidRDefault="00600F7C" w:rsidP="00A94858">
            <w:pPr>
              <w:spacing w:before="40" w:after="40"/>
              <w:rPr>
                <w:rFonts w:ascii="Arial Narrow" w:hAnsi="Arial Narrow"/>
                <w:b/>
                <w:snapToGrid w:val="0"/>
                <w:sz w:val="18"/>
                <w:szCs w:val="18"/>
                <w:lang w:eastAsia="it-IT"/>
              </w:rPr>
            </w:pPr>
            <w:r w:rsidRPr="00036A32">
              <w:rPr>
                <w:rFonts w:ascii="Arial Narrow" w:hAnsi="Arial Narrow"/>
                <w:b/>
                <w:snapToGrid w:val="0"/>
                <w:sz w:val="18"/>
              </w:rPr>
              <w:t>Investments in financial assets (shareholdings, etc.), total value</w:t>
            </w:r>
          </w:p>
        </w:tc>
        <w:tc>
          <w:tcPr>
            <w:tcW w:w="567" w:type="dxa"/>
            <w:tcBorders>
              <w:right w:val="single" w:sz="4" w:space="0" w:color="auto"/>
            </w:tcBorders>
            <w:shd w:val="clear" w:color="auto" w:fill="F2F2F2" w:themeFill="background1" w:themeFillShade="F2"/>
            <w:vAlign w:val="center"/>
          </w:tcPr>
          <w:p w14:paraId="6F81851E" w14:textId="77777777" w:rsidR="00600F7C" w:rsidRPr="00036A32" w:rsidRDefault="00600F7C" w:rsidP="00600F7C">
            <w:pPr>
              <w:spacing w:before="40" w:after="40"/>
              <w:rPr>
                <w:rFonts w:ascii="Arial Narrow" w:hAnsi="Arial Narrow"/>
                <w:b/>
                <w:snapToGrid w:val="0"/>
                <w:sz w:val="18"/>
                <w:szCs w:val="18"/>
                <w:lang w:eastAsia="it-IT"/>
              </w:rPr>
            </w:pPr>
          </w:p>
        </w:tc>
        <w:tc>
          <w:tcPr>
            <w:tcW w:w="281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CC77C" w14:textId="650011B3"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52E47A9D" w14:textId="77777777" w:rsidTr="00EA608C">
        <w:tc>
          <w:tcPr>
            <w:tcW w:w="7093" w:type="dxa"/>
            <w:gridSpan w:val="4"/>
            <w:shd w:val="clear" w:color="auto" w:fill="F2F2F2" w:themeFill="background1" w:themeFillShade="F2"/>
            <w:vAlign w:val="center"/>
          </w:tcPr>
          <w:p w14:paraId="4A9B91DC" w14:textId="7ADD1AB7" w:rsidR="00600F7C" w:rsidRPr="00036A32" w:rsidRDefault="00600F7C" w:rsidP="003E4C13">
            <w:pPr>
              <w:spacing w:before="40" w:after="40"/>
              <w:rPr>
                <w:rFonts w:ascii="Arial Narrow" w:hAnsi="Arial Narrow"/>
                <w:snapToGrid w:val="0"/>
                <w:sz w:val="18"/>
                <w:szCs w:val="18"/>
                <w:lang w:eastAsia="it-IT"/>
              </w:rPr>
            </w:pPr>
            <w:r w:rsidRPr="00036A32">
              <w:rPr>
                <w:rFonts w:ascii="Arial Narrow" w:hAnsi="Arial Narrow"/>
                <w:snapToGrid w:val="0"/>
                <w:sz w:val="18"/>
              </w:rPr>
              <w:t>(Of which) investments in financial assets attributable to the telecoms sector</w:t>
            </w:r>
          </w:p>
        </w:tc>
        <w:tc>
          <w:tcPr>
            <w:tcW w:w="567" w:type="dxa"/>
            <w:tcBorders>
              <w:right w:val="single" w:sz="4" w:space="0" w:color="auto"/>
            </w:tcBorders>
            <w:shd w:val="clear" w:color="auto" w:fill="F2F2F2" w:themeFill="background1" w:themeFillShade="F2"/>
            <w:vAlign w:val="center"/>
          </w:tcPr>
          <w:p w14:paraId="4D3794F0"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F43</w:t>
            </w:r>
          </w:p>
        </w:tc>
        <w:tc>
          <w:tcPr>
            <w:tcW w:w="2812"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6859AA3B" w14:textId="5DACEAB2"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5C8A0702" w14:textId="77777777" w:rsidTr="00EA608C">
        <w:tc>
          <w:tcPr>
            <w:tcW w:w="7093" w:type="dxa"/>
            <w:gridSpan w:val="4"/>
            <w:shd w:val="clear" w:color="auto" w:fill="F2F2F2" w:themeFill="background1" w:themeFillShade="F2"/>
            <w:vAlign w:val="center"/>
          </w:tcPr>
          <w:p w14:paraId="2240C96E" w14:textId="77777777" w:rsidR="00600F7C" w:rsidRPr="00036A32" w:rsidRDefault="00600F7C" w:rsidP="00600F7C">
            <w:pPr>
              <w:spacing w:before="40" w:after="40"/>
              <w:rPr>
                <w:rFonts w:ascii="Arial Narrow" w:hAnsi="Arial Narrow"/>
                <w:b/>
                <w:snapToGrid w:val="0"/>
                <w:sz w:val="18"/>
                <w:szCs w:val="18"/>
              </w:rPr>
            </w:pPr>
          </w:p>
        </w:tc>
        <w:tc>
          <w:tcPr>
            <w:tcW w:w="567" w:type="dxa"/>
            <w:tcBorders>
              <w:right w:val="single" w:sz="4" w:space="0" w:color="auto"/>
            </w:tcBorders>
            <w:shd w:val="clear" w:color="auto" w:fill="F2F2F2" w:themeFill="background1" w:themeFillShade="F2"/>
            <w:vAlign w:val="center"/>
          </w:tcPr>
          <w:p w14:paraId="2A7C461F" w14:textId="77777777" w:rsidR="00600F7C" w:rsidRPr="00036A32" w:rsidRDefault="00600F7C" w:rsidP="00600F7C">
            <w:pPr>
              <w:spacing w:before="40" w:after="40"/>
              <w:rPr>
                <w:rFonts w:ascii="Arial Narrow" w:hAnsi="Arial Narrow"/>
                <w:snapToGrid w:val="0"/>
                <w:sz w:val="18"/>
                <w:szCs w:val="18"/>
                <w:lang w:eastAsia="it-IT"/>
              </w:rPr>
            </w:pPr>
          </w:p>
        </w:tc>
        <w:tc>
          <w:tcPr>
            <w:tcW w:w="281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ADFD6" w14:textId="653D03C7"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352C9BD7" w14:textId="77777777" w:rsidTr="00EA608C">
        <w:tc>
          <w:tcPr>
            <w:tcW w:w="7093" w:type="dxa"/>
            <w:gridSpan w:val="4"/>
            <w:shd w:val="clear" w:color="auto" w:fill="F2F2F2" w:themeFill="background1" w:themeFillShade="F2"/>
            <w:vAlign w:val="center"/>
          </w:tcPr>
          <w:p w14:paraId="363BB1B7" w14:textId="77777777" w:rsidR="00600F7C" w:rsidRPr="00036A32" w:rsidRDefault="00600F7C" w:rsidP="00600F7C">
            <w:pPr>
              <w:spacing w:before="40" w:after="40"/>
              <w:rPr>
                <w:rFonts w:ascii="Arial Narrow" w:hAnsi="Arial Narrow"/>
                <w:snapToGrid w:val="0"/>
                <w:sz w:val="18"/>
                <w:szCs w:val="18"/>
              </w:rPr>
            </w:pPr>
            <w:r w:rsidRPr="00036A32">
              <w:rPr>
                <w:rFonts w:ascii="Arial Narrow" w:hAnsi="Arial Narrow"/>
                <w:snapToGrid w:val="0"/>
                <w:sz w:val="18"/>
              </w:rPr>
              <w:t>Other investments attributable to the telecoms sector</w:t>
            </w:r>
          </w:p>
        </w:tc>
        <w:tc>
          <w:tcPr>
            <w:tcW w:w="567" w:type="dxa"/>
            <w:tcBorders>
              <w:right w:val="single" w:sz="4" w:space="0" w:color="auto"/>
            </w:tcBorders>
            <w:shd w:val="clear" w:color="auto" w:fill="F2F2F2" w:themeFill="background1" w:themeFillShade="F2"/>
            <w:vAlign w:val="center"/>
          </w:tcPr>
          <w:p w14:paraId="2B1D9917" w14:textId="77777777" w:rsidR="00600F7C" w:rsidRPr="00036A32" w:rsidRDefault="00600F7C" w:rsidP="00600F7C">
            <w:pPr>
              <w:spacing w:before="40" w:after="40"/>
              <w:rPr>
                <w:rFonts w:ascii="Arial Narrow" w:hAnsi="Arial Narrow"/>
                <w:snapToGrid w:val="0"/>
                <w:sz w:val="18"/>
                <w:szCs w:val="18"/>
                <w:lang w:eastAsia="it-IT"/>
              </w:rPr>
            </w:pPr>
            <w:r w:rsidRPr="00036A32">
              <w:rPr>
                <w:rFonts w:ascii="Arial Narrow" w:hAnsi="Arial Narrow"/>
                <w:snapToGrid w:val="0"/>
                <w:sz w:val="18"/>
              </w:rPr>
              <w:t>F44</w:t>
            </w:r>
          </w:p>
        </w:tc>
        <w:tc>
          <w:tcPr>
            <w:tcW w:w="2812"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2986D881" w14:textId="00924F5E" w:rsidR="00600F7C" w:rsidRPr="00036A32" w:rsidRDefault="001C3550" w:rsidP="00600F7C">
            <w:pPr>
              <w:tabs>
                <w:tab w:val="left" w:pos="1560"/>
              </w:tabs>
              <w:spacing w:before="40" w:after="40"/>
              <w:jc w:val="right"/>
              <w:rPr>
                <w:rFonts w:ascii="Arial Narrow" w:hAnsi="Arial Narrow"/>
                <w:sz w:val="18"/>
                <w:szCs w:val="18"/>
              </w:rPr>
            </w:pPr>
            <w:r w:rsidRPr="00036A32">
              <w:rPr>
                <w:rFonts w:ascii="Arial Narrow" w:hAnsi="Arial Narrow"/>
                <w:sz w:val="18"/>
              </w:rPr>
              <w:t xml:space="preserve"> </w:t>
            </w:r>
            <w:proofErr w:type="spellStart"/>
            <w:r w:rsidRPr="00036A32">
              <w:rPr>
                <w:rFonts w:ascii="Arial Narrow" w:hAnsi="Arial Narrow"/>
                <w:sz w:val="18"/>
              </w:rPr>
              <w:t>fr</w:t>
            </w:r>
            <w:proofErr w:type="spellEnd"/>
          </w:p>
        </w:tc>
      </w:tr>
      <w:tr w:rsidR="00600F7C" w:rsidRPr="00036A32" w14:paraId="7B605A0D" w14:textId="77777777" w:rsidTr="00160AF0">
        <w:tc>
          <w:tcPr>
            <w:tcW w:w="10472" w:type="dxa"/>
            <w:gridSpan w:val="8"/>
            <w:shd w:val="clear" w:color="auto" w:fill="FFFFFF" w:themeFill="background1"/>
            <w:vAlign w:val="center"/>
          </w:tcPr>
          <w:p w14:paraId="0B634BD1" w14:textId="77777777" w:rsidR="00600F7C" w:rsidRPr="00036A32" w:rsidRDefault="00600F7C" w:rsidP="00600F7C">
            <w:pPr>
              <w:spacing w:before="40" w:after="40"/>
              <w:rPr>
                <w:rFonts w:ascii="Arial Narrow" w:hAnsi="Arial Narrow"/>
                <w:sz w:val="18"/>
                <w:szCs w:val="18"/>
              </w:rPr>
            </w:pPr>
          </w:p>
        </w:tc>
      </w:tr>
      <w:tr w:rsidR="00600F7C" w:rsidRPr="00036A32" w14:paraId="5040D739" w14:textId="77777777" w:rsidTr="00160AF0">
        <w:tc>
          <w:tcPr>
            <w:tcW w:w="10472" w:type="dxa"/>
            <w:gridSpan w:val="8"/>
            <w:shd w:val="clear" w:color="auto" w:fill="FFFFFF" w:themeFill="background1"/>
            <w:vAlign w:val="center"/>
          </w:tcPr>
          <w:p w14:paraId="3A6BAFB7" w14:textId="77777777" w:rsidR="00600F7C" w:rsidRPr="00036A32" w:rsidRDefault="00600F7C" w:rsidP="00600F7C">
            <w:pPr>
              <w:spacing w:before="40" w:after="40"/>
              <w:rPr>
                <w:rFonts w:ascii="Arial Narrow" w:hAnsi="Arial Narrow"/>
                <w:sz w:val="18"/>
                <w:szCs w:val="18"/>
              </w:rPr>
            </w:pPr>
          </w:p>
        </w:tc>
      </w:tr>
      <w:tr w:rsidR="00600F7C" w:rsidRPr="00036A32" w14:paraId="2B76C487" w14:textId="77777777" w:rsidTr="007C4552">
        <w:tc>
          <w:tcPr>
            <w:tcW w:w="985" w:type="dxa"/>
            <w:gridSpan w:val="3"/>
            <w:shd w:val="clear" w:color="auto" w:fill="FFFFFF" w:themeFill="background1"/>
            <w:vAlign w:val="center"/>
          </w:tcPr>
          <w:p w14:paraId="628D7415" w14:textId="77777777" w:rsidR="00600F7C" w:rsidRPr="00036A32" w:rsidRDefault="00600F7C" w:rsidP="00600F7C">
            <w:pPr>
              <w:tabs>
                <w:tab w:val="left" w:pos="1560"/>
              </w:tabs>
              <w:spacing w:before="40" w:after="40"/>
              <w:rPr>
                <w:rFonts w:ascii="Arial Narrow" w:hAnsi="Arial Narrow"/>
                <w:b/>
                <w:sz w:val="28"/>
                <w:szCs w:val="28"/>
              </w:rPr>
            </w:pPr>
            <w:r w:rsidRPr="00036A32">
              <w:rPr>
                <w:rFonts w:ascii="Arial Narrow" w:hAnsi="Arial Narrow"/>
                <w:b/>
                <w:sz w:val="28"/>
              </w:rPr>
              <w:t>RF</w:t>
            </w:r>
          </w:p>
        </w:tc>
        <w:tc>
          <w:tcPr>
            <w:tcW w:w="9487" w:type="dxa"/>
            <w:gridSpan w:val="5"/>
            <w:shd w:val="clear" w:color="auto" w:fill="FFFFFF" w:themeFill="background1"/>
            <w:vAlign w:val="center"/>
          </w:tcPr>
          <w:p w14:paraId="67AB2351" w14:textId="77777777" w:rsidR="00600F7C" w:rsidRPr="00036A32" w:rsidRDefault="00600F7C" w:rsidP="00600F7C">
            <w:pPr>
              <w:spacing w:before="40" w:after="40"/>
              <w:rPr>
                <w:rFonts w:ascii="Arial Narrow" w:hAnsi="Arial Narrow"/>
                <w:b/>
                <w:snapToGrid w:val="0"/>
                <w:sz w:val="28"/>
                <w:szCs w:val="28"/>
                <w:lang w:eastAsia="it-IT"/>
              </w:rPr>
            </w:pPr>
            <w:r w:rsidRPr="00036A32">
              <w:rPr>
                <w:rFonts w:ascii="Arial Narrow" w:hAnsi="Arial Narrow"/>
                <w:b/>
                <w:snapToGrid w:val="0"/>
                <w:sz w:val="28"/>
              </w:rPr>
              <w:t>Notes on the financial data</w:t>
            </w:r>
          </w:p>
        </w:tc>
      </w:tr>
      <w:tr w:rsidR="00600F7C" w:rsidRPr="00036A32" w14:paraId="7C0FDCED" w14:textId="77777777" w:rsidTr="007C4552">
        <w:tc>
          <w:tcPr>
            <w:tcW w:w="985" w:type="dxa"/>
            <w:gridSpan w:val="3"/>
            <w:shd w:val="clear" w:color="auto" w:fill="FFFFFF" w:themeFill="background1"/>
            <w:vAlign w:val="center"/>
          </w:tcPr>
          <w:p w14:paraId="065E2A51" w14:textId="77777777" w:rsidR="00600F7C" w:rsidRPr="00036A32" w:rsidRDefault="00600F7C" w:rsidP="00600F7C">
            <w:pPr>
              <w:tabs>
                <w:tab w:val="left" w:pos="1560"/>
              </w:tabs>
              <w:spacing w:before="40" w:after="40"/>
              <w:rPr>
                <w:rFonts w:ascii="Arial Narrow" w:hAnsi="Arial Narrow"/>
                <w:sz w:val="18"/>
                <w:szCs w:val="18"/>
              </w:rPr>
            </w:pPr>
          </w:p>
        </w:tc>
        <w:tc>
          <w:tcPr>
            <w:tcW w:w="9487" w:type="dxa"/>
            <w:gridSpan w:val="5"/>
            <w:shd w:val="clear" w:color="auto" w:fill="FFFFFF" w:themeFill="background1"/>
            <w:vAlign w:val="center"/>
          </w:tcPr>
          <w:p w14:paraId="658A0C89" w14:textId="77777777" w:rsidR="00600F7C" w:rsidRPr="00036A32" w:rsidRDefault="00600F7C" w:rsidP="00600F7C">
            <w:pPr>
              <w:spacing w:before="40" w:after="40"/>
              <w:rPr>
                <w:rFonts w:ascii="Arial Narrow" w:hAnsi="Arial Narrow"/>
                <w:snapToGrid w:val="0"/>
                <w:sz w:val="18"/>
                <w:szCs w:val="18"/>
                <w:lang w:eastAsia="it-IT"/>
              </w:rPr>
            </w:pPr>
          </w:p>
        </w:tc>
      </w:tr>
      <w:tr w:rsidR="00600F7C" w:rsidRPr="00036A32" w14:paraId="6F897EA7" w14:textId="77777777" w:rsidTr="00160AF0">
        <w:tc>
          <w:tcPr>
            <w:tcW w:w="10472" w:type="dxa"/>
            <w:gridSpan w:val="8"/>
            <w:shd w:val="clear" w:color="auto" w:fill="FFFFFF" w:themeFill="background1"/>
            <w:vAlign w:val="center"/>
          </w:tcPr>
          <w:p w14:paraId="079B654A" w14:textId="77777777" w:rsidR="00600F7C" w:rsidRPr="00036A32" w:rsidRDefault="00600F7C" w:rsidP="00600F7C">
            <w:pPr>
              <w:spacing w:before="40" w:after="40"/>
              <w:rPr>
                <w:rFonts w:ascii="Arial Narrow" w:hAnsi="Arial Narrow"/>
                <w:b/>
                <w:snapToGrid w:val="0"/>
                <w:sz w:val="18"/>
                <w:szCs w:val="18"/>
                <w:lang w:eastAsia="it-IT"/>
              </w:rPr>
            </w:pPr>
            <w:r w:rsidRPr="00036A32">
              <w:rPr>
                <w:rFonts w:ascii="Arial Narrow" w:hAnsi="Arial Narrow"/>
                <w:b/>
                <w:snapToGrid w:val="0"/>
                <w:sz w:val="18"/>
              </w:rPr>
              <w:t>Your comments:</w:t>
            </w:r>
          </w:p>
        </w:tc>
      </w:tr>
      <w:tr w:rsidR="00600F7C" w:rsidRPr="00036A32" w14:paraId="7A340D0F" w14:textId="77777777" w:rsidTr="00160AF0">
        <w:tc>
          <w:tcPr>
            <w:tcW w:w="10472" w:type="dxa"/>
            <w:gridSpan w:val="8"/>
            <w:tcBorders>
              <w:bottom w:val="single" w:sz="4" w:space="0" w:color="auto"/>
            </w:tcBorders>
            <w:shd w:val="clear" w:color="auto" w:fill="FFFFFF" w:themeFill="background1"/>
            <w:vAlign w:val="center"/>
          </w:tcPr>
          <w:p w14:paraId="08CCC468" w14:textId="77777777" w:rsidR="00600F7C" w:rsidRPr="00036A32" w:rsidRDefault="00600F7C" w:rsidP="00600F7C">
            <w:pPr>
              <w:spacing w:before="40" w:after="40"/>
              <w:rPr>
                <w:rFonts w:ascii="Arial Narrow" w:hAnsi="Arial Narrow"/>
                <w:b/>
                <w:snapToGrid w:val="0"/>
                <w:sz w:val="18"/>
                <w:szCs w:val="18"/>
                <w:lang w:eastAsia="it-IT"/>
              </w:rPr>
            </w:pPr>
          </w:p>
          <w:p w14:paraId="32978773"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601C69A2"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39E5E0D3" w14:textId="77777777" w:rsidR="00600F7C" w:rsidRPr="00036A32" w:rsidRDefault="00600F7C" w:rsidP="00600F7C">
            <w:pPr>
              <w:spacing w:before="40" w:after="40"/>
              <w:rPr>
                <w:rFonts w:ascii="Arial Narrow" w:hAnsi="Arial Narrow"/>
                <w:b/>
                <w:snapToGrid w:val="0"/>
                <w:sz w:val="18"/>
                <w:szCs w:val="18"/>
                <w:lang w:eastAsia="it-IT"/>
              </w:rPr>
            </w:pPr>
          </w:p>
          <w:p w14:paraId="42EED98A"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59F986BB"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3D0D5846" w14:textId="77777777" w:rsidR="00600F7C" w:rsidRPr="00036A32" w:rsidRDefault="00600F7C" w:rsidP="00600F7C">
            <w:pPr>
              <w:spacing w:before="40" w:after="40"/>
              <w:rPr>
                <w:rFonts w:ascii="Arial Narrow" w:hAnsi="Arial Narrow"/>
                <w:b/>
                <w:snapToGrid w:val="0"/>
                <w:sz w:val="18"/>
                <w:szCs w:val="18"/>
                <w:lang w:eastAsia="it-IT"/>
              </w:rPr>
            </w:pPr>
          </w:p>
          <w:p w14:paraId="440048E6"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143246AB"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54B29258" w14:textId="77777777" w:rsidR="00600F7C" w:rsidRPr="00036A32" w:rsidRDefault="00600F7C" w:rsidP="00600F7C">
            <w:pPr>
              <w:spacing w:before="40" w:after="40"/>
              <w:rPr>
                <w:rFonts w:ascii="Arial Narrow" w:hAnsi="Arial Narrow"/>
                <w:b/>
                <w:snapToGrid w:val="0"/>
                <w:sz w:val="18"/>
                <w:szCs w:val="18"/>
                <w:lang w:eastAsia="it-IT"/>
              </w:rPr>
            </w:pPr>
          </w:p>
          <w:p w14:paraId="61A50EB6"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49B88E9A"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67CDCCD5" w14:textId="77777777" w:rsidR="00600F7C" w:rsidRPr="00036A32" w:rsidRDefault="00600F7C" w:rsidP="00600F7C">
            <w:pPr>
              <w:spacing w:before="40" w:after="40"/>
              <w:rPr>
                <w:rFonts w:ascii="Arial Narrow" w:hAnsi="Arial Narrow"/>
                <w:b/>
                <w:snapToGrid w:val="0"/>
                <w:sz w:val="18"/>
                <w:szCs w:val="18"/>
                <w:lang w:eastAsia="it-IT"/>
              </w:rPr>
            </w:pPr>
          </w:p>
          <w:p w14:paraId="5D3808DB"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6BEDBF9D"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48438A01" w14:textId="77777777" w:rsidR="00600F7C" w:rsidRPr="00036A32" w:rsidRDefault="00600F7C" w:rsidP="00600F7C">
            <w:pPr>
              <w:spacing w:before="40" w:after="40"/>
              <w:rPr>
                <w:rFonts w:ascii="Arial Narrow" w:hAnsi="Arial Narrow"/>
                <w:b/>
                <w:snapToGrid w:val="0"/>
                <w:sz w:val="18"/>
                <w:szCs w:val="18"/>
                <w:lang w:eastAsia="it-IT"/>
              </w:rPr>
            </w:pPr>
          </w:p>
          <w:p w14:paraId="62121CF5"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6D6D2331"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1ADCD75C" w14:textId="77777777" w:rsidR="00600F7C" w:rsidRPr="00036A32" w:rsidRDefault="00600F7C" w:rsidP="00600F7C">
            <w:pPr>
              <w:spacing w:before="40" w:after="40"/>
              <w:rPr>
                <w:rFonts w:ascii="Arial Narrow" w:hAnsi="Arial Narrow"/>
                <w:b/>
                <w:snapToGrid w:val="0"/>
                <w:sz w:val="18"/>
                <w:szCs w:val="18"/>
                <w:lang w:eastAsia="it-IT"/>
              </w:rPr>
            </w:pPr>
          </w:p>
          <w:p w14:paraId="253E9880"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6C55764B"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0EEBED97" w14:textId="77777777" w:rsidR="00600F7C" w:rsidRPr="00036A32" w:rsidRDefault="00600F7C" w:rsidP="00600F7C">
            <w:pPr>
              <w:spacing w:before="40" w:after="40"/>
              <w:rPr>
                <w:rFonts w:ascii="Arial Narrow" w:hAnsi="Arial Narrow"/>
                <w:b/>
                <w:snapToGrid w:val="0"/>
                <w:sz w:val="18"/>
                <w:szCs w:val="18"/>
                <w:lang w:eastAsia="it-IT"/>
              </w:rPr>
            </w:pPr>
          </w:p>
          <w:p w14:paraId="0C0664CB"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6113BBE5"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25A7FE14" w14:textId="77777777" w:rsidR="00600F7C" w:rsidRPr="00036A32" w:rsidRDefault="00600F7C" w:rsidP="00600F7C">
            <w:pPr>
              <w:spacing w:before="40" w:after="40"/>
              <w:rPr>
                <w:rFonts w:ascii="Arial Narrow" w:hAnsi="Arial Narrow"/>
                <w:b/>
                <w:snapToGrid w:val="0"/>
                <w:sz w:val="18"/>
                <w:szCs w:val="18"/>
                <w:lang w:eastAsia="it-IT"/>
              </w:rPr>
            </w:pPr>
          </w:p>
          <w:p w14:paraId="38CB0F38"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335A3684" w14:textId="77777777" w:rsidTr="00160AF0">
        <w:tc>
          <w:tcPr>
            <w:tcW w:w="10472" w:type="dxa"/>
            <w:gridSpan w:val="8"/>
            <w:tcBorders>
              <w:top w:val="single" w:sz="4" w:space="0" w:color="auto"/>
              <w:bottom w:val="single" w:sz="4" w:space="0" w:color="auto"/>
            </w:tcBorders>
            <w:shd w:val="clear" w:color="auto" w:fill="FFFFFF" w:themeFill="background1"/>
            <w:vAlign w:val="center"/>
          </w:tcPr>
          <w:p w14:paraId="4D1C3741" w14:textId="77777777" w:rsidR="00600F7C" w:rsidRPr="00036A32" w:rsidRDefault="00600F7C" w:rsidP="00600F7C">
            <w:pPr>
              <w:spacing w:before="40" w:after="40"/>
              <w:rPr>
                <w:rFonts w:ascii="Arial Narrow" w:hAnsi="Arial Narrow"/>
                <w:b/>
                <w:snapToGrid w:val="0"/>
                <w:sz w:val="18"/>
                <w:szCs w:val="18"/>
                <w:lang w:eastAsia="it-IT"/>
              </w:rPr>
            </w:pPr>
          </w:p>
          <w:p w14:paraId="4E808424"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68B7DBEC" w14:textId="77777777" w:rsidTr="00160AF0">
        <w:tc>
          <w:tcPr>
            <w:tcW w:w="10472" w:type="dxa"/>
            <w:gridSpan w:val="8"/>
            <w:tcBorders>
              <w:top w:val="single" w:sz="4" w:space="0" w:color="auto"/>
            </w:tcBorders>
            <w:shd w:val="clear" w:color="auto" w:fill="FFFFFF" w:themeFill="background1"/>
            <w:vAlign w:val="center"/>
          </w:tcPr>
          <w:p w14:paraId="26EA2CD6" w14:textId="77777777" w:rsidR="00600F7C" w:rsidRPr="00036A32" w:rsidRDefault="00600F7C" w:rsidP="00600F7C">
            <w:pPr>
              <w:spacing w:before="40" w:after="40"/>
              <w:rPr>
                <w:rFonts w:ascii="Arial Narrow" w:hAnsi="Arial Narrow"/>
                <w:b/>
                <w:snapToGrid w:val="0"/>
                <w:sz w:val="18"/>
                <w:szCs w:val="18"/>
                <w:lang w:eastAsia="it-IT"/>
              </w:rPr>
            </w:pPr>
          </w:p>
          <w:p w14:paraId="00C6E124" w14:textId="77777777" w:rsidR="00600F7C" w:rsidRPr="00036A32" w:rsidRDefault="00600F7C" w:rsidP="00600F7C">
            <w:pPr>
              <w:spacing w:before="40" w:after="40"/>
              <w:rPr>
                <w:rFonts w:ascii="Arial Narrow" w:hAnsi="Arial Narrow"/>
                <w:b/>
                <w:snapToGrid w:val="0"/>
                <w:sz w:val="18"/>
                <w:szCs w:val="18"/>
                <w:lang w:eastAsia="it-IT"/>
              </w:rPr>
            </w:pPr>
          </w:p>
        </w:tc>
      </w:tr>
      <w:tr w:rsidR="00600F7C" w:rsidRPr="00036A32" w14:paraId="7F284388" w14:textId="77777777" w:rsidTr="00160AF0">
        <w:tc>
          <w:tcPr>
            <w:tcW w:w="10472" w:type="dxa"/>
            <w:gridSpan w:val="8"/>
            <w:shd w:val="clear" w:color="auto" w:fill="F2F2F2" w:themeFill="background1" w:themeFillShade="F2"/>
            <w:vAlign w:val="center"/>
          </w:tcPr>
          <w:p w14:paraId="707CCF43" w14:textId="77777777" w:rsidR="00600F7C" w:rsidRPr="00036A32" w:rsidRDefault="00600F7C" w:rsidP="00600F7C">
            <w:pPr>
              <w:spacing w:before="40" w:after="40"/>
              <w:jc w:val="center"/>
              <w:rPr>
                <w:rFonts w:ascii="Arial Narrow" w:hAnsi="Arial Narrow"/>
                <w:snapToGrid w:val="0"/>
                <w:sz w:val="28"/>
                <w:szCs w:val="28"/>
                <w:lang w:eastAsia="it-IT"/>
              </w:rPr>
            </w:pPr>
            <w:r w:rsidRPr="00036A32">
              <w:rPr>
                <w:rFonts w:ascii="Arial Narrow" w:hAnsi="Arial Narrow"/>
                <w:snapToGrid w:val="0"/>
                <w:sz w:val="28"/>
              </w:rPr>
              <w:t>We thank you for your cooperation.</w:t>
            </w:r>
          </w:p>
        </w:tc>
      </w:tr>
      <w:tr w:rsidR="00600F7C" w:rsidRPr="00036A32" w14:paraId="79957535" w14:textId="77777777" w:rsidTr="00160AF0">
        <w:tc>
          <w:tcPr>
            <w:tcW w:w="10472" w:type="dxa"/>
            <w:gridSpan w:val="8"/>
            <w:shd w:val="clear" w:color="auto" w:fill="FFFFFF" w:themeFill="background1"/>
            <w:vAlign w:val="center"/>
          </w:tcPr>
          <w:p w14:paraId="46B3C4E6" w14:textId="77777777" w:rsidR="00600F7C" w:rsidRPr="00036A32" w:rsidRDefault="00600F7C" w:rsidP="00600F7C">
            <w:pPr>
              <w:spacing w:before="40" w:after="40"/>
              <w:rPr>
                <w:rFonts w:ascii="Arial Narrow" w:hAnsi="Arial Narrow"/>
                <w:b/>
                <w:snapToGrid w:val="0"/>
                <w:sz w:val="18"/>
                <w:szCs w:val="18"/>
                <w:lang w:eastAsia="it-IT"/>
              </w:rPr>
            </w:pPr>
          </w:p>
        </w:tc>
      </w:tr>
    </w:tbl>
    <w:p w14:paraId="75BE614B" w14:textId="77777777" w:rsidR="00EC5EB8" w:rsidRPr="00036A32" w:rsidRDefault="00EC5EB8" w:rsidP="000A4CD6">
      <w:pPr>
        <w:tabs>
          <w:tab w:val="left" w:pos="1560"/>
        </w:tabs>
        <w:spacing w:before="40" w:after="40"/>
        <w:rPr>
          <w:rFonts w:ascii="Arial Narrow" w:hAnsi="Arial Narrow"/>
          <w:sz w:val="18"/>
          <w:szCs w:val="18"/>
        </w:rPr>
      </w:pPr>
    </w:p>
    <w:sectPr w:rsidR="00EC5EB8" w:rsidRPr="00036A32" w:rsidSect="005F7C22">
      <w:headerReference w:type="default" r:id="rId13"/>
      <w:headerReference w:type="first" r:id="rId14"/>
      <w:pgSz w:w="11907" w:h="16839"/>
      <w:pgMar w:top="851" w:right="720" w:bottom="568"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331A6" w14:textId="77777777" w:rsidR="00652820" w:rsidRDefault="00652820" w:rsidP="0004593B">
      <w:pPr>
        <w:spacing w:before="0" w:after="0"/>
      </w:pPr>
      <w:r>
        <w:separator/>
      </w:r>
    </w:p>
  </w:endnote>
  <w:endnote w:type="continuationSeparator" w:id="0">
    <w:p w14:paraId="44B479A5" w14:textId="77777777" w:rsidR="00652820" w:rsidRDefault="00652820" w:rsidP="0004593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0B1E" w14:textId="77777777" w:rsidR="00652820" w:rsidRDefault="00652820" w:rsidP="0004593B">
      <w:pPr>
        <w:spacing w:before="0" w:after="0"/>
      </w:pPr>
      <w:r>
        <w:separator/>
      </w:r>
    </w:p>
  </w:footnote>
  <w:footnote w:type="continuationSeparator" w:id="0">
    <w:p w14:paraId="25546C48" w14:textId="77777777" w:rsidR="00652820" w:rsidRDefault="00652820" w:rsidP="0004593B">
      <w:pPr>
        <w:spacing w:before="0" w:after="0"/>
      </w:pPr>
      <w:r>
        <w:continuationSeparator/>
      </w:r>
    </w:p>
  </w:footnote>
  <w:footnote w:id="1">
    <w:p w14:paraId="683C024E" w14:textId="2CFE8546" w:rsidR="001E13D3" w:rsidRPr="00B0210F" w:rsidRDefault="00BD370D" w:rsidP="003B3D31">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w:t>
      </w:r>
      <w:r w:rsidR="001E13D3" w:rsidRPr="001E13D3">
        <w:rPr>
          <w:rFonts w:ascii="Arial Narrow" w:hAnsi="Arial Narrow"/>
          <w:sz w:val="18"/>
          <w:szCs w:val="18"/>
        </w:rPr>
        <w:t>In section 1.4 of OFCOM’s technical and administrative requirements concerning telecommunications network interfaces, you will find a definition of the Network Termination Point (NTP) (section 1.4.1), with a diagram indicating the network termination point (section 1.4.3)</w:t>
      </w:r>
      <w:r w:rsidR="001E13D3">
        <w:rPr>
          <w:rFonts w:ascii="Arial Narrow" w:hAnsi="Arial Narrow"/>
          <w:sz w:val="18"/>
          <w:szCs w:val="18"/>
        </w:rPr>
        <w:t xml:space="preserve"> </w:t>
      </w:r>
      <w:r w:rsidRPr="00B0210F">
        <w:rPr>
          <w:rFonts w:ascii="Arial Narrow" w:hAnsi="Arial Narrow"/>
          <w:sz w:val="18"/>
        </w:rPr>
        <w:t>(</w:t>
      </w:r>
      <w:r w:rsidR="00E43F13">
        <w:rPr>
          <w:rFonts w:ascii="Arial Narrow" w:hAnsi="Arial Narrow"/>
          <w:sz w:val="18"/>
        </w:rPr>
        <w:t>SR</w:t>
      </w:r>
      <w:r w:rsidRPr="00B0210F">
        <w:rPr>
          <w:rFonts w:ascii="Arial Narrow" w:hAnsi="Arial Narrow"/>
          <w:sz w:val="18"/>
        </w:rPr>
        <w:t xml:space="preserve"> 784.101.113/1.4: </w:t>
      </w:r>
      <w:hyperlink r:id="rId1" w:history="1">
        <w:r w:rsidR="00292293" w:rsidRPr="00292293">
          <w:rPr>
            <w:rStyle w:val="Lienhypertexte"/>
            <w:rFonts w:ascii="Arial Narrow" w:hAnsi="Arial Narrow"/>
            <w:color w:val="auto"/>
            <w:sz w:val="18"/>
            <w:u w:val="none"/>
          </w:rPr>
          <w:t>https://www.bakom.admin.ch/en/technical-and-administrative-regulations</w:t>
        </w:r>
      </w:hyperlink>
      <w:r w:rsidR="00292293">
        <w:rPr>
          <w:rFonts w:ascii="Arial Narrow" w:hAnsi="Arial Narrow"/>
          <w:sz w:val="18"/>
        </w:rPr>
        <w:t xml:space="preserve"> &gt; </w:t>
      </w:r>
      <w:r w:rsidR="00292293" w:rsidRPr="00292293">
        <w:rPr>
          <w:rFonts w:ascii="Arial Narrow" w:hAnsi="Arial Narrow"/>
          <w:sz w:val="18"/>
        </w:rPr>
        <w:t>SR 784.101.113/1.4 Interfaces of the telecommunications networks</w:t>
      </w:r>
      <w:r w:rsidRPr="00B0210F">
        <w:rPr>
          <w:rFonts w:ascii="Arial Narrow" w:hAnsi="Arial Narrow"/>
          <w:sz w:val="18"/>
        </w:rPr>
        <w:t>)</w:t>
      </w:r>
      <w:r w:rsidR="001E13D3">
        <w:rPr>
          <w:rFonts w:ascii="Arial Narrow" w:hAnsi="Arial Narrow"/>
          <w:sz w:val="18"/>
          <w:szCs w:val="18"/>
        </w:rPr>
        <w:t>.</w:t>
      </w:r>
    </w:p>
  </w:footnote>
  <w:footnote w:id="2">
    <w:p w14:paraId="21213234" w14:textId="34C8BACA" w:rsidR="00CC00C8" w:rsidRPr="00CC00C8" w:rsidRDefault="00CC00C8" w:rsidP="00CC00C8">
      <w:pPr>
        <w:pStyle w:val="Notedebasdepage"/>
        <w:spacing w:after="0"/>
        <w:rPr>
          <w:rFonts w:ascii="Arial Narrow" w:hAnsi="Arial Narrow"/>
          <w:sz w:val="18"/>
          <w:szCs w:val="18"/>
        </w:rPr>
      </w:pPr>
      <w:r w:rsidRPr="00CC00C8">
        <w:rPr>
          <w:rStyle w:val="Appelnotedebasdep"/>
          <w:rFonts w:ascii="Arial Narrow" w:hAnsi="Arial Narrow"/>
          <w:sz w:val="18"/>
          <w:szCs w:val="18"/>
        </w:rPr>
        <w:footnoteRef/>
      </w:r>
      <w:r w:rsidRPr="00CC00C8">
        <w:rPr>
          <w:rFonts w:ascii="Arial Narrow" w:hAnsi="Arial Narrow"/>
          <w:sz w:val="18"/>
          <w:szCs w:val="18"/>
        </w:rPr>
        <w:t xml:space="preserve"> </w:t>
      </w:r>
      <w:r w:rsidRPr="00CC00C8">
        <w:rPr>
          <w:rFonts w:ascii="Arial Narrow" w:hAnsi="Arial Narrow"/>
          <w:color w:val="000000"/>
          <w:sz w:val="18"/>
          <w:szCs w:val="18"/>
        </w:rPr>
        <w:t xml:space="preserve">Whilst remaining in the same category of </w:t>
      </w:r>
      <w:smartTag w:uri="urn:schemas-microsoft-com:office:smarttags" w:element="date">
        <w:r w:rsidRPr="00CC00C8">
          <w:rPr>
            <w:rFonts w:ascii="Arial Narrow" w:hAnsi="Arial Narrow"/>
            <w:color w:val="000000"/>
            <w:sz w:val="18"/>
            <w:szCs w:val="18"/>
          </w:rPr>
          <w:t>telecommunications services</w:t>
        </w:r>
      </w:smartTag>
      <w:r w:rsidRPr="00CC00C8">
        <w:rPr>
          <w:rFonts w:ascii="Arial Narrow" w:hAnsi="Arial Narrow"/>
          <w:color w:val="000000"/>
          <w:sz w:val="18"/>
          <w:szCs w:val="18"/>
        </w:rPr>
        <w:t xml:space="preserve"> in accordance with Art. 34</w:t>
      </w:r>
      <w:r w:rsidRPr="00CC00C8">
        <w:rPr>
          <w:rFonts w:ascii="Arial Narrow" w:hAnsi="Arial Narrow"/>
          <w:i/>
          <w:color w:val="000000"/>
          <w:sz w:val="18"/>
          <w:szCs w:val="18"/>
        </w:rPr>
        <w:t>a</w:t>
      </w:r>
      <w:r w:rsidRPr="00CC00C8">
        <w:rPr>
          <w:rFonts w:ascii="Arial Narrow" w:hAnsi="Arial Narrow"/>
          <w:color w:val="000000"/>
          <w:sz w:val="18"/>
          <w:szCs w:val="18"/>
        </w:rPr>
        <w:t xml:space="preserve"> OTS. This is to say, only customers up to 31.12 who have switched from a competing network without changing their number (number portability between service providers).</w:t>
      </w:r>
    </w:p>
  </w:footnote>
  <w:footnote w:id="3">
    <w:p w14:paraId="39851C5A" w14:textId="77777777" w:rsidR="00BD370D" w:rsidRPr="00B0210F" w:rsidRDefault="00BD370D" w:rsidP="003B3D31">
      <w:pPr>
        <w:pStyle w:val="Notedebasdepage"/>
        <w:spacing w:after="0"/>
        <w:jc w:val="both"/>
        <w:rPr>
          <w:rFonts w:ascii="Arial Narrow" w:hAnsi="Arial Narrow"/>
          <w:color w:val="000000"/>
          <w:sz w:val="18"/>
          <w:szCs w:val="18"/>
        </w:rPr>
      </w:pPr>
      <w:r w:rsidRPr="00B0210F">
        <w:rPr>
          <w:rStyle w:val="Appelnotedebasdep"/>
          <w:rFonts w:ascii="Arial Narrow" w:hAnsi="Arial Narrow"/>
          <w:color w:val="000000"/>
          <w:sz w:val="18"/>
        </w:rPr>
        <w:footnoteRef/>
      </w:r>
      <w:r w:rsidRPr="00B0210F">
        <w:rPr>
          <w:rFonts w:ascii="Arial Narrow" w:hAnsi="Arial Narrow"/>
          <w:color w:val="000000"/>
          <w:sz w:val="18"/>
        </w:rPr>
        <w:t xml:space="preserve"> Only the outgoing calls established by a user.</w:t>
      </w:r>
    </w:p>
  </w:footnote>
  <w:footnote w:id="4">
    <w:p w14:paraId="429D878E" w14:textId="77777777" w:rsidR="00BD370D" w:rsidRPr="00B0210F" w:rsidRDefault="00BD370D" w:rsidP="003B3D31">
      <w:pPr>
        <w:spacing w:before="0"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w:t>
      </w:r>
      <w:r w:rsidRPr="00B0210F">
        <w:rPr>
          <w:rFonts w:ascii="Arial Narrow" w:hAnsi="Arial Narrow"/>
          <w:color w:val="000000"/>
          <w:sz w:val="18"/>
        </w:rPr>
        <w:t>Fixed network: All numbers except those starting with 0800, 0840, 0842, 0844, 0848, 0900, 0901, 0906, 075, 076, 077, 078 and 079, foreign mobile network prefixes, and short numbers (1xx(y(z) format).</w:t>
      </w:r>
    </w:p>
  </w:footnote>
  <w:footnote w:id="5">
    <w:p w14:paraId="30662AC7" w14:textId="77777777" w:rsidR="00BD370D" w:rsidRPr="00B0210F" w:rsidRDefault="00BD370D" w:rsidP="003B3D31">
      <w:pPr>
        <w:pStyle w:val="Notedebasdepage"/>
        <w:spacing w:after="0"/>
        <w:jc w:val="both"/>
        <w:rPr>
          <w:rFonts w:ascii="Arial Narrow" w:hAnsi="Arial Narrow"/>
          <w:color w:val="000000"/>
          <w:sz w:val="18"/>
          <w:szCs w:val="18"/>
        </w:rPr>
      </w:pPr>
      <w:r w:rsidRPr="00B0210F">
        <w:rPr>
          <w:rStyle w:val="Appelnotedebasdep"/>
          <w:rFonts w:ascii="Arial Narrow" w:hAnsi="Arial Narrow"/>
          <w:color w:val="000000"/>
          <w:sz w:val="18"/>
        </w:rPr>
        <w:footnoteRef/>
      </w:r>
      <w:r w:rsidRPr="00B0210F">
        <w:rPr>
          <w:rFonts w:ascii="Arial Narrow" w:hAnsi="Arial Narrow"/>
          <w:color w:val="000000"/>
          <w:sz w:val="18"/>
        </w:rPr>
        <w:t xml:space="preserve"> Calls established by selecting an international access number.</w:t>
      </w:r>
    </w:p>
  </w:footnote>
  <w:footnote w:id="6">
    <w:p w14:paraId="5A83E61D" w14:textId="77777777" w:rsidR="00BD370D" w:rsidRPr="00B0210F" w:rsidRDefault="00BD370D" w:rsidP="003B3D31">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w:t>
      </w:r>
      <w:r w:rsidRPr="00B0210F">
        <w:rPr>
          <w:rFonts w:ascii="Arial Narrow" w:hAnsi="Arial Narrow"/>
          <w:color w:val="000000"/>
          <w:sz w:val="18"/>
        </w:rPr>
        <w:t>Mobile network: Numbers starting with 075, 076, 077, 078, 079 or with foreign mobile network prefixes.</w:t>
      </w:r>
    </w:p>
  </w:footnote>
  <w:footnote w:id="7">
    <w:p w14:paraId="111FCDDD" w14:textId="77777777" w:rsidR="00BD370D" w:rsidRPr="00B0210F" w:rsidRDefault="00BD370D" w:rsidP="003B3D31">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Other communications:</w:t>
      </w:r>
      <w:r w:rsidRPr="00B0210F">
        <w:rPr>
          <w:rFonts w:ascii="Arial Narrow" w:hAnsi="Arial Narrow"/>
          <w:color w:val="000000"/>
          <w:sz w:val="18"/>
        </w:rPr>
        <w:t xml:space="preserve"> Other fixed-line communications (excludes calls to 0800, 0840, 0842, 0844, 0848, 0900, 0901 and 0906)</w:t>
      </w:r>
      <w:r w:rsidRPr="00B0210F">
        <w:rPr>
          <w:rFonts w:ascii="Arial Narrow" w:hAnsi="Arial Narrow"/>
          <w:sz w:val="18"/>
        </w:rPr>
        <w:t xml:space="preserve"> </w:t>
      </w:r>
    </w:p>
  </w:footnote>
  <w:footnote w:id="8">
    <w:p w14:paraId="1A273B3D" w14:textId="133C0367" w:rsidR="0022056D" w:rsidRPr="0022056D" w:rsidRDefault="0022056D" w:rsidP="007B06CD">
      <w:pPr>
        <w:pStyle w:val="Notedebasdepage"/>
        <w:jc w:val="both"/>
      </w:pPr>
      <w:r w:rsidRPr="0022056D">
        <w:rPr>
          <w:rStyle w:val="Appelnotedebasdep"/>
          <w:sz w:val="18"/>
          <w:szCs w:val="18"/>
        </w:rPr>
        <w:footnoteRef/>
      </w:r>
      <w:r w:rsidRPr="0022056D">
        <w:rPr>
          <w:sz w:val="18"/>
          <w:szCs w:val="18"/>
        </w:rPr>
        <w:t xml:space="preserve"> </w:t>
      </w:r>
      <w:r w:rsidRPr="0022056D">
        <w:rPr>
          <w:rFonts w:ascii="Arial Narrow" w:hAnsi="Arial Narrow"/>
          <w:sz w:val="18"/>
          <w:szCs w:val="18"/>
        </w:rPr>
        <w:t>De</w:t>
      </w:r>
      <w:r w:rsidRPr="0022056D">
        <w:rPr>
          <w:rFonts w:ascii="Arial Narrow" w:hAnsi="Arial Narrow"/>
          <w:sz w:val="18"/>
        </w:rPr>
        <w:t xml:space="preserve">finition: Leased-line subscriptions </w:t>
      </w:r>
      <w:proofErr w:type="gramStart"/>
      <w:r w:rsidRPr="0022056D">
        <w:rPr>
          <w:rFonts w:ascii="Arial Narrow" w:hAnsi="Arial Narrow"/>
          <w:sz w:val="18"/>
        </w:rPr>
        <w:t>refers</w:t>
      </w:r>
      <w:proofErr w:type="gramEnd"/>
      <w:r w:rsidRPr="0022056D">
        <w:rPr>
          <w:rFonts w:ascii="Arial Narrow" w:hAnsi="Arial Narrow"/>
          <w:sz w:val="18"/>
        </w:rPr>
        <w:t xml:space="preserve"> to the number of dedicated private connections. A leased line connects two locations for the provision of a private voice or data telecommunication service. The leased line could either be a dedicated physical cable or a virtual connection that reserves a circuit between two points. It </w:t>
      </w:r>
      <w:proofErr w:type="gramStart"/>
      <w:r w:rsidRPr="0022056D">
        <w:rPr>
          <w:rFonts w:ascii="Arial Narrow" w:hAnsi="Arial Narrow"/>
          <w:sz w:val="18"/>
        </w:rPr>
        <w:t>maintains a single open circuit at all times</w:t>
      </w:r>
      <w:proofErr w:type="gramEnd"/>
      <w:r w:rsidRPr="0022056D">
        <w:rPr>
          <w:rFonts w:ascii="Arial Narrow" w:hAnsi="Arial Narrow"/>
          <w:sz w:val="18"/>
        </w:rPr>
        <w:t>, as opposed to traditional telephone services that re-use the same lines for many different conversations. Leased lines most commonly are rented by businesses to connect branch offices, because the lines guarantee bandwidth for network traffic.</w:t>
      </w:r>
    </w:p>
  </w:footnote>
  <w:footnote w:id="9">
    <w:p w14:paraId="29EBEC92" w14:textId="4A4DCD96" w:rsidR="00BD370D" w:rsidRPr="007B06CD" w:rsidRDefault="00BD370D" w:rsidP="003B3D31">
      <w:pPr>
        <w:pStyle w:val="Notedebasdepage"/>
        <w:spacing w:after="0"/>
        <w:jc w:val="both"/>
        <w:rPr>
          <w:rFonts w:ascii="Arial Narrow" w:hAnsi="Arial Narrow"/>
          <w:sz w:val="18"/>
        </w:rPr>
      </w:pPr>
      <w:r w:rsidRPr="00B0210F">
        <w:rPr>
          <w:rStyle w:val="Appelnotedebasdep"/>
          <w:rFonts w:ascii="Arial Narrow" w:hAnsi="Arial Narrow"/>
          <w:sz w:val="18"/>
        </w:rPr>
        <w:footnoteRef/>
      </w:r>
      <w:r w:rsidRPr="00B0210F">
        <w:rPr>
          <w:rFonts w:ascii="Arial Narrow" w:hAnsi="Arial Narrow"/>
          <w:sz w:val="18"/>
        </w:rPr>
        <w:t xml:space="preserve"> The number of units is the number of identical transmission capacities leased by a subscriber. Thus, if the latter leased 3 x 64 </w:t>
      </w:r>
      <w:proofErr w:type="spellStart"/>
      <w:r w:rsidRPr="00B0210F">
        <w:rPr>
          <w:rFonts w:ascii="Arial Narrow" w:hAnsi="Arial Narrow"/>
          <w:sz w:val="18"/>
        </w:rPr>
        <w:t>kBit</w:t>
      </w:r>
      <w:proofErr w:type="spellEnd"/>
      <w:r w:rsidRPr="00B0210F">
        <w:rPr>
          <w:rFonts w:ascii="Arial Narrow" w:hAnsi="Arial Narrow"/>
          <w:sz w:val="18"/>
        </w:rPr>
        <w:t>/s connections, the number is 3.</w:t>
      </w:r>
    </w:p>
  </w:footnote>
  <w:footnote w:id="10">
    <w:p w14:paraId="5ADF61F9" w14:textId="6FABBB90" w:rsidR="00BD370D" w:rsidRPr="00B0210F" w:rsidRDefault="00BD370D" w:rsidP="003B3D31">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Broadcasting is a telecommunications service the purpose of which is to provide, in real time or “on demand”, programme services and/or content intended for the </w:t>
      </w:r>
      <w:proofErr w:type="gramStart"/>
      <w:r w:rsidRPr="00B0210F">
        <w:rPr>
          <w:rFonts w:ascii="Arial Narrow" w:hAnsi="Arial Narrow"/>
          <w:sz w:val="18"/>
        </w:rPr>
        <w:t>general public</w:t>
      </w:r>
      <w:proofErr w:type="gramEnd"/>
      <w:r w:rsidRPr="00B0210F">
        <w:rPr>
          <w:rFonts w:ascii="Arial Narrow" w:hAnsi="Arial Narrow"/>
          <w:sz w:val="18"/>
        </w:rPr>
        <w:t>.</w:t>
      </w:r>
    </w:p>
  </w:footnote>
  <w:footnote w:id="11">
    <w:p w14:paraId="122E990B" w14:textId="77777777" w:rsidR="00BD370D" w:rsidRPr="00B0210F" w:rsidRDefault="00BD370D" w:rsidP="003B3D31">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For example: Swisscom, Sunrise or Salt</w:t>
      </w:r>
    </w:p>
  </w:footnote>
  <w:footnote w:id="12">
    <w:p w14:paraId="20B1ED6D" w14:textId="4AC40B37" w:rsidR="00BD370D" w:rsidRPr="00B0210F" w:rsidRDefault="00BD370D" w:rsidP="003B3D31">
      <w:pPr>
        <w:pStyle w:val="Notedebasdepage"/>
        <w:spacing w:after="0"/>
        <w:jc w:val="both"/>
        <w:rPr>
          <w:rFonts w:ascii="Arial Narrow" w:hAnsi="Arial Narrow"/>
          <w:sz w:val="18"/>
          <w:szCs w:val="18"/>
        </w:rPr>
      </w:pPr>
      <w:r w:rsidRPr="00324CD1">
        <w:rPr>
          <w:rStyle w:val="Appelnotedebasdep"/>
          <w:rFonts w:ascii="Arial Narrow" w:hAnsi="Arial Narrow"/>
          <w:sz w:val="18"/>
        </w:rPr>
        <w:footnoteRef/>
      </w:r>
      <w:r w:rsidRPr="00324CD1">
        <w:rPr>
          <w:rFonts w:ascii="Arial Narrow" w:hAnsi="Arial Narrow"/>
          <w:sz w:val="18"/>
        </w:rPr>
        <w:t xml:space="preserve"> </w:t>
      </w:r>
      <w:r w:rsidRPr="00324CD1">
        <w:rPr>
          <w:rFonts w:ascii="Arial Narrow" w:hAnsi="Arial Narrow"/>
          <w:color w:val="000000"/>
          <w:sz w:val="18"/>
        </w:rPr>
        <w:t xml:space="preserve">Whilst remaining in the same category of telecommunication services </w:t>
      </w:r>
      <w:r w:rsidRPr="00324CD1">
        <w:rPr>
          <w:rFonts w:ascii="Arial Narrow" w:hAnsi="Arial Narrow"/>
          <w:snapToGrid w:val="0"/>
          <w:color w:val="000000"/>
          <w:sz w:val="18"/>
        </w:rPr>
        <w:t xml:space="preserve">(number portability between service providers) within the meaning of </w:t>
      </w:r>
      <w:r w:rsidRPr="00324CD1">
        <w:rPr>
          <w:rFonts w:ascii="Arial Narrow" w:hAnsi="Arial Narrow"/>
          <w:color w:val="000000"/>
          <w:sz w:val="18"/>
        </w:rPr>
        <w:t>Art. 34</w:t>
      </w:r>
      <w:r w:rsidRPr="00324CD1">
        <w:rPr>
          <w:rFonts w:ascii="Arial Narrow" w:hAnsi="Arial Narrow"/>
          <w:i/>
          <w:color w:val="000000"/>
          <w:sz w:val="18"/>
        </w:rPr>
        <w:t>a</w:t>
      </w:r>
      <w:r w:rsidRPr="00324CD1">
        <w:rPr>
          <w:rFonts w:ascii="Arial Narrow" w:hAnsi="Arial Narrow"/>
          <w:color w:val="000000"/>
          <w:sz w:val="18"/>
        </w:rPr>
        <w:t xml:space="preserve"> OTS. </w:t>
      </w:r>
      <w:proofErr w:type="gramStart"/>
      <w:r w:rsidRPr="00324CD1">
        <w:rPr>
          <w:rFonts w:ascii="Arial Narrow" w:hAnsi="Arial Narrow"/>
          <w:color w:val="000000"/>
          <w:sz w:val="18"/>
        </w:rPr>
        <w:t>That is to say, only</w:t>
      </w:r>
      <w:proofErr w:type="gramEnd"/>
      <w:r w:rsidRPr="00324CD1">
        <w:rPr>
          <w:rFonts w:ascii="Arial Narrow" w:hAnsi="Arial Narrow"/>
          <w:color w:val="000000"/>
          <w:sz w:val="18"/>
        </w:rPr>
        <w:t xml:space="preserve"> customers up to 31.12 who have switched from a competing network without changing their number (also called 'port-in').</w:t>
      </w:r>
    </w:p>
  </w:footnote>
  <w:footnote w:id="13">
    <w:p w14:paraId="64EE2B70" w14:textId="77777777" w:rsidR="00BD370D" w:rsidRPr="00B0210F" w:rsidRDefault="00BD370D" w:rsidP="003B3D31">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Outgoing calls from Switzerland only.</w:t>
      </w:r>
    </w:p>
  </w:footnote>
  <w:footnote w:id="14">
    <w:p w14:paraId="20055469" w14:textId="77777777" w:rsidR="00BD370D" w:rsidRPr="00B0210F" w:rsidRDefault="00BD370D" w:rsidP="003B3D31">
      <w:pPr>
        <w:pStyle w:val="Notedebasdepage"/>
        <w:spacing w:after="0"/>
        <w:jc w:val="both"/>
        <w:rPr>
          <w:rStyle w:val="Appelnotedebasdep"/>
          <w:rFonts w:ascii="Arial Narrow" w:hAnsi="Arial Narrow"/>
          <w:sz w:val="18"/>
          <w:szCs w:val="18"/>
        </w:rPr>
      </w:pPr>
      <w:r w:rsidRPr="00B0210F">
        <w:rPr>
          <w:rStyle w:val="Appelnotedebasdep"/>
          <w:rFonts w:ascii="Arial Narrow" w:hAnsi="Arial Narrow"/>
          <w:sz w:val="18"/>
        </w:rPr>
        <w:footnoteRef/>
      </w:r>
      <w:r w:rsidRPr="00B0210F">
        <w:rPr>
          <w:rStyle w:val="Appelnotedebasdep"/>
          <w:rFonts w:ascii="Arial Narrow" w:hAnsi="Arial Narrow"/>
          <w:sz w:val="18"/>
        </w:rPr>
        <w:t xml:space="preserve"> </w:t>
      </w:r>
      <w:r w:rsidRPr="00B0210F">
        <w:rPr>
          <w:rFonts w:ascii="Arial Narrow" w:hAnsi="Arial Narrow"/>
          <w:sz w:val="18"/>
        </w:rPr>
        <w:t>Communications established by selecting an international access number.</w:t>
      </w:r>
    </w:p>
  </w:footnote>
  <w:footnote w:id="15">
    <w:p w14:paraId="07840921" w14:textId="77777777" w:rsidR="00BD370D" w:rsidRPr="00B0210F" w:rsidRDefault="00BD370D" w:rsidP="003B3D31">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Typical example of a subscriber to an extra-national mobile network who calls with his mobile phone from a national mobile network.</w:t>
      </w:r>
    </w:p>
  </w:footnote>
  <w:footnote w:id="16">
    <w:p w14:paraId="6F5EE751" w14:textId="77777777" w:rsidR="00BD370D" w:rsidRPr="00B0210F" w:rsidRDefault="00BD370D" w:rsidP="003B3D31">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w:t>
      </w:r>
      <w:r w:rsidRPr="00B0210F">
        <w:rPr>
          <w:rFonts w:ascii="Arial Narrow" w:hAnsi="Arial Narrow"/>
          <w:b/>
          <w:sz w:val="18"/>
        </w:rPr>
        <w:t>Communications established from a mobile network abroad to any fixed or mobile network</w:t>
      </w:r>
      <w:r w:rsidRPr="00B0210F">
        <w:rPr>
          <w:rFonts w:ascii="Arial Narrow" w:hAnsi="Arial Narrow"/>
          <w:sz w:val="18"/>
        </w:rPr>
        <w:t xml:space="preserve"> (for example, a subscriber to a national mobile network who calls using his mobile phone from a mobile network outside the country to a fixed or mobile network in Switzerland or to a fixed or mobile network in the country in which he is located at the time) </w:t>
      </w:r>
      <w:r w:rsidRPr="00B0210F">
        <w:rPr>
          <w:rFonts w:ascii="Arial Narrow" w:hAnsi="Arial Narrow"/>
          <w:b/>
          <w:sz w:val="18"/>
          <w:u w:val="single"/>
        </w:rPr>
        <w:t>and</w:t>
      </w:r>
      <w:r w:rsidRPr="00B0210F">
        <w:rPr>
          <w:rFonts w:ascii="Arial Narrow" w:hAnsi="Arial Narrow"/>
          <w:b/>
          <w:sz w:val="18"/>
        </w:rPr>
        <w:t> communications received on a mobile network abroad from any fixed or mobile network</w:t>
      </w:r>
      <w:r w:rsidRPr="00B0210F">
        <w:rPr>
          <w:rFonts w:ascii="Arial Narrow" w:hAnsi="Arial Narrow"/>
          <w:sz w:val="18"/>
        </w:rPr>
        <w:t xml:space="preserve"> (for example: a subscriber to a Swiss TSP who receives a call on his mobile phone via a network outside the country when he himself is abroad).</w:t>
      </w:r>
    </w:p>
  </w:footnote>
  <w:footnote w:id="17">
    <w:p w14:paraId="04B01FE7" w14:textId="7AA9CFE2" w:rsidR="00BD370D" w:rsidRPr="00B0210F" w:rsidRDefault="00BD370D" w:rsidP="003B3D31">
      <w:pPr>
        <w:pStyle w:val="Notedebasdepage"/>
        <w:tabs>
          <w:tab w:val="left" w:pos="4962"/>
        </w:tabs>
        <w:spacing w:after="0"/>
        <w:jc w:val="both"/>
        <w:rPr>
          <w:rFonts w:ascii="Arial Narrow" w:hAnsi="Arial Narrow"/>
          <w:color w:val="000000"/>
          <w:sz w:val="18"/>
          <w:szCs w:val="18"/>
        </w:rPr>
      </w:pPr>
      <w:r w:rsidRPr="00B0210F">
        <w:rPr>
          <w:rStyle w:val="Appelnotedebasdep"/>
          <w:rFonts w:ascii="Arial Narrow" w:hAnsi="Arial Narrow"/>
          <w:color w:val="000000"/>
          <w:sz w:val="18"/>
        </w:rPr>
        <w:footnoteRef/>
      </w:r>
      <w:r w:rsidRPr="00B0210F">
        <w:rPr>
          <w:rFonts w:ascii="Arial Narrow" w:hAnsi="Arial Narrow"/>
          <w:color w:val="000000"/>
          <w:sz w:val="18"/>
        </w:rPr>
        <w:t xml:space="preserve"> By your customers on your own network and by your customers on a competing network.</w:t>
      </w:r>
    </w:p>
  </w:footnote>
  <w:footnote w:id="18">
    <w:p w14:paraId="73C49F68" w14:textId="0FC10191" w:rsidR="00BD370D" w:rsidRPr="00B0210F" w:rsidRDefault="00BD370D" w:rsidP="003B3D31">
      <w:pPr>
        <w:pStyle w:val="Notedebasdepage"/>
        <w:tabs>
          <w:tab w:val="left" w:pos="4962"/>
        </w:tabs>
        <w:spacing w:after="0"/>
        <w:jc w:val="both"/>
        <w:rPr>
          <w:rFonts w:ascii="Arial Narrow" w:hAnsi="Arial Narrow"/>
          <w:color w:val="000000"/>
          <w:sz w:val="18"/>
          <w:szCs w:val="18"/>
        </w:rPr>
      </w:pPr>
      <w:r w:rsidRPr="00B0210F">
        <w:rPr>
          <w:rStyle w:val="Appelnotedebasdep"/>
          <w:rFonts w:ascii="Arial Narrow" w:hAnsi="Arial Narrow"/>
          <w:sz w:val="18"/>
        </w:rPr>
        <w:footnoteRef/>
      </w:r>
      <w:r w:rsidRPr="00B0210F">
        <w:rPr>
          <w:rFonts w:ascii="Arial Narrow" w:hAnsi="Arial Narrow"/>
          <w:sz w:val="18"/>
        </w:rPr>
        <w:t xml:space="preserve"> Machine to machine on mobile networks is defined as:</w:t>
      </w:r>
    </w:p>
    <w:p w14:paraId="5924455A" w14:textId="581D87AB" w:rsidR="00BD370D" w:rsidRPr="00B0210F" w:rsidRDefault="00BD370D" w:rsidP="003B3D31">
      <w:pPr>
        <w:pStyle w:val="Notedebasdepage"/>
        <w:tabs>
          <w:tab w:val="left" w:pos="4962"/>
        </w:tabs>
        <w:spacing w:after="0"/>
        <w:ind w:left="284"/>
        <w:jc w:val="both"/>
        <w:rPr>
          <w:rFonts w:ascii="Arial Narrow" w:hAnsi="Arial Narrow"/>
          <w:color w:val="000000"/>
          <w:sz w:val="18"/>
          <w:szCs w:val="18"/>
        </w:rPr>
      </w:pPr>
      <w:r w:rsidRPr="00B0210F">
        <w:rPr>
          <w:rFonts w:ascii="Arial Narrow" w:hAnsi="Arial Narrow"/>
          <w:sz w:val="18"/>
        </w:rPr>
        <w:t xml:space="preserve">- The number of SIM cards that are assigned for use in machines and devices (cars, smart meters, consumer electronics) and are not part of a consumer subscription. </w:t>
      </w:r>
    </w:p>
    <w:p w14:paraId="5F856F2D" w14:textId="77777777" w:rsidR="00BD370D" w:rsidRPr="00B0210F" w:rsidRDefault="00BD370D" w:rsidP="003B3D31">
      <w:pPr>
        <w:pStyle w:val="Notedebasdepage"/>
        <w:tabs>
          <w:tab w:val="left" w:pos="4962"/>
        </w:tabs>
        <w:spacing w:after="0"/>
        <w:ind w:left="284"/>
        <w:jc w:val="both"/>
        <w:rPr>
          <w:rFonts w:ascii="Arial Narrow" w:hAnsi="Arial Narrow"/>
          <w:color w:val="000000"/>
          <w:sz w:val="18"/>
          <w:szCs w:val="18"/>
        </w:rPr>
      </w:pPr>
      <w:r w:rsidRPr="00B0210F">
        <w:rPr>
          <w:rFonts w:ascii="Arial Narrow" w:hAnsi="Arial Narrow"/>
          <w:sz w:val="18"/>
        </w:rPr>
        <w:t>- Dongles for mobile data and tablet subscriptions should be counted under mobile broadband data</w:t>
      </w:r>
    </w:p>
    <w:p w14:paraId="1D06F741" w14:textId="4A725B59" w:rsidR="00BD370D" w:rsidRPr="00B0210F" w:rsidRDefault="00BD370D" w:rsidP="003B3D31">
      <w:pPr>
        <w:spacing w:before="0" w:after="0"/>
        <w:ind w:left="284"/>
        <w:jc w:val="both"/>
        <w:rPr>
          <w:rFonts w:ascii="Arial Narrow" w:hAnsi="Arial Narrow"/>
          <w:sz w:val="18"/>
          <w:szCs w:val="18"/>
        </w:rPr>
      </w:pPr>
      <w:r w:rsidRPr="00B0210F">
        <w:rPr>
          <w:rFonts w:ascii="Arial Narrow" w:hAnsi="Arial Narrow"/>
          <w:sz w:val="18"/>
        </w:rPr>
        <w:t>- SIM cards in personal navigation devices, smart meters, trains, automobile, etc. should be counted under M2M.</w:t>
      </w:r>
    </w:p>
  </w:footnote>
  <w:footnote w:id="19">
    <w:p w14:paraId="2F482D4A" w14:textId="7F885AC7" w:rsidR="00BD370D" w:rsidRPr="00B0210F" w:rsidRDefault="00BD370D" w:rsidP="003B3D31">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For example: simplex relay networks or </w:t>
      </w:r>
      <w:proofErr w:type="spellStart"/>
      <w:r w:rsidRPr="00B0210F">
        <w:rPr>
          <w:rFonts w:ascii="Arial Narrow" w:hAnsi="Arial Narrow"/>
          <w:sz w:val="18"/>
        </w:rPr>
        <w:t>Swissradio</w:t>
      </w:r>
      <w:proofErr w:type="spellEnd"/>
      <w:r w:rsidRPr="00B0210F">
        <w:rPr>
          <w:rFonts w:ascii="Arial Narrow" w:hAnsi="Arial Narrow"/>
          <w:sz w:val="18"/>
        </w:rPr>
        <w:t xml:space="preserve"> short-wave network.</w:t>
      </w:r>
    </w:p>
  </w:footnote>
  <w:footnote w:id="20">
    <w:p w14:paraId="42CD9A99" w14:textId="3038B36F" w:rsidR="00A74A18" w:rsidRPr="00A74A18" w:rsidRDefault="00A74A18" w:rsidP="00A74A18">
      <w:pPr>
        <w:pStyle w:val="Notedebasdepage"/>
        <w:spacing w:after="0"/>
        <w:rPr>
          <w:rFonts w:ascii="Arial Narrow" w:hAnsi="Arial Narrow"/>
          <w:sz w:val="18"/>
          <w:szCs w:val="18"/>
          <w:lang w:val="en-US"/>
        </w:rPr>
      </w:pPr>
      <w:r w:rsidRPr="00A74A18">
        <w:rPr>
          <w:rStyle w:val="Appelnotedebasdep"/>
          <w:rFonts w:ascii="Arial Narrow" w:hAnsi="Arial Narrow"/>
          <w:sz w:val="18"/>
          <w:szCs w:val="18"/>
        </w:rPr>
        <w:footnoteRef/>
      </w:r>
      <w:r w:rsidRPr="00A74A18">
        <w:rPr>
          <w:rFonts w:ascii="Arial Narrow" w:hAnsi="Arial Narrow"/>
          <w:sz w:val="18"/>
          <w:szCs w:val="18"/>
        </w:rPr>
        <w:t xml:space="preserve"> </w:t>
      </w:r>
      <w:r w:rsidRPr="00A74A18">
        <w:rPr>
          <w:rFonts w:ascii="Arial Narrow" w:hAnsi="Arial Narrow"/>
          <w:sz w:val="18"/>
          <w:szCs w:val="18"/>
          <w:lang w:val="en-US"/>
        </w:rPr>
        <w:t>A subsidiary or commercial brand is not a separate legal entity (branded reseller), but simply a commercial brand</w:t>
      </w:r>
      <w:r w:rsidR="001906D8">
        <w:rPr>
          <w:rFonts w:ascii="Arial Narrow" w:hAnsi="Arial Narrow"/>
          <w:sz w:val="18"/>
          <w:szCs w:val="18"/>
          <w:lang w:val="en-US"/>
        </w:rPr>
        <w:t xml:space="preserve"> (flanker brand)</w:t>
      </w:r>
      <w:r w:rsidRPr="00A74A18">
        <w:rPr>
          <w:rFonts w:ascii="Arial Narrow" w:hAnsi="Arial Narrow"/>
          <w:sz w:val="18"/>
          <w:szCs w:val="18"/>
          <w:lang w:val="en-US"/>
        </w:rPr>
        <w:t xml:space="preserve"> operated by the main provider.</w:t>
      </w:r>
    </w:p>
  </w:footnote>
  <w:footnote w:id="21">
    <w:p w14:paraId="56DAD55A" w14:textId="2522E9AD" w:rsidR="00A74A18" w:rsidRPr="00A74A18" w:rsidRDefault="00A74A18" w:rsidP="00A74A18">
      <w:pPr>
        <w:pStyle w:val="Notedebasdepage"/>
        <w:spacing w:after="0"/>
        <w:rPr>
          <w:lang w:val="en-US"/>
        </w:rPr>
      </w:pPr>
      <w:r w:rsidRPr="00A74A18">
        <w:rPr>
          <w:rStyle w:val="Appelnotedebasdep"/>
          <w:rFonts w:ascii="Arial Narrow" w:hAnsi="Arial Narrow"/>
          <w:sz w:val="18"/>
          <w:szCs w:val="18"/>
        </w:rPr>
        <w:footnoteRef/>
      </w:r>
      <w:r w:rsidRPr="00A74A18">
        <w:rPr>
          <w:rFonts w:ascii="Arial Narrow" w:hAnsi="Arial Narrow"/>
          <w:sz w:val="18"/>
          <w:szCs w:val="18"/>
        </w:rPr>
        <w:t xml:space="preserve"> </w:t>
      </w:r>
      <w:r w:rsidRPr="00A74A18">
        <w:rPr>
          <w:rFonts w:ascii="Arial Narrow" w:hAnsi="Arial Narrow"/>
          <w:sz w:val="18"/>
          <w:szCs w:val="18"/>
          <w:lang w:val="en-US"/>
        </w:rPr>
        <w:t>In parts SM-1 and SM-2, the values may also relate to companies that are not subsidiary or commercial brands.</w:t>
      </w:r>
    </w:p>
  </w:footnote>
  <w:footnote w:id="22">
    <w:p w14:paraId="646DE453" w14:textId="6317013A" w:rsidR="00BD370D" w:rsidRPr="00B0210F" w:rsidRDefault="00BD370D" w:rsidP="007465AD">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This is the balance in relation to the total (P.1.1, P2.1 or P3.1), i.e. persons who work simultaneously and directly in several sectors of activity as well as persons who handle common activities (management, language services, accounts, logistics, etc.).</w:t>
      </w:r>
    </w:p>
  </w:footnote>
  <w:footnote w:id="23">
    <w:p w14:paraId="66DD228F" w14:textId="1F19DA0F" w:rsidR="00BD370D" w:rsidRPr="00B0210F" w:rsidRDefault="00BD370D" w:rsidP="007465AD">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To estimate this figure, take the amount shown in the previous line (P1.4, P2.4 or P3.4) and multiply by the percentage of total turnover attributable to the telecoms sector indicated on box (FX).</w:t>
      </w:r>
    </w:p>
  </w:footnote>
  <w:footnote w:id="24">
    <w:p w14:paraId="4C83C30E" w14:textId="77777777" w:rsidR="00BD370D" w:rsidRPr="00B0210F" w:rsidRDefault="00BD370D" w:rsidP="007465AD">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The number of posts occupied is equal to the sum of the different rates of occupation of the persons employed, a total which is then divided by 100. If certain persons are paid as a function of the number of hours worked, take the total hours worked in December and express it in terms of posts.</w:t>
      </w:r>
    </w:p>
  </w:footnote>
  <w:footnote w:id="25">
    <w:p w14:paraId="75DEDAA2" w14:textId="1AD5242C" w:rsidR="00BD370D" w:rsidRPr="00B0210F" w:rsidRDefault="00BD370D" w:rsidP="007465AD">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Turnover realised in Switzerland only.</w:t>
      </w:r>
    </w:p>
  </w:footnote>
  <w:footnote w:id="26">
    <w:p w14:paraId="01765DEF" w14:textId="657870D5" w:rsidR="00BD370D" w:rsidRPr="00B0210F" w:rsidRDefault="00BD370D" w:rsidP="007465AD">
      <w:pPr>
        <w:pStyle w:val="Notedebasdepage"/>
        <w:spacing w:after="0"/>
        <w:jc w:val="both"/>
        <w:rPr>
          <w:rFonts w:ascii="Arial Narrow" w:hAnsi="Arial Narrow"/>
          <w:sz w:val="18"/>
          <w:szCs w:val="18"/>
        </w:rPr>
      </w:pPr>
      <w:r w:rsidRPr="00B0210F">
        <w:rPr>
          <w:rStyle w:val="Appelnotedebasdep"/>
          <w:rFonts w:ascii="Arial Narrow" w:hAnsi="Arial Narrow"/>
          <w:snapToGrid w:val="0"/>
          <w:sz w:val="18"/>
        </w:rPr>
        <w:footnoteRef/>
      </w:r>
      <w:r w:rsidRPr="00B0210F">
        <w:rPr>
          <w:rFonts w:ascii="Arial Narrow" w:hAnsi="Arial Narrow"/>
          <w:snapToGrid w:val="0"/>
          <w:sz w:val="18"/>
        </w:rPr>
        <w:t xml:space="preserve"> </w:t>
      </w:r>
      <w:r w:rsidRPr="00B0210F">
        <w:rPr>
          <w:rFonts w:ascii="Arial Narrow" w:hAnsi="Arial Narrow"/>
          <w:snapToGrid w:val="0"/>
          <w:color w:val="000000"/>
          <w:sz w:val="18"/>
        </w:rPr>
        <w:t>Enter the turnover for the services listed in section SF-2.1 Fixed or variable transmission capacity services (page 8 of the statistics questionnaire).</w:t>
      </w:r>
    </w:p>
  </w:footnote>
  <w:footnote w:id="27">
    <w:p w14:paraId="34FE4EA6" w14:textId="771B66B1" w:rsidR="00BD370D" w:rsidRPr="00B0210F" w:rsidRDefault="00BD370D" w:rsidP="007465AD">
      <w:pPr>
        <w:pStyle w:val="Notedebasdepage"/>
        <w:spacing w:after="0"/>
        <w:jc w:val="both"/>
        <w:rPr>
          <w:rFonts w:ascii="Arial Narrow" w:hAnsi="Arial Narrow"/>
          <w:sz w:val="18"/>
          <w:szCs w:val="18"/>
        </w:rPr>
      </w:pPr>
      <w:r w:rsidRPr="00B0210F">
        <w:rPr>
          <w:rStyle w:val="Appelnotedebasdep"/>
          <w:rFonts w:ascii="Arial Narrow" w:hAnsi="Arial Narrow"/>
          <w:snapToGrid w:val="0"/>
          <w:sz w:val="18"/>
        </w:rPr>
        <w:footnoteRef/>
      </w:r>
      <w:r w:rsidRPr="00B0210F">
        <w:rPr>
          <w:rFonts w:ascii="Arial Narrow" w:hAnsi="Arial Narrow"/>
          <w:snapToGrid w:val="0"/>
          <w:sz w:val="18"/>
        </w:rPr>
        <w:t xml:space="preserve"> </w:t>
      </w:r>
      <w:r w:rsidRPr="00B0210F">
        <w:rPr>
          <w:rFonts w:ascii="Arial Narrow" w:hAnsi="Arial Narrow"/>
          <w:snapToGrid w:val="0"/>
          <w:color w:val="000000"/>
          <w:sz w:val="18"/>
        </w:rPr>
        <w:t>Enter the turnover for the services sold listed in section ARS-5 Leased lines (transmission capacities) (page 5 of the statistics questionnaire).</w:t>
      </w:r>
    </w:p>
  </w:footnote>
  <w:footnote w:id="28">
    <w:p w14:paraId="1B1C1252" w14:textId="360FD76F" w:rsidR="00BD370D" w:rsidRPr="00B0210F" w:rsidRDefault="00BD370D" w:rsidP="007465AD">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The "operating profit, telecoms sector” is equal to the "net turnover (excl. VAT) attributable to the telecoms sector" less the "operational charges attributable to the telecoms sector (excl. VAT)", i.e. the value shown in box 1 on page 1</w:t>
      </w:r>
      <w:r w:rsidR="004043A0">
        <w:rPr>
          <w:rFonts w:ascii="Arial Narrow" w:hAnsi="Arial Narrow"/>
          <w:sz w:val="18"/>
        </w:rPr>
        <w:t>6</w:t>
      </w:r>
      <w:r w:rsidRPr="00B0210F">
        <w:rPr>
          <w:rFonts w:ascii="Arial Narrow" w:hAnsi="Arial Narrow"/>
          <w:sz w:val="18"/>
        </w:rPr>
        <w:t xml:space="preserve"> less the value shown in box 2 on page 1</w:t>
      </w:r>
      <w:r w:rsidR="004043A0">
        <w:rPr>
          <w:rFonts w:ascii="Arial Narrow" w:hAnsi="Arial Narrow"/>
          <w:sz w:val="18"/>
        </w:rPr>
        <w:t>7</w:t>
      </w:r>
      <w:r w:rsidRPr="00B0210F">
        <w:rPr>
          <w:rFonts w:ascii="Arial Narrow" w:hAnsi="Arial Narrow"/>
          <w:sz w:val="18"/>
        </w:rPr>
        <w:t xml:space="preserve"> and should equal box 31 on page 1</w:t>
      </w:r>
      <w:r w:rsidR="004043A0">
        <w:rPr>
          <w:rFonts w:ascii="Arial Narrow" w:hAnsi="Arial Narrow"/>
          <w:sz w:val="18"/>
        </w:rPr>
        <w:t>7</w:t>
      </w:r>
      <w:r w:rsidRPr="00B0210F">
        <w:rPr>
          <w:rFonts w:ascii="Arial Narrow" w:hAnsi="Arial Narrow"/>
          <w:sz w:val="18"/>
        </w:rPr>
        <w:t>.</w:t>
      </w:r>
    </w:p>
  </w:footnote>
  <w:footnote w:id="29">
    <w:p w14:paraId="1EF794DE" w14:textId="13AB2ED9" w:rsidR="00BD370D" w:rsidRPr="00B0210F" w:rsidRDefault="00BD370D" w:rsidP="007465AD">
      <w:pPr>
        <w:pStyle w:val="Notedebasdepage"/>
        <w:spacing w:after="0"/>
        <w:jc w:val="both"/>
        <w:rPr>
          <w:rFonts w:ascii="Arial Narrow" w:hAnsi="Arial Narrow"/>
          <w:sz w:val="18"/>
          <w:szCs w:val="18"/>
        </w:rPr>
      </w:pPr>
      <w:r w:rsidRPr="00B0210F">
        <w:rPr>
          <w:rStyle w:val="Appelnotedebasdep"/>
          <w:rFonts w:ascii="Arial Narrow" w:hAnsi="Arial Narrow"/>
          <w:sz w:val="18"/>
        </w:rPr>
        <w:footnoteRef/>
      </w:r>
      <w:r w:rsidRPr="00B0210F">
        <w:rPr>
          <w:rFonts w:ascii="Arial Narrow" w:hAnsi="Arial Narrow"/>
          <w:sz w:val="18"/>
        </w:rPr>
        <w:t xml:space="preserve"> The "pre-tax profit" (box 33 on this page) is equal to the "operating profit, telecoms sector" </w:t>
      </w:r>
      <w:r w:rsidRPr="00B0210F">
        <w:rPr>
          <w:rFonts w:ascii="Arial Narrow" w:hAnsi="Arial Narrow"/>
          <w:sz w:val="18"/>
          <w:u w:val="single"/>
        </w:rPr>
        <w:t>plus</w:t>
      </w:r>
      <w:r w:rsidRPr="00B0210F">
        <w:rPr>
          <w:rFonts w:ascii="Arial Narrow" w:hAnsi="Arial Narrow"/>
          <w:sz w:val="18"/>
        </w:rPr>
        <w:t xml:space="preserve"> "non-operating profit attributable to the telecoms sector", i.e. the value shown in box 31 </w:t>
      </w:r>
      <w:r w:rsidRPr="00B0210F">
        <w:rPr>
          <w:rFonts w:ascii="Arial Narrow" w:hAnsi="Arial Narrow"/>
          <w:sz w:val="18"/>
          <w:u w:val="single"/>
        </w:rPr>
        <w:t>plus</w:t>
      </w:r>
      <w:r w:rsidRPr="00B0210F">
        <w:rPr>
          <w:rFonts w:ascii="Arial Narrow" w:hAnsi="Arial Narrow"/>
          <w:sz w:val="18"/>
        </w:rPr>
        <w:t xml:space="preserve"> the value shown in box 32 and should equal box 33 on the same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9B16" w14:textId="7DA12334" w:rsidR="00BD370D" w:rsidRPr="00633601" w:rsidRDefault="00BD370D" w:rsidP="00971E5E">
    <w:pPr>
      <w:pStyle w:val="Pieddepage"/>
      <w:tabs>
        <w:tab w:val="center" w:pos="5400"/>
      </w:tabs>
      <w:rPr>
        <w:rFonts w:ascii="Arial Narrow" w:hAnsi="Arial Narrow"/>
      </w:rPr>
    </w:pPr>
    <w:r>
      <w:rPr>
        <w:rFonts w:ascii="Arial Narrow" w:hAnsi="Arial Narrow" w:cs="Arial"/>
        <w:sz w:val="18"/>
      </w:rPr>
      <w:t>Telecommunications Statistics 202</w:t>
    </w:r>
    <w:r w:rsidR="00090480">
      <w:rPr>
        <w:rFonts w:ascii="Arial Narrow" w:hAnsi="Arial Narrow" w:cs="Arial"/>
        <w:sz w:val="18"/>
      </w:rPr>
      <w:t>5</w:t>
    </w:r>
    <w:r>
      <w:tab/>
    </w:r>
    <w:r w:rsidRPr="00633601">
      <w:rPr>
        <w:rStyle w:val="Numrodepage"/>
        <w:rFonts w:ascii="Arial Narrow" w:hAnsi="Arial Narrow"/>
        <w:sz w:val="20"/>
      </w:rPr>
      <w:fldChar w:fldCharType="begin"/>
    </w:r>
    <w:r w:rsidRPr="00633601">
      <w:rPr>
        <w:rStyle w:val="Numrodepage"/>
        <w:rFonts w:ascii="Arial Narrow" w:hAnsi="Arial Narrow"/>
        <w:sz w:val="20"/>
      </w:rPr>
      <w:instrText xml:space="preserve"> PAGE </w:instrText>
    </w:r>
    <w:r w:rsidRPr="00633601">
      <w:rPr>
        <w:rStyle w:val="Numrodepage"/>
        <w:rFonts w:ascii="Arial Narrow" w:hAnsi="Arial Narrow"/>
        <w:sz w:val="20"/>
      </w:rPr>
      <w:fldChar w:fldCharType="separate"/>
    </w:r>
    <w:r w:rsidR="00330811">
      <w:rPr>
        <w:rStyle w:val="Numrodepage"/>
        <w:rFonts w:ascii="Arial Narrow" w:hAnsi="Arial Narrow"/>
        <w:noProof/>
        <w:sz w:val="20"/>
      </w:rPr>
      <w:t>18</w:t>
    </w:r>
    <w:r w:rsidRPr="00633601">
      <w:rPr>
        <w:rStyle w:val="Numrodepage"/>
        <w:rFonts w:ascii="Arial Narrow" w:hAnsi="Arial Narrow"/>
        <w:sz w:val="20"/>
      </w:rPr>
      <w:fldChar w:fldCharType="end"/>
    </w:r>
    <w:r>
      <w:rPr>
        <w:rStyle w:val="Numrodepage"/>
        <w:rFonts w:ascii="Arial Narrow" w:hAnsi="Arial Narrow"/>
        <w:sz w:val="20"/>
      </w:rPr>
      <w:t>/</w:t>
    </w:r>
    <w:r w:rsidRPr="00633601">
      <w:rPr>
        <w:rStyle w:val="Numrodepage"/>
        <w:rFonts w:ascii="Arial Narrow" w:hAnsi="Arial Narrow"/>
        <w:sz w:val="20"/>
      </w:rPr>
      <w:fldChar w:fldCharType="begin"/>
    </w:r>
    <w:r w:rsidRPr="00633601">
      <w:rPr>
        <w:rStyle w:val="Numrodepage"/>
        <w:rFonts w:ascii="Arial Narrow" w:hAnsi="Arial Narrow"/>
        <w:sz w:val="20"/>
      </w:rPr>
      <w:instrText xml:space="preserve"> NUMPAGES </w:instrText>
    </w:r>
    <w:r w:rsidRPr="00633601">
      <w:rPr>
        <w:rStyle w:val="Numrodepage"/>
        <w:rFonts w:ascii="Arial Narrow" w:hAnsi="Arial Narrow"/>
        <w:sz w:val="20"/>
      </w:rPr>
      <w:fldChar w:fldCharType="separate"/>
    </w:r>
    <w:r w:rsidR="00330811">
      <w:rPr>
        <w:rStyle w:val="Numrodepage"/>
        <w:rFonts w:ascii="Arial Narrow" w:hAnsi="Arial Narrow"/>
        <w:noProof/>
        <w:sz w:val="20"/>
      </w:rPr>
      <w:t>18</w:t>
    </w:r>
    <w:r w:rsidRPr="00633601">
      <w:rPr>
        <w:rStyle w:val="Numrodepage"/>
        <w:rFonts w:ascii="Arial Narrow" w:hAnsi="Arial Narrow"/>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Layout w:type="fixed"/>
      <w:tblCellMar>
        <w:left w:w="71" w:type="dxa"/>
        <w:right w:w="71" w:type="dxa"/>
      </w:tblCellMar>
      <w:tblLook w:val="01E0" w:firstRow="1" w:lastRow="1" w:firstColumn="1" w:lastColumn="1" w:noHBand="0" w:noVBand="0"/>
    </w:tblPr>
    <w:tblGrid>
      <w:gridCol w:w="4848"/>
      <w:gridCol w:w="4961"/>
    </w:tblGrid>
    <w:tr w:rsidR="00BD370D" w14:paraId="13D74D40" w14:textId="77777777" w:rsidTr="00E379C3">
      <w:trPr>
        <w:cantSplit/>
        <w:trHeight w:hRule="exact" w:val="1263"/>
      </w:trPr>
      <w:tc>
        <w:tcPr>
          <w:tcW w:w="4848" w:type="dxa"/>
        </w:tcPr>
        <w:p w14:paraId="6974084F" w14:textId="77777777" w:rsidR="00BD370D" w:rsidRDefault="00BD370D" w:rsidP="00E379C3">
          <w:pPr>
            <w:pStyle w:val="Logo"/>
          </w:pPr>
          <w:r>
            <w:drawing>
              <wp:inline distT="0" distB="0" distL="0" distR="0" wp14:anchorId="2CBD6F53" wp14:editId="7A647CFE">
                <wp:extent cx="1979930" cy="646430"/>
                <wp:effectExtent l="19050" t="0" r="1270" b="0"/>
                <wp:docPr id="1" name="Image 1" descr="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
                        <pic:cNvPicPr>
                          <a:picLocks noChangeAspect="1" noChangeArrowheads="1"/>
                        </pic:cNvPicPr>
                      </pic:nvPicPr>
                      <pic:blipFill>
                        <a:blip r:embed="rId1"/>
                        <a:srcRect/>
                        <a:stretch>
                          <a:fillRect/>
                        </a:stretch>
                      </pic:blipFill>
                      <pic:spPr bwMode="auto">
                        <a:xfrm>
                          <a:off x="0" y="0"/>
                          <a:ext cx="1979930" cy="646430"/>
                        </a:xfrm>
                        <a:prstGeom prst="rect">
                          <a:avLst/>
                        </a:prstGeom>
                        <a:noFill/>
                        <a:ln w="9525">
                          <a:noFill/>
                          <a:miter lim="800000"/>
                          <a:headEnd/>
                          <a:tailEnd/>
                        </a:ln>
                      </pic:spPr>
                    </pic:pic>
                  </a:graphicData>
                </a:graphic>
              </wp:inline>
            </w:drawing>
          </w:r>
        </w:p>
        <w:p w14:paraId="236F9F5C" w14:textId="77777777" w:rsidR="00BD370D" w:rsidRPr="00E534A0" w:rsidRDefault="00BD370D" w:rsidP="00E379C3">
          <w:pPr>
            <w:pStyle w:val="Logo"/>
          </w:pPr>
          <w:r>
            <w:drawing>
              <wp:inline distT="0" distB="0" distL="0" distR="0" wp14:anchorId="7C1C252A" wp14:editId="5ECAB710">
                <wp:extent cx="1979930" cy="133985"/>
                <wp:effectExtent l="19050" t="0" r="1270" b="0"/>
                <wp:docPr id="2" name="Image 2" descr="ch_engli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_englisch"/>
                        <pic:cNvPicPr>
                          <a:picLocks noChangeAspect="1" noChangeArrowheads="1"/>
                        </pic:cNvPicPr>
                      </pic:nvPicPr>
                      <pic:blipFill>
                        <a:blip r:embed="rId2"/>
                        <a:srcRect/>
                        <a:stretch>
                          <a:fillRect/>
                        </a:stretch>
                      </pic:blipFill>
                      <pic:spPr bwMode="auto">
                        <a:xfrm>
                          <a:off x="0" y="0"/>
                          <a:ext cx="1979930" cy="133985"/>
                        </a:xfrm>
                        <a:prstGeom prst="rect">
                          <a:avLst/>
                        </a:prstGeom>
                        <a:noFill/>
                        <a:ln w="9525">
                          <a:noFill/>
                          <a:miter lim="800000"/>
                          <a:headEnd/>
                          <a:tailEnd/>
                        </a:ln>
                      </pic:spPr>
                    </pic:pic>
                  </a:graphicData>
                </a:graphic>
              </wp:inline>
            </w:drawing>
          </w:r>
        </w:p>
      </w:tc>
      <w:tc>
        <w:tcPr>
          <w:tcW w:w="4961" w:type="dxa"/>
        </w:tcPr>
        <w:p w14:paraId="0C414C0A" w14:textId="77777777" w:rsidR="00BD370D" w:rsidRPr="005D0A5A" w:rsidRDefault="00BD370D" w:rsidP="00E379C3">
          <w:pPr>
            <w:pStyle w:val="En-tte"/>
            <w:spacing w:line="200" w:lineRule="exact"/>
            <w:rPr>
              <w:sz w:val="16"/>
              <w:szCs w:val="16"/>
            </w:rPr>
          </w:pPr>
          <w:r w:rsidRPr="005D0A5A">
            <w:rPr>
              <w:sz w:val="16"/>
              <w:szCs w:val="16"/>
            </w:rPr>
            <w:t>Federal Department of the Environment,</w:t>
          </w:r>
        </w:p>
        <w:p w14:paraId="400ED747" w14:textId="77777777" w:rsidR="00BD370D" w:rsidRPr="005D0A5A" w:rsidRDefault="00BD370D" w:rsidP="00E379C3">
          <w:pPr>
            <w:pStyle w:val="En-tte"/>
            <w:spacing w:after="100" w:line="200" w:lineRule="exact"/>
            <w:rPr>
              <w:sz w:val="16"/>
              <w:szCs w:val="16"/>
            </w:rPr>
          </w:pPr>
          <w:r w:rsidRPr="005D0A5A">
            <w:rPr>
              <w:sz w:val="16"/>
              <w:szCs w:val="16"/>
            </w:rPr>
            <w:t>Transport, Energy, and Communications DETEC</w:t>
          </w:r>
        </w:p>
        <w:p w14:paraId="146588C0" w14:textId="77777777" w:rsidR="00BD370D" w:rsidRPr="005D0A5A" w:rsidRDefault="00BD370D" w:rsidP="00E379C3">
          <w:pPr>
            <w:pStyle w:val="En-tte"/>
            <w:spacing w:line="200" w:lineRule="exact"/>
            <w:rPr>
              <w:b/>
              <w:sz w:val="16"/>
              <w:szCs w:val="16"/>
            </w:rPr>
          </w:pPr>
          <w:r w:rsidRPr="005D0A5A">
            <w:rPr>
              <w:b/>
              <w:sz w:val="16"/>
              <w:szCs w:val="16"/>
            </w:rPr>
            <w:t>Federal Office of Communications OFCOM</w:t>
          </w:r>
        </w:p>
        <w:p w14:paraId="38BAA79C" w14:textId="77777777" w:rsidR="005D0A5A" w:rsidRPr="005D0A5A" w:rsidRDefault="005D0A5A" w:rsidP="005D0A5A">
          <w:pPr>
            <w:pStyle w:val="En-tte"/>
            <w:spacing w:line="200" w:lineRule="exact"/>
            <w:rPr>
              <w:rFonts w:eastAsia="Arial"/>
              <w:sz w:val="16"/>
              <w:szCs w:val="16"/>
            </w:rPr>
          </w:pPr>
          <w:r w:rsidRPr="005D0A5A">
            <w:rPr>
              <w:rFonts w:eastAsia="Arial"/>
              <w:sz w:val="16"/>
              <w:szCs w:val="16"/>
            </w:rPr>
            <w:t>Telecom Services and Post Division</w:t>
          </w:r>
        </w:p>
        <w:p w14:paraId="163BEBF2" w14:textId="6BBCDCE4" w:rsidR="00BD370D" w:rsidRPr="00326CE1" w:rsidRDefault="005D0A5A" w:rsidP="005D0A5A">
          <w:pPr>
            <w:pStyle w:val="En-tte"/>
            <w:spacing w:line="200" w:lineRule="exact"/>
            <w:rPr>
              <w:sz w:val="15"/>
              <w:szCs w:val="15"/>
            </w:rPr>
          </w:pPr>
          <w:r w:rsidRPr="005D0A5A">
            <w:rPr>
              <w:sz w:val="16"/>
              <w:szCs w:val="16"/>
            </w:rPr>
            <w:t>Economics and Statistics Section</w:t>
          </w:r>
        </w:p>
      </w:tc>
    </w:tr>
  </w:tbl>
  <w:p w14:paraId="45BB5BC7" w14:textId="77777777" w:rsidR="00BD370D" w:rsidRDefault="00BD370D" w:rsidP="005F7C2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B452B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6A1C3F"/>
    <w:multiLevelType w:val="hybridMultilevel"/>
    <w:tmpl w:val="BC48998E"/>
    <w:lvl w:ilvl="0" w:tplc="100C0001">
      <w:start w:val="1"/>
      <w:numFmt w:val="bullet"/>
      <w:lvlText w:val=""/>
      <w:lvlJc w:val="left"/>
      <w:pPr>
        <w:tabs>
          <w:tab w:val="num" w:pos="759"/>
        </w:tabs>
        <w:ind w:left="759" w:hanging="360"/>
      </w:pPr>
      <w:rPr>
        <w:rFonts w:ascii="Symbol" w:hAnsi="Symbol" w:hint="default"/>
      </w:rPr>
    </w:lvl>
    <w:lvl w:ilvl="1" w:tplc="100C0003" w:tentative="1">
      <w:start w:val="1"/>
      <w:numFmt w:val="bullet"/>
      <w:lvlText w:val="o"/>
      <w:lvlJc w:val="left"/>
      <w:pPr>
        <w:tabs>
          <w:tab w:val="num" w:pos="1479"/>
        </w:tabs>
        <w:ind w:left="1479" w:hanging="360"/>
      </w:pPr>
      <w:rPr>
        <w:rFonts w:ascii="Courier New" w:hAnsi="Courier New" w:cs="Courier New" w:hint="default"/>
      </w:rPr>
    </w:lvl>
    <w:lvl w:ilvl="2" w:tplc="100C0005" w:tentative="1">
      <w:start w:val="1"/>
      <w:numFmt w:val="bullet"/>
      <w:lvlText w:val=""/>
      <w:lvlJc w:val="left"/>
      <w:pPr>
        <w:tabs>
          <w:tab w:val="num" w:pos="2199"/>
        </w:tabs>
        <w:ind w:left="2199" w:hanging="360"/>
      </w:pPr>
      <w:rPr>
        <w:rFonts w:ascii="Wingdings" w:hAnsi="Wingdings" w:hint="default"/>
      </w:rPr>
    </w:lvl>
    <w:lvl w:ilvl="3" w:tplc="100C0001" w:tentative="1">
      <w:start w:val="1"/>
      <w:numFmt w:val="bullet"/>
      <w:lvlText w:val=""/>
      <w:lvlJc w:val="left"/>
      <w:pPr>
        <w:tabs>
          <w:tab w:val="num" w:pos="2919"/>
        </w:tabs>
        <w:ind w:left="2919" w:hanging="360"/>
      </w:pPr>
      <w:rPr>
        <w:rFonts w:ascii="Symbol" w:hAnsi="Symbol" w:hint="default"/>
      </w:rPr>
    </w:lvl>
    <w:lvl w:ilvl="4" w:tplc="100C0003" w:tentative="1">
      <w:start w:val="1"/>
      <w:numFmt w:val="bullet"/>
      <w:lvlText w:val="o"/>
      <w:lvlJc w:val="left"/>
      <w:pPr>
        <w:tabs>
          <w:tab w:val="num" w:pos="3639"/>
        </w:tabs>
        <w:ind w:left="3639" w:hanging="360"/>
      </w:pPr>
      <w:rPr>
        <w:rFonts w:ascii="Courier New" w:hAnsi="Courier New" w:cs="Courier New" w:hint="default"/>
      </w:rPr>
    </w:lvl>
    <w:lvl w:ilvl="5" w:tplc="100C0005" w:tentative="1">
      <w:start w:val="1"/>
      <w:numFmt w:val="bullet"/>
      <w:lvlText w:val=""/>
      <w:lvlJc w:val="left"/>
      <w:pPr>
        <w:tabs>
          <w:tab w:val="num" w:pos="4359"/>
        </w:tabs>
        <w:ind w:left="4359" w:hanging="360"/>
      </w:pPr>
      <w:rPr>
        <w:rFonts w:ascii="Wingdings" w:hAnsi="Wingdings" w:hint="default"/>
      </w:rPr>
    </w:lvl>
    <w:lvl w:ilvl="6" w:tplc="100C0001" w:tentative="1">
      <w:start w:val="1"/>
      <w:numFmt w:val="bullet"/>
      <w:lvlText w:val=""/>
      <w:lvlJc w:val="left"/>
      <w:pPr>
        <w:tabs>
          <w:tab w:val="num" w:pos="5079"/>
        </w:tabs>
        <w:ind w:left="5079" w:hanging="360"/>
      </w:pPr>
      <w:rPr>
        <w:rFonts w:ascii="Symbol" w:hAnsi="Symbol" w:hint="default"/>
      </w:rPr>
    </w:lvl>
    <w:lvl w:ilvl="7" w:tplc="100C0003" w:tentative="1">
      <w:start w:val="1"/>
      <w:numFmt w:val="bullet"/>
      <w:lvlText w:val="o"/>
      <w:lvlJc w:val="left"/>
      <w:pPr>
        <w:tabs>
          <w:tab w:val="num" w:pos="5799"/>
        </w:tabs>
        <w:ind w:left="5799" w:hanging="360"/>
      </w:pPr>
      <w:rPr>
        <w:rFonts w:ascii="Courier New" w:hAnsi="Courier New" w:cs="Courier New" w:hint="default"/>
      </w:rPr>
    </w:lvl>
    <w:lvl w:ilvl="8" w:tplc="100C0005" w:tentative="1">
      <w:start w:val="1"/>
      <w:numFmt w:val="bullet"/>
      <w:lvlText w:val=""/>
      <w:lvlJc w:val="left"/>
      <w:pPr>
        <w:tabs>
          <w:tab w:val="num" w:pos="6519"/>
        </w:tabs>
        <w:ind w:left="6519" w:hanging="360"/>
      </w:pPr>
      <w:rPr>
        <w:rFonts w:ascii="Wingdings" w:hAnsi="Wingdings" w:hint="default"/>
      </w:rPr>
    </w:lvl>
  </w:abstractNum>
  <w:abstractNum w:abstractNumId="3" w15:restartNumberingAfterBreak="0">
    <w:nsid w:val="34CB087D"/>
    <w:multiLevelType w:val="hybridMultilevel"/>
    <w:tmpl w:val="C5FCD198"/>
    <w:lvl w:ilvl="0" w:tplc="128E5060">
      <w:numFmt w:val="bullet"/>
      <w:lvlText w:val="¾"/>
      <w:lvlJc w:val="left"/>
      <w:pPr>
        <w:ind w:left="720" w:hanging="360"/>
      </w:pPr>
      <w:rPr>
        <w:rFonts w:ascii="Symbol" w:eastAsiaTheme="minorHAnsi"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4A355C0"/>
    <w:multiLevelType w:val="hybridMultilevel"/>
    <w:tmpl w:val="64660780"/>
    <w:lvl w:ilvl="0" w:tplc="98EE6B94">
      <w:start w:val="1"/>
      <w:numFmt w:val="decimal"/>
      <w:lvlText w:val="%1."/>
      <w:lvlJc w:val="left"/>
      <w:pPr>
        <w:ind w:left="810" w:hanging="45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4C08063C"/>
    <w:multiLevelType w:val="singleLevel"/>
    <w:tmpl w:val="77126D1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66017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E07519"/>
    <w:multiLevelType w:val="singleLevel"/>
    <w:tmpl w:val="040C0011"/>
    <w:lvl w:ilvl="0">
      <w:start w:val="1"/>
      <w:numFmt w:val="decimal"/>
      <w:lvlText w:val="%1)"/>
      <w:lvlJc w:val="left"/>
      <w:pPr>
        <w:tabs>
          <w:tab w:val="num" w:pos="360"/>
        </w:tabs>
        <w:ind w:left="360" w:hanging="360"/>
      </w:pPr>
    </w:lvl>
  </w:abstractNum>
  <w:num w:numId="1" w16cid:durableId="1271667167">
    <w:abstractNumId w:val="5"/>
  </w:num>
  <w:num w:numId="2" w16cid:durableId="88235421">
    <w:abstractNumId w:val="2"/>
  </w:num>
  <w:num w:numId="3" w16cid:durableId="1951281208">
    <w:abstractNumId w:val="7"/>
  </w:num>
  <w:num w:numId="4" w16cid:durableId="1982609760">
    <w:abstractNumId w:val="6"/>
  </w:num>
  <w:num w:numId="5" w16cid:durableId="799614089">
    <w:abstractNumId w:val="1"/>
  </w:num>
  <w:num w:numId="6" w16cid:durableId="825322551">
    <w:abstractNumId w:val="0"/>
    <w:lvlOverride w:ilvl="0">
      <w:lvl w:ilvl="0">
        <w:numFmt w:val="bullet"/>
        <w:lvlText w:val=""/>
        <w:legacy w:legacy="1" w:legacySpace="0" w:legacyIndent="0"/>
        <w:lvlJc w:val="left"/>
        <w:rPr>
          <w:rFonts w:ascii="Symbol" w:hAnsi="Symbol" w:hint="default"/>
        </w:rPr>
      </w:lvl>
    </w:lvlOverride>
  </w:num>
  <w:num w:numId="7" w16cid:durableId="126120526">
    <w:abstractNumId w:val="3"/>
  </w:num>
  <w:num w:numId="8" w16cid:durableId="1260679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F7"/>
    <w:rsid w:val="00004AE8"/>
    <w:rsid w:val="0000603B"/>
    <w:rsid w:val="000168CB"/>
    <w:rsid w:val="0002507C"/>
    <w:rsid w:val="0002792A"/>
    <w:rsid w:val="00036A32"/>
    <w:rsid w:val="00044A4F"/>
    <w:rsid w:val="0004593B"/>
    <w:rsid w:val="000463D8"/>
    <w:rsid w:val="00047C29"/>
    <w:rsid w:val="00047C62"/>
    <w:rsid w:val="00060262"/>
    <w:rsid w:val="00061B27"/>
    <w:rsid w:val="0006262D"/>
    <w:rsid w:val="0006408D"/>
    <w:rsid w:val="00071DDF"/>
    <w:rsid w:val="00073296"/>
    <w:rsid w:val="00090480"/>
    <w:rsid w:val="00090654"/>
    <w:rsid w:val="000922AC"/>
    <w:rsid w:val="000966CC"/>
    <w:rsid w:val="000A4CD6"/>
    <w:rsid w:val="000B3712"/>
    <w:rsid w:val="000D0734"/>
    <w:rsid w:val="000D3D8C"/>
    <w:rsid w:val="000E2AF2"/>
    <w:rsid w:val="000E766D"/>
    <w:rsid w:val="000F6C08"/>
    <w:rsid w:val="00135023"/>
    <w:rsid w:val="00142CF4"/>
    <w:rsid w:val="00160AF0"/>
    <w:rsid w:val="00160DEE"/>
    <w:rsid w:val="00161D3A"/>
    <w:rsid w:val="001642DA"/>
    <w:rsid w:val="00180A03"/>
    <w:rsid w:val="00183A97"/>
    <w:rsid w:val="001906D8"/>
    <w:rsid w:val="001B71CA"/>
    <w:rsid w:val="001C3550"/>
    <w:rsid w:val="001C47EE"/>
    <w:rsid w:val="001C5495"/>
    <w:rsid w:val="001D4499"/>
    <w:rsid w:val="001D7A8F"/>
    <w:rsid w:val="001E13D3"/>
    <w:rsid w:val="001F1B1D"/>
    <w:rsid w:val="001F531B"/>
    <w:rsid w:val="001F622D"/>
    <w:rsid w:val="001F739D"/>
    <w:rsid w:val="00207BA5"/>
    <w:rsid w:val="0022056D"/>
    <w:rsid w:val="002230D9"/>
    <w:rsid w:val="00224116"/>
    <w:rsid w:val="00235DCA"/>
    <w:rsid w:val="00237B2A"/>
    <w:rsid w:val="002449DB"/>
    <w:rsid w:val="002544C6"/>
    <w:rsid w:val="0026369A"/>
    <w:rsid w:val="0027246B"/>
    <w:rsid w:val="002756AA"/>
    <w:rsid w:val="00281A06"/>
    <w:rsid w:val="00283247"/>
    <w:rsid w:val="00292293"/>
    <w:rsid w:val="002A26FD"/>
    <w:rsid w:val="002A3653"/>
    <w:rsid w:val="002A5E0E"/>
    <w:rsid w:val="002A758D"/>
    <w:rsid w:val="002C43E6"/>
    <w:rsid w:val="002D1D17"/>
    <w:rsid w:val="002E4403"/>
    <w:rsid w:val="002E5BB1"/>
    <w:rsid w:val="002E7FB2"/>
    <w:rsid w:val="0030679A"/>
    <w:rsid w:val="00310FDD"/>
    <w:rsid w:val="0031545F"/>
    <w:rsid w:val="00324CD1"/>
    <w:rsid w:val="00330811"/>
    <w:rsid w:val="003363B2"/>
    <w:rsid w:val="00345431"/>
    <w:rsid w:val="0036267B"/>
    <w:rsid w:val="003719D8"/>
    <w:rsid w:val="0038693A"/>
    <w:rsid w:val="00393952"/>
    <w:rsid w:val="003A4D53"/>
    <w:rsid w:val="003B3D31"/>
    <w:rsid w:val="003C08C6"/>
    <w:rsid w:val="003C179A"/>
    <w:rsid w:val="003D17F6"/>
    <w:rsid w:val="003E4C13"/>
    <w:rsid w:val="003E6FA5"/>
    <w:rsid w:val="003F75DC"/>
    <w:rsid w:val="003F7D5D"/>
    <w:rsid w:val="004043A0"/>
    <w:rsid w:val="0041512E"/>
    <w:rsid w:val="00417771"/>
    <w:rsid w:val="004216D1"/>
    <w:rsid w:val="00426AE4"/>
    <w:rsid w:val="00427374"/>
    <w:rsid w:val="00430834"/>
    <w:rsid w:val="00433A50"/>
    <w:rsid w:val="00454DD7"/>
    <w:rsid w:val="0045509C"/>
    <w:rsid w:val="0046590F"/>
    <w:rsid w:val="00476664"/>
    <w:rsid w:val="00480DB1"/>
    <w:rsid w:val="00492E4E"/>
    <w:rsid w:val="004946D6"/>
    <w:rsid w:val="004A342C"/>
    <w:rsid w:val="004A49D1"/>
    <w:rsid w:val="004A56C1"/>
    <w:rsid w:val="004C02F3"/>
    <w:rsid w:val="004D2FC8"/>
    <w:rsid w:val="005006B2"/>
    <w:rsid w:val="005057BF"/>
    <w:rsid w:val="00513760"/>
    <w:rsid w:val="005225E3"/>
    <w:rsid w:val="00526517"/>
    <w:rsid w:val="005360A8"/>
    <w:rsid w:val="00576256"/>
    <w:rsid w:val="00584522"/>
    <w:rsid w:val="005A02CD"/>
    <w:rsid w:val="005A5AB8"/>
    <w:rsid w:val="005B189A"/>
    <w:rsid w:val="005B66DE"/>
    <w:rsid w:val="005D0572"/>
    <w:rsid w:val="005D0A5A"/>
    <w:rsid w:val="005D26E6"/>
    <w:rsid w:val="005D6C59"/>
    <w:rsid w:val="005E0839"/>
    <w:rsid w:val="005E3612"/>
    <w:rsid w:val="005F3E77"/>
    <w:rsid w:val="005F5342"/>
    <w:rsid w:val="005F7C22"/>
    <w:rsid w:val="00600F7C"/>
    <w:rsid w:val="00610899"/>
    <w:rsid w:val="006145DC"/>
    <w:rsid w:val="00616B4C"/>
    <w:rsid w:val="00632D71"/>
    <w:rsid w:val="00633601"/>
    <w:rsid w:val="006370CF"/>
    <w:rsid w:val="00641CBA"/>
    <w:rsid w:val="00643A83"/>
    <w:rsid w:val="00652820"/>
    <w:rsid w:val="0066464A"/>
    <w:rsid w:val="00692730"/>
    <w:rsid w:val="006A3160"/>
    <w:rsid w:val="006B3C06"/>
    <w:rsid w:val="006B59C4"/>
    <w:rsid w:val="006C406D"/>
    <w:rsid w:val="006D4750"/>
    <w:rsid w:val="006F1B2D"/>
    <w:rsid w:val="0070248A"/>
    <w:rsid w:val="0070589F"/>
    <w:rsid w:val="00707FF5"/>
    <w:rsid w:val="007133A9"/>
    <w:rsid w:val="007147F6"/>
    <w:rsid w:val="0071696F"/>
    <w:rsid w:val="00717997"/>
    <w:rsid w:val="00721107"/>
    <w:rsid w:val="007250E1"/>
    <w:rsid w:val="00725A80"/>
    <w:rsid w:val="007465AD"/>
    <w:rsid w:val="00753BCC"/>
    <w:rsid w:val="00761134"/>
    <w:rsid w:val="0076418D"/>
    <w:rsid w:val="007672F9"/>
    <w:rsid w:val="0079097A"/>
    <w:rsid w:val="00797BAF"/>
    <w:rsid w:val="007A5537"/>
    <w:rsid w:val="007B06CD"/>
    <w:rsid w:val="007B2B70"/>
    <w:rsid w:val="007B7404"/>
    <w:rsid w:val="007B7CF0"/>
    <w:rsid w:val="007C4552"/>
    <w:rsid w:val="007D59DE"/>
    <w:rsid w:val="007E0AE8"/>
    <w:rsid w:val="00801F74"/>
    <w:rsid w:val="00805A8D"/>
    <w:rsid w:val="0081404D"/>
    <w:rsid w:val="00816304"/>
    <w:rsid w:val="00820B72"/>
    <w:rsid w:val="00832FB0"/>
    <w:rsid w:val="00835F1C"/>
    <w:rsid w:val="008440F3"/>
    <w:rsid w:val="00864D2A"/>
    <w:rsid w:val="00867A72"/>
    <w:rsid w:val="008729CA"/>
    <w:rsid w:val="008772E3"/>
    <w:rsid w:val="00884B7A"/>
    <w:rsid w:val="0089518D"/>
    <w:rsid w:val="00895D21"/>
    <w:rsid w:val="00897C7A"/>
    <w:rsid w:val="008A10BC"/>
    <w:rsid w:val="008B4773"/>
    <w:rsid w:val="008B4B91"/>
    <w:rsid w:val="008B52B0"/>
    <w:rsid w:val="008C0830"/>
    <w:rsid w:val="008C2719"/>
    <w:rsid w:val="008C7FD6"/>
    <w:rsid w:val="008D61CB"/>
    <w:rsid w:val="008D722F"/>
    <w:rsid w:val="008E248D"/>
    <w:rsid w:val="008E313E"/>
    <w:rsid w:val="008E49B8"/>
    <w:rsid w:val="008F3FDA"/>
    <w:rsid w:val="008F5C5D"/>
    <w:rsid w:val="00914BD4"/>
    <w:rsid w:val="00924C2A"/>
    <w:rsid w:val="00931FC5"/>
    <w:rsid w:val="00932722"/>
    <w:rsid w:val="009355C9"/>
    <w:rsid w:val="009472F0"/>
    <w:rsid w:val="00954076"/>
    <w:rsid w:val="0096409D"/>
    <w:rsid w:val="0096473F"/>
    <w:rsid w:val="00970C37"/>
    <w:rsid w:val="00971E5E"/>
    <w:rsid w:val="009730BC"/>
    <w:rsid w:val="00981141"/>
    <w:rsid w:val="009931DA"/>
    <w:rsid w:val="009958C7"/>
    <w:rsid w:val="00995ADE"/>
    <w:rsid w:val="009A122C"/>
    <w:rsid w:val="009B5ECC"/>
    <w:rsid w:val="009D23A1"/>
    <w:rsid w:val="009D50D3"/>
    <w:rsid w:val="009E1ADF"/>
    <w:rsid w:val="009E67DC"/>
    <w:rsid w:val="009E72B6"/>
    <w:rsid w:val="009F2D7F"/>
    <w:rsid w:val="00A07DCF"/>
    <w:rsid w:val="00A1182A"/>
    <w:rsid w:val="00A144BE"/>
    <w:rsid w:val="00A15145"/>
    <w:rsid w:val="00A1625E"/>
    <w:rsid w:val="00A210D5"/>
    <w:rsid w:val="00A229EE"/>
    <w:rsid w:val="00A34A6F"/>
    <w:rsid w:val="00A5791D"/>
    <w:rsid w:val="00A61DFA"/>
    <w:rsid w:val="00A623EB"/>
    <w:rsid w:val="00A635BA"/>
    <w:rsid w:val="00A64ACD"/>
    <w:rsid w:val="00A70E90"/>
    <w:rsid w:val="00A7190A"/>
    <w:rsid w:val="00A74A18"/>
    <w:rsid w:val="00A755CC"/>
    <w:rsid w:val="00A91FC4"/>
    <w:rsid w:val="00A94858"/>
    <w:rsid w:val="00AA08AA"/>
    <w:rsid w:val="00AB582E"/>
    <w:rsid w:val="00AB6771"/>
    <w:rsid w:val="00AC7257"/>
    <w:rsid w:val="00AC7D61"/>
    <w:rsid w:val="00AE0F2A"/>
    <w:rsid w:val="00AE4834"/>
    <w:rsid w:val="00AE5506"/>
    <w:rsid w:val="00AE6AD2"/>
    <w:rsid w:val="00AE7853"/>
    <w:rsid w:val="00AF18CB"/>
    <w:rsid w:val="00B0210F"/>
    <w:rsid w:val="00B1214A"/>
    <w:rsid w:val="00B24247"/>
    <w:rsid w:val="00B26B0A"/>
    <w:rsid w:val="00B27394"/>
    <w:rsid w:val="00B34263"/>
    <w:rsid w:val="00B40088"/>
    <w:rsid w:val="00B41189"/>
    <w:rsid w:val="00B4528C"/>
    <w:rsid w:val="00B47684"/>
    <w:rsid w:val="00B52893"/>
    <w:rsid w:val="00B55365"/>
    <w:rsid w:val="00B579C0"/>
    <w:rsid w:val="00B6277E"/>
    <w:rsid w:val="00B74456"/>
    <w:rsid w:val="00B76342"/>
    <w:rsid w:val="00BA0D49"/>
    <w:rsid w:val="00BA4FF8"/>
    <w:rsid w:val="00BB2C51"/>
    <w:rsid w:val="00BB7B7E"/>
    <w:rsid w:val="00BC588F"/>
    <w:rsid w:val="00BC5B5C"/>
    <w:rsid w:val="00BD370D"/>
    <w:rsid w:val="00BD4223"/>
    <w:rsid w:val="00BD6F1A"/>
    <w:rsid w:val="00BD7C85"/>
    <w:rsid w:val="00BE0DF7"/>
    <w:rsid w:val="00BE1E54"/>
    <w:rsid w:val="00BE2F42"/>
    <w:rsid w:val="00BE35EC"/>
    <w:rsid w:val="00BF437A"/>
    <w:rsid w:val="00C024AF"/>
    <w:rsid w:val="00C06070"/>
    <w:rsid w:val="00C15029"/>
    <w:rsid w:val="00C17B82"/>
    <w:rsid w:val="00C40CE8"/>
    <w:rsid w:val="00C45488"/>
    <w:rsid w:val="00C45DB6"/>
    <w:rsid w:val="00C50BBD"/>
    <w:rsid w:val="00C52CE8"/>
    <w:rsid w:val="00C55E49"/>
    <w:rsid w:val="00C7502A"/>
    <w:rsid w:val="00C7551A"/>
    <w:rsid w:val="00C8276A"/>
    <w:rsid w:val="00C9417E"/>
    <w:rsid w:val="00CB754C"/>
    <w:rsid w:val="00CC00C8"/>
    <w:rsid w:val="00CD2912"/>
    <w:rsid w:val="00CF08D5"/>
    <w:rsid w:val="00CF0CA4"/>
    <w:rsid w:val="00CF145A"/>
    <w:rsid w:val="00D01942"/>
    <w:rsid w:val="00D0206C"/>
    <w:rsid w:val="00D060AA"/>
    <w:rsid w:val="00D1070E"/>
    <w:rsid w:val="00D1561C"/>
    <w:rsid w:val="00D177FC"/>
    <w:rsid w:val="00D23362"/>
    <w:rsid w:val="00D34B02"/>
    <w:rsid w:val="00D40672"/>
    <w:rsid w:val="00D4763D"/>
    <w:rsid w:val="00D5025C"/>
    <w:rsid w:val="00D529CE"/>
    <w:rsid w:val="00D640BD"/>
    <w:rsid w:val="00D65525"/>
    <w:rsid w:val="00D75EF7"/>
    <w:rsid w:val="00D83A86"/>
    <w:rsid w:val="00D97595"/>
    <w:rsid w:val="00DA102D"/>
    <w:rsid w:val="00DA4015"/>
    <w:rsid w:val="00DB6158"/>
    <w:rsid w:val="00DB6F06"/>
    <w:rsid w:val="00DC2275"/>
    <w:rsid w:val="00DC6BC2"/>
    <w:rsid w:val="00DD7797"/>
    <w:rsid w:val="00DF2746"/>
    <w:rsid w:val="00DF30FB"/>
    <w:rsid w:val="00DF518C"/>
    <w:rsid w:val="00E10827"/>
    <w:rsid w:val="00E12253"/>
    <w:rsid w:val="00E1237C"/>
    <w:rsid w:val="00E149F4"/>
    <w:rsid w:val="00E16C68"/>
    <w:rsid w:val="00E20645"/>
    <w:rsid w:val="00E321CD"/>
    <w:rsid w:val="00E379C3"/>
    <w:rsid w:val="00E43F13"/>
    <w:rsid w:val="00E5495E"/>
    <w:rsid w:val="00E5763C"/>
    <w:rsid w:val="00E71D0E"/>
    <w:rsid w:val="00E73C96"/>
    <w:rsid w:val="00E7799C"/>
    <w:rsid w:val="00E85F8D"/>
    <w:rsid w:val="00E91A67"/>
    <w:rsid w:val="00EA1A1C"/>
    <w:rsid w:val="00EA1B2B"/>
    <w:rsid w:val="00EA608C"/>
    <w:rsid w:val="00EB0EFC"/>
    <w:rsid w:val="00EC5EB8"/>
    <w:rsid w:val="00ED5CFF"/>
    <w:rsid w:val="00EE1409"/>
    <w:rsid w:val="00EF0FF8"/>
    <w:rsid w:val="00F058EA"/>
    <w:rsid w:val="00F10AA1"/>
    <w:rsid w:val="00F210C9"/>
    <w:rsid w:val="00F23846"/>
    <w:rsid w:val="00F41DD7"/>
    <w:rsid w:val="00F46C19"/>
    <w:rsid w:val="00F521F7"/>
    <w:rsid w:val="00F53BDE"/>
    <w:rsid w:val="00F54872"/>
    <w:rsid w:val="00F569FB"/>
    <w:rsid w:val="00F65474"/>
    <w:rsid w:val="00F70F94"/>
    <w:rsid w:val="00F71EA4"/>
    <w:rsid w:val="00F80FB4"/>
    <w:rsid w:val="00F94D77"/>
    <w:rsid w:val="00FB0741"/>
    <w:rsid w:val="00FC47BF"/>
    <w:rsid w:val="00FD4569"/>
    <w:rsid w:val="00FE5EE3"/>
    <w:rsid w:val="00FF2590"/>
    <w:rsid w:val="00FF3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7105"/>
    <o:shapelayout v:ext="edit">
      <o:idmap v:ext="edit" data="1"/>
    </o:shapelayout>
  </w:shapeDefaults>
  <w:decimalSymbol w:val="."/>
  <w:listSeparator w:val=";"/>
  <w14:docId w14:val="1656DCBC"/>
  <w15:chartTrackingRefBased/>
  <w15:docId w15:val="{803D61E6-2B9B-4AA0-840D-888BBAC1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8" w:after="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0"/>
    </w:rPr>
  </w:style>
  <w:style w:type="paragraph" w:styleId="Titre5">
    <w:name w:val="heading 5"/>
    <w:basedOn w:val="Normal"/>
    <w:next w:val="Normal"/>
    <w:link w:val="Titre5Car"/>
    <w:qFormat/>
    <w:rsid w:val="00D177FC"/>
    <w:pPr>
      <w:spacing w:before="240" w:after="60"/>
      <w:outlineLvl w:val="4"/>
    </w:pPr>
    <w:rPr>
      <w:rFonts w:eastAsia="Times New Roman" w:cs="Times New Roman"/>
      <w:b/>
      <w:bCs/>
      <w:i/>
      <w:iCs/>
      <w:sz w:val="26"/>
      <w:szCs w:val="26"/>
      <w:lang w:eastAsia="fr-CH"/>
    </w:rPr>
  </w:style>
  <w:style w:type="paragraph" w:styleId="Titre6">
    <w:name w:val="heading 6"/>
    <w:basedOn w:val="Normal"/>
    <w:next w:val="Normal"/>
    <w:link w:val="Titre6Car"/>
    <w:qFormat/>
    <w:rsid w:val="00971E5E"/>
    <w:pPr>
      <w:spacing w:before="240" w:after="60"/>
      <w:outlineLvl w:val="5"/>
    </w:pPr>
    <w:rPr>
      <w:rFonts w:ascii="Times New Roman" w:eastAsia="Times New Roman" w:hAnsi="Times New Roman" w:cs="Times New Roman"/>
      <w:b/>
      <w:bCs/>
      <w:sz w:val="22"/>
      <w:lang w:eastAsia="fr-CH"/>
    </w:rPr>
  </w:style>
  <w:style w:type="paragraph" w:styleId="Titre7">
    <w:name w:val="heading 7"/>
    <w:basedOn w:val="Normal"/>
    <w:next w:val="Normal"/>
    <w:link w:val="Titre7Car"/>
    <w:qFormat/>
    <w:rsid w:val="00805A8D"/>
    <w:pPr>
      <w:keepNext/>
      <w:tabs>
        <w:tab w:val="left" w:pos="679"/>
      </w:tabs>
      <w:spacing w:before="0" w:after="120"/>
      <w:outlineLvl w:val="6"/>
    </w:pPr>
    <w:rPr>
      <w:rFonts w:eastAsia="Times New Roman" w:cs="Times New Roman"/>
      <w:b/>
      <w:snapToGrid w:val="0"/>
      <w:color w:val="000000"/>
      <w:szCs w:val="20"/>
      <w:lang w:eastAsia="it-IT"/>
    </w:rPr>
  </w:style>
  <w:style w:type="paragraph" w:styleId="Titre8">
    <w:name w:val="heading 8"/>
    <w:basedOn w:val="Normal"/>
    <w:next w:val="Normal"/>
    <w:link w:val="Titre8Car"/>
    <w:qFormat/>
    <w:rsid w:val="005B189A"/>
    <w:pPr>
      <w:keepNext/>
      <w:spacing w:before="40" w:after="40"/>
      <w:ind w:right="-313"/>
      <w:outlineLvl w:val="7"/>
    </w:pPr>
    <w:rPr>
      <w:rFonts w:eastAsia="Times New Roman" w:cs="Times New Roman"/>
      <w:b/>
      <w:snapToGrid w:val="0"/>
      <w:color w:val="000000"/>
      <w:szCs w:val="20"/>
      <w:lang w:eastAsia="it-IT"/>
    </w:rPr>
  </w:style>
  <w:style w:type="paragraph" w:styleId="Titre9">
    <w:name w:val="heading 9"/>
    <w:basedOn w:val="Normal"/>
    <w:next w:val="Normal"/>
    <w:link w:val="Titre9Car"/>
    <w:qFormat/>
    <w:rsid w:val="005360A8"/>
    <w:pPr>
      <w:keepNext/>
      <w:spacing w:before="40" w:after="40"/>
      <w:outlineLvl w:val="8"/>
    </w:pPr>
    <w:rPr>
      <w:rFonts w:eastAsia="Times New Roman" w:cs="Times New Roman"/>
      <w:b/>
      <w:snapToGrid w:val="0"/>
      <w:color w:val="000000"/>
      <w:sz w:val="22"/>
      <w:szCs w:val="20"/>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521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A623EB"/>
    <w:pPr>
      <w:spacing w:after="120"/>
      <w:jc w:val="both"/>
    </w:pPr>
    <w:rPr>
      <w:rFonts w:eastAsia="Times New Roman" w:cs="Times New Roman"/>
      <w:snapToGrid w:val="0"/>
      <w:color w:val="000000"/>
      <w:szCs w:val="20"/>
      <w:lang w:eastAsia="it-IT"/>
    </w:rPr>
  </w:style>
  <w:style w:type="character" w:customStyle="1" w:styleId="Corpsdetexte2Car">
    <w:name w:val="Corps de texte 2 Car"/>
    <w:basedOn w:val="Policepardfaut"/>
    <w:link w:val="Corpsdetexte2"/>
    <w:rsid w:val="00A623EB"/>
    <w:rPr>
      <w:rFonts w:ascii="Arial" w:eastAsia="Times New Roman" w:hAnsi="Arial" w:cs="Times New Roman"/>
      <w:snapToGrid w:val="0"/>
      <w:color w:val="000000"/>
      <w:sz w:val="20"/>
      <w:szCs w:val="20"/>
      <w:lang w:val="en-GB" w:eastAsia="it-IT"/>
    </w:rPr>
  </w:style>
  <w:style w:type="paragraph" w:styleId="Pieddepage">
    <w:name w:val="footer"/>
    <w:basedOn w:val="Normal"/>
    <w:link w:val="PieddepageCar"/>
    <w:uiPriority w:val="99"/>
    <w:rsid w:val="003A4D53"/>
    <w:pPr>
      <w:tabs>
        <w:tab w:val="right" w:pos="8732"/>
      </w:tabs>
      <w:spacing w:before="0" w:after="120"/>
    </w:pPr>
    <w:rPr>
      <w:rFonts w:eastAsia="Times New Roman" w:cs="Times New Roman"/>
      <w:sz w:val="16"/>
      <w:szCs w:val="20"/>
      <w:lang w:eastAsia="fr-CH"/>
    </w:rPr>
  </w:style>
  <w:style w:type="character" w:customStyle="1" w:styleId="PieddepageCar">
    <w:name w:val="Pied de page Car"/>
    <w:basedOn w:val="Policepardfaut"/>
    <w:link w:val="Pieddepage"/>
    <w:uiPriority w:val="99"/>
    <w:rsid w:val="003A4D53"/>
    <w:rPr>
      <w:rFonts w:ascii="Arial" w:eastAsia="Times New Roman" w:hAnsi="Arial" w:cs="Times New Roman"/>
      <w:sz w:val="16"/>
      <w:szCs w:val="20"/>
      <w:lang w:val="en-GB" w:eastAsia="fr-CH"/>
    </w:rPr>
  </w:style>
  <w:style w:type="paragraph" w:styleId="Notedebasdepage">
    <w:name w:val="footnote text"/>
    <w:basedOn w:val="Normal"/>
    <w:link w:val="NotedebasdepageCar"/>
    <w:semiHidden/>
    <w:rsid w:val="0004593B"/>
    <w:pPr>
      <w:spacing w:before="0" w:after="120"/>
    </w:pPr>
    <w:rPr>
      <w:rFonts w:eastAsia="Times New Roman" w:cs="Times New Roman"/>
      <w:szCs w:val="20"/>
      <w:lang w:eastAsia="fr-CH"/>
    </w:rPr>
  </w:style>
  <w:style w:type="character" w:customStyle="1" w:styleId="NotedebasdepageCar">
    <w:name w:val="Note de bas de page Car"/>
    <w:basedOn w:val="Policepardfaut"/>
    <w:link w:val="Notedebasdepage"/>
    <w:semiHidden/>
    <w:rsid w:val="0004593B"/>
    <w:rPr>
      <w:rFonts w:ascii="Arial" w:eastAsia="Times New Roman" w:hAnsi="Arial" w:cs="Times New Roman"/>
      <w:sz w:val="20"/>
      <w:szCs w:val="20"/>
      <w:lang w:val="en-GB" w:eastAsia="fr-CH"/>
    </w:rPr>
  </w:style>
  <w:style w:type="character" w:styleId="Appelnotedebasdep">
    <w:name w:val="footnote reference"/>
    <w:basedOn w:val="Policepardfaut"/>
    <w:semiHidden/>
    <w:rsid w:val="0004593B"/>
    <w:rPr>
      <w:vertAlign w:val="superscript"/>
    </w:rPr>
  </w:style>
  <w:style w:type="character" w:customStyle="1" w:styleId="Titre6Car">
    <w:name w:val="Titre 6 Car"/>
    <w:basedOn w:val="Policepardfaut"/>
    <w:link w:val="Titre6"/>
    <w:rsid w:val="00971E5E"/>
    <w:rPr>
      <w:rFonts w:ascii="Times New Roman" w:eastAsia="Times New Roman" w:hAnsi="Times New Roman" w:cs="Times New Roman"/>
      <w:b/>
      <w:bCs/>
      <w:lang w:val="en-GB" w:eastAsia="fr-CH"/>
    </w:rPr>
  </w:style>
  <w:style w:type="paragraph" w:styleId="En-tte">
    <w:name w:val="header"/>
    <w:basedOn w:val="Normal"/>
    <w:link w:val="En-tteCar"/>
    <w:unhideWhenUsed/>
    <w:rsid w:val="00971E5E"/>
    <w:pPr>
      <w:tabs>
        <w:tab w:val="center" w:pos="4703"/>
        <w:tab w:val="right" w:pos="9406"/>
      </w:tabs>
      <w:spacing w:before="0" w:after="0"/>
    </w:pPr>
  </w:style>
  <w:style w:type="character" w:customStyle="1" w:styleId="En-tteCar">
    <w:name w:val="En-tête Car"/>
    <w:basedOn w:val="Policepardfaut"/>
    <w:link w:val="En-tte"/>
    <w:uiPriority w:val="99"/>
    <w:rsid w:val="00971E5E"/>
    <w:rPr>
      <w:rFonts w:ascii="Arial" w:hAnsi="Arial" w:cs="Arial"/>
      <w:sz w:val="20"/>
    </w:rPr>
  </w:style>
  <w:style w:type="character" w:styleId="Numrodepage">
    <w:name w:val="page number"/>
    <w:basedOn w:val="Policepardfaut"/>
    <w:rsid w:val="00971E5E"/>
  </w:style>
  <w:style w:type="paragraph" w:styleId="Textedebulles">
    <w:name w:val="Balloon Text"/>
    <w:basedOn w:val="Normal"/>
    <w:link w:val="TextedebullesCar"/>
    <w:uiPriority w:val="99"/>
    <w:semiHidden/>
    <w:unhideWhenUsed/>
    <w:rsid w:val="00E16C68"/>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6C68"/>
    <w:rPr>
      <w:rFonts w:ascii="Segoe UI" w:hAnsi="Segoe UI" w:cs="Segoe UI"/>
      <w:sz w:val="18"/>
      <w:szCs w:val="18"/>
    </w:rPr>
  </w:style>
  <w:style w:type="character" w:customStyle="1" w:styleId="Titre5Car">
    <w:name w:val="Titre 5 Car"/>
    <w:basedOn w:val="Policepardfaut"/>
    <w:link w:val="Titre5"/>
    <w:rsid w:val="00D177FC"/>
    <w:rPr>
      <w:rFonts w:ascii="Arial" w:eastAsia="Times New Roman" w:hAnsi="Arial" w:cs="Times New Roman"/>
      <w:b/>
      <w:bCs/>
      <w:i/>
      <w:iCs/>
      <w:sz w:val="26"/>
      <w:szCs w:val="26"/>
      <w:lang w:val="en-GB" w:eastAsia="fr-CH"/>
    </w:rPr>
  </w:style>
  <w:style w:type="paragraph" w:styleId="Corpsdetexte">
    <w:name w:val="Body Text"/>
    <w:basedOn w:val="Normal"/>
    <w:link w:val="CorpsdetexteCar"/>
    <w:unhideWhenUsed/>
    <w:rsid w:val="008729CA"/>
    <w:pPr>
      <w:spacing w:after="120"/>
    </w:pPr>
  </w:style>
  <w:style w:type="character" w:customStyle="1" w:styleId="CorpsdetexteCar">
    <w:name w:val="Corps de texte Car"/>
    <w:basedOn w:val="Policepardfaut"/>
    <w:link w:val="Corpsdetexte"/>
    <w:rsid w:val="008729CA"/>
    <w:rPr>
      <w:rFonts w:ascii="Arial" w:hAnsi="Arial" w:cs="Arial"/>
      <w:sz w:val="20"/>
    </w:rPr>
  </w:style>
  <w:style w:type="character" w:styleId="Accentuation">
    <w:name w:val="Emphasis"/>
    <w:basedOn w:val="Policepardfaut"/>
    <w:qFormat/>
    <w:rsid w:val="006D4750"/>
    <w:rPr>
      <w:i/>
      <w:iCs/>
    </w:rPr>
  </w:style>
  <w:style w:type="paragraph" w:customStyle="1" w:styleId="VorgabeText">
    <w:name w:val="VorgabeText"/>
    <w:basedOn w:val="Normal"/>
    <w:rsid w:val="00DF518C"/>
    <w:pPr>
      <w:tabs>
        <w:tab w:val="left" w:pos="1066"/>
      </w:tabs>
      <w:spacing w:before="0" w:after="0"/>
    </w:pPr>
    <w:rPr>
      <w:rFonts w:eastAsia="Times New Roman" w:cs="Times New Roman"/>
      <w:b/>
      <w:sz w:val="22"/>
      <w:szCs w:val="20"/>
      <w:lang w:eastAsia="fr-CH"/>
    </w:rPr>
  </w:style>
  <w:style w:type="character" w:customStyle="1" w:styleId="Titre7Car">
    <w:name w:val="Titre 7 Car"/>
    <w:basedOn w:val="Policepardfaut"/>
    <w:link w:val="Titre7"/>
    <w:rsid w:val="00805A8D"/>
    <w:rPr>
      <w:rFonts w:ascii="Arial" w:eastAsia="Times New Roman" w:hAnsi="Arial" w:cs="Times New Roman"/>
      <w:b/>
      <w:snapToGrid w:val="0"/>
      <w:color w:val="000000"/>
      <w:sz w:val="20"/>
      <w:szCs w:val="20"/>
      <w:lang w:val="en-GB" w:eastAsia="it-IT"/>
    </w:rPr>
  </w:style>
  <w:style w:type="paragraph" w:styleId="Titre">
    <w:name w:val="Title"/>
    <w:basedOn w:val="Normal"/>
    <w:next w:val="Normal"/>
    <w:link w:val="TitreCar"/>
    <w:qFormat/>
    <w:rsid w:val="00CD2912"/>
    <w:pPr>
      <w:spacing w:before="0" w:after="0" w:line="480" w:lineRule="exact"/>
      <w:outlineLvl w:val="0"/>
    </w:pPr>
    <w:rPr>
      <w:rFonts w:eastAsia="Times New Roman"/>
      <w:b/>
      <w:bCs/>
      <w:kern w:val="28"/>
      <w:sz w:val="42"/>
      <w:szCs w:val="32"/>
      <w:lang w:eastAsia="de-CH"/>
    </w:rPr>
  </w:style>
  <w:style w:type="character" w:customStyle="1" w:styleId="TitreCar">
    <w:name w:val="Titre Car"/>
    <w:basedOn w:val="Policepardfaut"/>
    <w:link w:val="Titre"/>
    <w:rsid w:val="00CD2912"/>
    <w:rPr>
      <w:rFonts w:ascii="Arial" w:eastAsia="Times New Roman" w:hAnsi="Arial" w:cs="Arial"/>
      <w:b/>
      <w:bCs/>
      <w:kern w:val="28"/>
      <w:sz w:val="42"/>
      <w:szCs w:val="32"/>
      <w:lang w:val="en-GB" w:eastAsia="de-CH"/>
    </w:rPr>
  </w:style>
  <w:style w:type="paragraph" w:styleId="Sous-titre">
    <w:name w:val="Subtitle"/>
    <w:basedOn w:val="Titre"/>
    <w:next w:val="Normal"/>
    <w:link w:val="Sous-titreCar"/>
    <w:qFormat/>
    <w:rsid w:val="00CD2912"/>
    <w:pPr>
      <w:outlineLvl w:val="1"/>
    </w:pPr>
    <w:rPr>
      <w:b w:val="0"/>
      <w:szCs w:val="24"/>
    </w:rPr>
  </w:style>
  <w:style w:type="character" w:customStyle="1" w:styleId="Sous-titreCar">
    <w:name w:val="Sous-titre Car"/>
    <w:basedOn w:val="Policepardfaut"/>
    <w:link w:val="Sous-titre"/>
    <w:rsid w:val="00CD2912"/>
    <w:rPr>
      <w:rFonts w:ascii="Arial" w:eastAsia="Times New Roman" w:hAnsi="Arial" w:cs="Arial"/>
      <w:bCs/>
      <w:kern w:val="28"/>
      <w:sz w:val="42"/>
      <w:szCs w:val="24"/>
      <w:lang w:val="en-GB" w:eastAsia="de-CH"/>
    </w:rPr>
  </w:style>
  <w:style w:type="character" w:styleId="Lienhypertexte">
    <w:name w:val="Hyperlink"/>
    <w:basedOn w:val="Policepardfaut"/>
    <w:rsid w:val="00430834"/>
    <w:rPr>
      <w:color w:val="0000FF"/>
      <w:u w:val="single"/>
    </w:rPr>
  </w:style>
  <w:style w:type="paragraph" w:customStyle="1" w:styleId="Logo">
    <w:name w:val="Logo"/>
    <w:rsid w:val="005F7C22"/>
    <w:pPr>
      <w:spacing w:before="0" w:after="0"/>
    </w:pPr>
    <w:rPr>
      <w:rFonts w:ascii="Arial" w:eastAsia="Times New Roman" w:hAnsi="Arial" w:cs="Times New Roman"/>
      <w:noProof/>
      <w:sz w:val="15"/>
      <w:szCs w:val="20"/>
      <w:lang w:eastAsia="de-CH"/>
    </w:rPr>
  </w:style>
  <w:style w:type="paragraph" w:styleId="Retraitcorpsdetexte">
    <w:name w:val="Body Text Indent"/>
    <w:basedOn w:val="Normal"/>
    <w:link w:val="RetraitcorpsdetexteCar"/>
    <w:uiPriority w:val="99"/>
    <w:semiHidden/>
    <w:unhideWhenUsed/>
    <w:rsid w:val="00E379C3"/>
    <w:pPr>
      <w:spacing w:after="120"/>
      <w:ind w:left="283"/>
    </w:pPr>
  </w:style>
  <w:style w:type="character" w:customStyle="1" w:styleId="RetraitcorpsdetexteCar">
    <w:name w:val="Retrait corps de texte Car"/>
    <w:basedOn w:val="Policepardfaut"/>
    <w:link w:val="Retraitcorpsdetexte"/>
    <w:uiPriority w:val="99"/>
    <w:semiHidden/>
    <w:rsid w:val="00E379C3"/>
    <w:rPr>
      <w:rFonts w:ascii="Arial" w:hAnsi="Arial" w:cs="Arial"/>
      <w:sz w:val="20"/>
    </w:rPr>
  </w:style>
  <w:style w:type="character" w:customStyle="1" w:styleId="Titre8Car">
    <w:name w:val="Titre 8 Car"/>
    <w:basedOn w:val="Policepardfaut"/>
    <w:link w:val="Titre8"/>
    <w:rsid w:val="005B189A"/>
    <w:rPr>
      <w:rFonts w:ascii="Arial" w:eastAsia="Times New Roman" w:hAnsi="Arial" w:cs="Times New Roman"/>
      <w:b/>
      <w:snapToGrid w:val="0"/>
      <w:color w:val="000000"/>
      <w:sz w:val="20"/>
      <w:szCs w:val="20"/>
      <w:lang w:val="en-GB" w:eastAsia="it-IT"/>
    </w:rPr>
  </w:style>
  <w:style w:type="character" w:customStyle="1" w:styleId="Titre9Car">
    <w:name w:val="Titre 9 Car"/>
    <w:basedOn w:val="Policepardfaut"/>
    <w:link w:val="Titre9"/>
    <w:rsid w:val="005360A8"/>
    <w:rPr>
      <w:rFonts w:ascii="Arial" w:eastAsia="Times New Roman" w:hAnsi="Arial" w:cs="Times New Roman"/>
      <w:b/>
      <w:snapToGrid w:val="0"/>
      <w:color w:val="000000"/>
      <w:szCs w:val="20"/>
      <w:lang w:val="en-GB" w:eastAsia="fr-CH"/>
    </w:rPr>
  </w:style>
  <w:style w:type="paragraph" w:styleId="Corpsdetexte3">
    <w:name w:val="Body Text 3"/>
    <w:basedOn w:val="Normal"/>
    <w:link w:val="Corpsdetexte3Car"/>
    <w:rsid w:val="005360A8"/>
    <w:pPr>
      <w:spacing w:before="40" w:after="40"/>
      <w:ind w:right="-313"/>
    </w:pPr>
    <w:rPr>
      <w:rFonts w:eastAsia="Times New Roman" w:cs="Times New Roman"/>
      <w:b/>
      <w:szCs w:val="20"/>
      <w:lang w:eastAsia="fr-CH"/>
    </w:rPr>
  </w:style>
  <w:style w:type="character" w:customStyle="1" w:styleId="Corpsdetexte3Car">
    <w:name w:val="Corps de texte 3 Car"/>
    <w:basedOn w:val="Policepardfaut"/>
    <w:link w:val="Corpsdetexte3"/>
    <w:rsid w:val="005360A8"/>
    <w:rPr>
      <w:rFonts w:ascii="Arial" w:eastAsia="Times New Roman" w:hAnsi="Arial" w:cs="Times New Roman"/>
      <w:b/>
      <w:sz w:val="20"/>
      <w:szCs w:val="20"/>
      <w:lang w:val="en-GB" w:eastAsia="fr-CH"/>
    </w:rPr>
  </w:style>
  <w:style w:type="paragraph" w:customStyle="1" w:styleId="H3">
    <w:name w:val="H3"/>
    <w:basedOn w:val="Normal"/>
    <w:next w:val="Normal"/>
    <w:rsid w:val="00047C29"/>
    <w:pPr>
      <w:keepNext/>
      <w:spacing w:before="100" w:after="100"/>
      <w:outlineLvl w:val="3"/>
    </w:pPr>
    <w:rPr>
      <w:rFonts w:ascii="Times New Roman" w:eastAsia="Times New Roman" w:hAnsi="Times New Roman" w:cs="Times New Roman"/>
      <w:b/>
      <w:snapToGrid w:val="0"/>
      <w:sz w:val="28"/>
      <w:szCs w:val="20"/>
      <w:lang w:eastAsia="it-IT"/>
    </w:rPr>
  </w:style>
  <w:style w:type="paragraph" w:styleId="Paragraphedeliste">
    <w:name w:val="List Paragraph"/>
    <w:basedOn w:val="Normal"/>
    <w:uiPriority w:val="34"/>
    <w:qFormat/>
    <w:rsid w:val="00970C37"/>
    <w:pPr>
      <w:ind w:left="720"/>
      <w:contextualSpacing/>
    </w:pPr>
  </w:style>
  <w:style w:type="character" w:styleId="Marquedecommentaire">
    <w:name w:val="annotation reference"/>
    <w:basedOn w:val="Policepardfaut"/>
    <w:uiPriority w:val="99"/>
    <w:semiHidden/>
    <w:unhideWhenUsed/>
    <w:rsid w:val="00DA4015"/>
    <w:rPr>
      <w:sz w:val="16"/>
      <w:szCs w:val="16"/>
    </w:rPr>
  </w:style>
  <w:style w:type="paragraph" w:styleId="Commentaire">
    <w:name w:val="annotation text"/>
    <w:basedOn w:val="Normal"/>
    <w:link w:val="CommentaireCar"/>
    <w:uiPriority w:val="99"/>
    <w:semiHidden/>
    <w:unhideWhenUsed/>
    <w:rsid w:val="00DA4015"/>
    <w:rPr>
      <w:szCs w:val="20"/>
    </w:rPr>
  </w:style>
  <w:style w:type="character" w:customStyle="1" w:styleId="CommentaireCar">
    <w:name w:val="Commentaire Car"/>
    <w:basedOn w:val="Policepardfaut"/>
    <w:link w:val="Commentaire"/>
    <w:uiPriority w:val="99"/>
    <w:semiHidden/>
    <w:rsid w:val="00DA4015"/>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DA4015"/>
    <w:rPr>
      <w:b/>
      <w:bCs/>
    </w:rPr>
  </w:style>
  <w:style w:type="character" w:customStyle="1" w:styleId="ObjetducommentaireCar">
    <w:name w:val="Objet du commentaire Car"/>
    <w:basedOn w:val="CommentaireCar"/>
    <w:link w:val="Objetducommentaire"/>
    <w:uiPriority w:val="99"/>
    <w:semiHidden/>
    <w:rsid w:val="00DA4015"/>
    <w:rPr>
      <w:rFonts w:ascii="Arial" w:hAnsi="Arial" w:cs="Arial"/>
      <w:b/>
      <w:bCs/>
      <w:sz w:val="20"/>
      <w:szCs w:val="20"/>
    </w:rPr>
  </w:style>
  <w:style w:type="paragraph" w:customStyle="1" w:styleId="Default">
    <w:name w:val="Default"/>
    <w:rsid w:val="0046590F"/>
    <w:pPr>
      <w:autoSpaceDE w:val="0"/>
      <w:autoSpaceDN w:val="0"/>
      <w:adjustRightInd w:val="0"/>
      <w:spacing w:before="0" w:after="0"/>
    </w:pPr>
    <w:rPr>
      <w:rFonts w:ascii="Arial" w:hAnsi="Arial" w:cs="Arial"/>
      <w:color w:val="000000"/>
      <w:sz w:val="24"/>
      <w:szCs w:val="24"/>
    </w:rPr>
  </w:style>
  <w:style w:type="character" w:styleId="Lienhypertextesuivivisit">
    <w:name w:val="FollowedHyperlink"/>
    <w:basedOn w:val="Policepardfaut"/>
    <w:uiPriority w:val="99"/>
    <w:semiHidden/>
    <w:unhideWhenUsed/>
    <w:rsid w:val="00BB7B7E"/>
    <w:rPr>
      <w:color w:val="954F72" w:themeColor="followedHyperlink"/>
      <w:u w:val="single"/>
    </w:rPr>
  </w:style>
  <w:style w:type="character" w:styleId="Mentionnonrsolue">
    <w:name w:val="Unresolved Mention"/>
    <w:basedOn w:val="Policepardfaut"/>
    <w:uiPriority w:val="99"/>
    <w:semiHidden/>
    <w:unhideWhenUsed/>
    <w:rsid w:val="0027246B"/>
    <w:rPr>
      <w:color w:val="605E5C"/>
      <w:shd w:val="clear" w:color="auto" w:fill="E1DFDD"/>
    </w:rPr>
  </w:style>
  <w:style w:type="paragraph" w:styleId="NormalWeb">
    <w:name w:val="Normal (Web)"/>
    <w:basedOn w:val="Normal"/>
    <w:uiPriority w:val="99"/>
    <w:semiHidden/>
    <w:unhideWhenUsed/>
    <w:rsid w:val="00F80F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48037">
      <w:bodyDiv w:val="1"/>
      <w:marLeft w:val="0"/>
      <w:marRight w:val="0"/>
      <w:marTop w:val="0"/>
      <w:marBottom w:val="0"/>
      <w:divBdr>
        <w:top w:val="none" w:sz="0" w:space="0" w:color="auto"/>
        <w:left w:val="none" w:sz="0" w:space="0" w:color="auto"/>
        <w:bottom w:val="none" w:sz="0" w:space="0" w:color="auto"/>
        <w:right w:val="none" w:sz="0" w:space="0" w:color="auto"/>
      </w:divBdr>
    </w:div>
    <w:div w:id="323433971">
      <w:bodyDiv w:val="1"/>
      <w:marLeft w:val="0"/>
      <w:marRight w:val="0"/>
      <w:marTop w:val="0"/>
      <w:marBottom w:val="0"/>
      <w:divBdr>
        <w:top w:val="none" w:sz="0" w:space="0" w:color="auto"/>
        <w:left w:val="none" w:sz="0" w:space="0" w:color="auto"/>
        <w:bottom w:val="none" w:sz="0" w:space="0" w:color="auto"/>
        <w:right w:val="none" w:sz="0" w:space="0" w:color="auto"/>
      </w:divBdr>
    </w:div>
    <w:div w:id="382605200">
      <w:bodyDiv w:val="1"/>
      <w:marLeft w:val="0"/>
      <w:marRight w:val="0"/>
      <w:marTop w:val="0"/>
      <w:marBottom w:val="0"/>
      <w:divBdr>
        <w:top w:val="none" w:sz="0" w:space="0" w:color="auto"/>
        <w:left w:val="none" w:sz="0" w:space="0" w:color="auto"/>
        <w:bottom w:val="none" w:sz="0" w:space="0" w:color="auto"/>
        <w:right w:val="none" w:sz="0" w:space="0" w:color="auto"/>
      </w:divBdr>
    </w:div>
    <w:div w:id="601645406">
      <w:bodyDiv w:val="1"/>
      <w:marLeft w:val="0"/>
      <w:marRight w:val="0"/>
      <w:marTop w:val="0"/>
      <w:marBottom w:val="0"/>
      <w:divBdr>
        <w:top w:val="none" w:sz="0" w:space="0" w:color="auto"/>
        <w:left w:val="none" w:sz="0" w:space="0" w:color="auto"/>
        <w:bottom w:val="none" w:sz="0" w:space="0" w:color="auto"/>
        <w:right w:val="none" w:sz="0" w:space="0" w:color="auto"/>
      </w:divBdr>
    </w:div>
    <w:div w:id="720522285">
      <w:bodyDiv w:val="1"/>
      <w:marLeft w:val="0"/>
      <w:marRight w:val="0"/>
      <w:marTop w:val="0"/>
      <w:marBottom w:val="0"/>
      <w:divBdr>
        <w:top w:val="none" w:sz="0" w:space="0" w:color="auto"/>
        <w:left w:val="none" w:sz="0" w:space="0" w:color="auto"/>
        <w:bottom w:val="none" w:sz="0" w:space="0" w:color="auto"/>
        <w:right w:val="none" w:sz="0" w:space="0" w:color="auto"/>
      </w:divBdr>
    </w:div>
    <w:div w:id="814954831">
      <w:bodyDiv w:val="1"/>
      <w:marLeft w:val="0"/>
      <w:marRight w:val="0"/>
      <w:marTop w:val="0"/>
      <w:marBottom w:val="0"/>
      <w:divBdr>
        <w:top w:val="none" w:sz="0" w:space="0" w:color="auto"/>
        <w:left w:val="none" w:sz="0" w:space="0" w:color="auto"/>
        <w:bottom w:val="none" w:sz="0" w:space="0" w:color="auto"/>
        <w:right w:val="none" w:sz="0" w:space="0" w:color="auto"/>
      </w:divBdr>
    </w:div>
    <w:div w:id="1260259781">
      <w:bodyDiv w:val="1"/>
      <w:marLeft w:val="0"/>
      <w:marRight w:val="0"/>
      <w:marTop w:val="0"/>
      <w:marBottom w:val="0"/>
      <w:divBdr>
        <w:top w:val="none" w:sz="0" w:space="0" w:color="auto"/>
        <w:left w:val="none" w:sz="0" w:space="0" w:color="auto"/>
        <w:bottom w:val="none" w:sz="0" w:space="0" w:color="auto"/>
        <w:right w:val="none" w:sz="0" w:space="0" w:color="auto"/>
      </w:divBdr>
    </w:div>
    <w:div w:id="1272200367">
      <w:bodyDiv w:val="1"/>
      <w:marLeft w:val="0"/>
      <w:marRight w:val="0"/>
      <w:marTop w:val="0"/>
      <w:marBottom w:val="0"/>
      <w:divBdr>
        <w:top w:val="none" w:sz="0" w:space="0" w:color="auto"/>
        <w:left w:val="none" w:sz="0" w:space="0" w:color="auto"/>
        <w:bottom w:val="none" w:sz="0" w:space="0" w:color="auto"/>
        <w:right w:val="none" w:sz="0" w:space="0" w:color="auto"/>
      </w:divBdr>
    </w:div>
    <w:div w:id="1344867049">
      <w:bodyDiv w:val="1"/>
      <w:marLeft w:val="0"/>
      <w:marRight w:val="0"/>
      <w:marTop w:val="0"/>
      <w:marBottom w:val="0"/>
      <w:divBdr>
        <w:top w:val="none" w:sz="0" w:space="0" w:color="auto"/>
        <w:left w:val="none" w:sz="0" w:space="0" w:color="auto"/>
        <w:bottom w:val="none" w:sz="0" w:space="0" w:color="auto"/>
        <w:right w:val="none" w:sz="0" w:space="0" w:color="auto"/>
      </w:divBdr>
    </w:div>
    <w:div w:id="1448160894">
      <w:bodyDiv w:val="1"/>
      <w:marLeft w:val="0"/>
      <w:marRight w:val="0"/>
      <w:marTop w:val="0"/>
      <w:marBottom w:val="0"/>
      <w:divBdr>
        <w:top w:val="none" w:sz="0" w:space="0" w:color="auto"/>
        <w:left w:val="none" w:sz="0" w:space="0" w:color="auto"/>
        <w:bottom w:val="none" w:sz="0" w:space="0" w:color="auto"/>
        <w:right w:val="none" w:sz="0" w:space="0" w:color="auto"/>
      </w:divBdr>
    </w:div>
    <w:div w:id="1575161133">
      <w:bodyDiv w:val="1"/>
      <w:marLeft w:val="0"/>
      <w:marRight w:val="0"/>
      <w:marTop w:val="0"/>
      <w:marBottom w:val="0"/>
      <w:divBdr>
        <w:top w:val="none" w:sz="0" w:space="0" w:color="auto"/>
        <w:left w:val="none" w:sz="0" w:space="0" w:color="auto"/>
        <w:bottom w:val="none" w:sz="0" w:space="0" w:color="auto"/>
        <w:right w:val="none" w:sz="0" w:space="0" w:color="auto"/>
      </w:divBdr>
    </w:div>
    <w:div w:id="1770353548">
      <w:bodyDiv w:val="1"/>
      <w:marLeft w:val="0"/>
      <w:marRight w:val="0"/>
      <w:marTop w:val="0"/>
      <w:marBottom w:val="0"/>
      <w:divBdr>
        <w:top w:val="none" w:sz="0" w:space="0" w:color="auto"/>
        <w:left w:val="none" w:sz="0" w:space="0" w:color="auto"/>
        <w:bottom w:val="none" w:sz="0" w:space="0" w:color="auto"/>
        <w:right w:val="none" w:sz="0" w:space="0" w:color="auto"/>
      </w:divBdr>
    </w:div>
    <w:div w:id="1797986525">
      <w:bodyDiv w:val="1"/>
      <w:marLeft w:val="0"/>
      <w:marRight w:val="0"/>
      <w:marTop w:val="0"/>
      <w:marBottom w:val="0"/>
      <w:divBdr>
        <w:top w:val="none" w:sz="0" w:space="0" w:color="auto"/>
        <w:left w:val="none" w:sz="0" w:space="0" w:color="auto"/>
        <w:bottom w:val="none" w:sz="0" w:space="0" w:color="auto"/>
        <w:right w:val="none" w:sz="0" w:space="0" w:color="auto"/>
      </w:divBdr>
    </w:div>
    <w:div w:id="1863741591">
      <w:bodyDiv w:val="1"/>
      <w:marLeft w:val="0"/>
      <w:marRight w:val="0"/>
      <w:marTop w:val="0"/>
      <w:marBottom w:val="0"/>
      <w:divBdr>
        <w:top w:val="none" w:sz="0" w:space="0" w:color="auto"/>
        <w:left w:val="none" w:sz="0" w:space="0" w:color="auto"/>
        <w:bottom w:val="none" w:sz="0" w:space="0" w:color="auto"/>
        <w:right w:val="none" w:sz="0" w:space="0" w:color="auto"/>
      </w:divBdr>
    </w:div>
    <w:div w:id="1956130483">
      <w:bodyDiv w:val="1"/>
      <w:marLeft w:val="0"/>
      <w:marRight w:val="0"/>
      <w:marTop w:val="0"/>
      <w:marBottom w:val="0"/>
      <w:divBdr>
        <w:top w:val="none" w:sz="0" w:space="0" w:color="auto"/>
        <w:left w:val="none" w:sz="0" w:space="0" w:color="auto"/>
        <w:bottom w:val="none" w:sz="0" w:space="0" w:color="auto"/>
        <w:right w:val="none" w:sz="0" w:space="0" w:color="auto"/>
      </w:divBdr>
    </w:div>
    <w:div w:id="1977755444">
      <w:bodyDiv w:val="1"/>
      <w:marLeft w:val="0"/>
      <w:marRight w:val="0"/>
      <w:marTop w:val="0"/>
      <w:marBottom w:val="0"/>
      <w:divBdr>
        <w:top w:val="none" w:sz="0" w:space="0" w:color="auto"/>
        <w:left w:val="none" w:sz="0" w:space="0" w:color="auto"/>
        <w:bottom w:val="none" w:sz="0" w:space="0" w:color="auto"/>
        <w:right w:val="none" w:sz="0" w:space="0" w:color="auto"/>
      </w:divBdr>
    </w:div>
    <w:div w:id="1986078940">
      <w:bodyDiv w:val="1"/>
      <w:marLeft w:val="0"/>
      <w:marRight w:val="0"/>
      <w:marTop w:val="0"/>
      <w:marBottom w:val="0"/>
      <w:divBdr>
        <w:top w:val="none" w:sz="0" w:space="0" w:color="auto"/>
        <w:left w:val="none" w:sz="0" w:space="0" w:color="auto"/>
        <w:bottom w:val="none" w:sz="0" w:space="0" w:color="auto"/>
        <w:right w:val="none" w:sz="0" w:space="0" w:color="auto"/>
      </w:divBdr>
    </w:div>
    <w:div w:id="1992169001">
      <w:bodyDiv w:val="1"/>
      <w:marLeft w:val="0"/>
      <w:marRight w:val="0"/>
      <w:marTop w:val="0"/>
      <w:marBottom w:val="0"/>
      <w:divBdr>
        <w:top w:val="none" w:sz="0" w:space="0" w:color="auto"/>
        <w:left w:val="none" w:sz="0" w:space="0" w:color="auto"/>
        <w:bottom w:val="none" w:sz="0" w:space="0" w:color="auto"/>
        <w:right w:val="none" w:sz="0" w:space="0" w:color="auto"/>
      </w:divBdr>
    </w:div>
    <w:div w:id="2017951391">
      <w:bodyDiv w:val="1"/>
      <w:marLeft w:val="0"/>
      <w:marRight w:val="0"/>
      <w:marTop w:val="0"/>
      <w:marBottom w:val="0"/>
      <w:divBdr>
        <w:top w:val="none" w:sz="0" w:space="0" w:color="auto"/>
        <w:left w:val="none" w:sz="0" w:space="0" w:color="auto"/>
        <w:bottom w:val="none" w:sz="0" w:space="0" w:color="auto"/>
        <w:right w:val="none" w:sz="0" w:space="0" w:color="auto"/>
      </w:divBdr>
    </w:div>
    <w:div w:id="202998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ecomstatistics@bakom.admin.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p-nd@bakom.admin.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ek.egov.swis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akom.admin.ch/en/telstate" TargetMode="External"/><Relationship Id="rId4" Type="http://schemas.openxmlformats.org/officeDocument/2006/relationships/settings" Target="settings.xml"/><Relationship Id="rId9" Type="http://schemas.openxmlformats.org/officeDocument/2006/relationships/hyperlink" Target="https://www.bakom.admin.ch/bakom/en/homepage/ofcom/virtual-frontdesk/statistics-forms.html"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bakom.admin.ch/en/technical-and-administrative-regulation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8FF88332-0040-4ACE-82E6-DA0ABFCFE7FD}">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5670</Words>
  <Characters>31189</Characters>
  <Application>Microsoft Office Word</Application>
  <DocSecurity>0</DocSecurity>
  <Lines>259</Lines>
  <Paragraphs>73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Bundesverwaltung</Company>
  <LinksUpToDate>false</LinksUpToDate>
  <CharactersWithSpaces>36786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Wepfer Elisa Clemence BAKOM</dc:creator>
  <cp:keywords/>
  <dc:description/>
  <cp:lastModifiedBy>Hayoz Philippe BAKOM</cp:lastModifiedBy>
  <cp:revision>48</cp:revision>
  <cp:lastPrinted>2025-03-04T09:46:00Z</cp:lastPrinted>
  <dcterms:created xsi:type="dcterms:W3CDTF">2023-03-23T06:58:00Z</dcterms:created>
  <dcterms:modified xsi:type="dcterms:W3CDTF">2026-02-26T11:17:00Z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2025-02-24T13:42:11Z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9c2e0436-06a2-43c7-8770-b1dad84176c1</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